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FA" w:rsidRPr="00A966F8" w:rsidRDefault="000709FA" w:rsidP="000709FA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A966F8">
        <w:rPr>
          <w:sz w:val="24"/>
          <w:szCs w:val="24"/>
        </w:rPr>
        <w:t>Утвержден</w:t>
      </w:r>
    </w:p>
    <w:p w:rsidR="000709FA" w:rsidRPr="00A966F8" w:rsidRDefault="000709FA" w:rsidP="000709F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966F8">
        <w:rPr>
          <w:sz w:val="24"/>
          <w:szCs w:val="24"/>
        </w:rPr>
        <w:t>решением Собрания представителей</w:t>
      </w:r>
    </w:p>
    <w:p w:rsidR="000709FA" w:rsidRPr="00A966F8" w:rsidRDefault="000709FA" w:rsidP="000709FA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 w:rsidRPr="00A966F8">
        <w:rPr>
          <w:sz w:val="24"/>
          <w:szCs w:val="24"/>
        </w:rPr>
        <w:t>Колышлейского</w:t>
      </w:r>
      <w:proofErr w:type="spellEnd"/>
      <w:r w:rsidRPr="00A966F8">
        <w:rPr>
          <w:sz w:val="24"/>
          <w:szCs w:val="24"/>
        </w:rPr>
        <w:t xml:space="preserve"> района Пензенской области</w:t>
      </w:r>
    </w:p>
    <w:p w:rsidR="005507ED" w:rsidRDefault="000709FA" w:rsidP="000709FA">
      <w:pPr>
        <w:pStyle w:val="1"/>
        <w:keepNext w:val="0"/>
        <w:spacing w:before="0" w:after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70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0709FA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08</w:t>
      </w:r>
      <w:r w:rsidRPr="000709FA">
        <w:rPr>
          <w:rFonts w:ascii="Times New Roman" w:hAnsi="Times New Roman" w:cs="Times New Roman"/>
          <w:b w:val="0"/>
          <w:sz w:val="24"/>
          <w:szCs w:val="24"/>
        </w:rPr>
        <w:t>.201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0709FA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>509</w:t>
      </w:r>
      <w:r w:rsidRPr="000709FA">
        <w:rPr>
          <w:rFonts w:ascii="Times New Roman" w:hAnsi="Times New Roman" w:cs="Times New Roman"/>
          <w:b w:val="0"/>
          <w:sz w:val="24"/>
          <w:szCs w:val="24"/>
        </w:rPr>
        <w:t>-</w:t>
      </w:r>
      <w:r>
        <w:rPr>
          <w:rFonts w:ascii="Times New Roman" w:hAnsi="Times New Roman" w:cs="Times New Roman"/>
          <w:b w:val="0"/>
          <w:sz w:val="24"/>
          <w:szCs w:val="24"/>
        </w:rPr>
        <w:t>54</w:t>
      </w:r>
      <w:r w:rsidRPr="000709FA">
        <w:rPr>
          <w:rFonts w:ascii="Times New Roman" w:hAnsi="Times New Roman" w:cs="Times New Roman"/>
          <w:b w:val="0"/>
          <w:sz w:val="24"/>
          <w:szCs w:val="24"/>
        </w:rPr>
        <w:t>/3</w:t>
      </w:r>
    </w:p>
    <w:p w:rsidR="00CE2BDB" w:rsidRDefault="00CE2BDB" w:rsidP="00CE2BDB"/>
    <w:p w:rsidR="00CE2BDB" w:rsidRPr="00FF5812" w:rsidRDefault="00CE2BDB" w:rsidP="00CE2BDB">
      <w:pPr>
        <w:jc w:val="center"/>
        <w:rPr>
          <w:b/>
          <w:sz w:val="24"/>
          <w:szCs w:val="24"/>
        </w:rPr>
      </w:pPr>
      <w:r w:rsidRPr="00FF5812">
        <w:rPr>
          <w:b/>
          <w:sz w:val="24"/>
          <w:szCs w:val="24"/>
        </w:rPr>
        <w:t>АКТУАЛЬНАЯ ВЕРСИЯ</w:t>
      </w:r>
    </w:p>
    <w:p w:rsidR="005507ED" w:rsidRDefault="005507ED" w:rsidP="000709FA">
      <w:pPr>
        <w:pStyle w:val="1"/>
        <w:keepNext w:val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709FA">
        <w:rPr>
          <w:rFonts w:ascii="Times New Roman" w:hAnsi="Times New Roman" w:cs="Times New Roman"/>
          <w:sz w:val="24"/>
          <w:szCs w:val="24"/>
        </w:rPr>
        <w:t xml:space="preserve">ПОРЯДОК ПРОВЕДЕНИЯ КОНКУРСА НА ЗАМЕЩЕНИЕ ВАКАНТНОЙ ДОЛЖНОСТИ МУНИЦИПАЛЬНОЙ СЛУЖБЫ В ОРГАНАХ МЕСТНОГО САМОУПРАВЛЕНИЯ </w:t>
      </w:r>
      <w:r w:rsidR="000709FA" w:rsidRPr="000709FA">
        <w:rPr>
          <w:rFonts w:ascii="Times New Roman" w:hAnsi="Times New Roman" w:cs="Times New Roman"/>
          <w:caps/>
          <w:sz w:val="24"/>
          <w:szCs w:val="24"/>
        </w:rPr>
        <w:t>Колышлейского района Пензенской области</w:t>
      </w:r>
    </w:p>
    <w:p w:rsidR="00530210" w:rsidRDefault="00BF2061" w:rsidP="00BF2061">
      <w:pPr>
        <w:jc w:val="center"/>
        <w:rPr>
          <w:i/>
          <w:sz w:val="24"/>
          <w:szCs w:val="24"/>
        </w:rPr>
      </w:pPr>
      <w:proofErr w:type="gramStart"/>
      <w:r w:rsidRPr="00FF5812">
        <w:rPr>
          <w:i/>
          <w:sz w:val="24"/>
          <w:szCs w:val="24"/>
        </w:rPr>
        <w:t xml:space="preserve">(в редакции решений Собрания представителей </w:t>
      </w:r>
      <w:proofErr w:type="spellStart"/>
      <w:r w:rsidRPr="00FF5812">
        <w:rPr>
          <w:i/>
          <w:sz w:val="24"/>
          <w:szCs w:val="24"/>
        </w:rPr>
        <w:t>Колышлейского</w:t>
      </w:r>
      <w:proofErr w:type="spellEnd"/>
      <w:r w:rsidRPr="00FF5812">
        <w:rPr>
          <w:i/>
          <w:sz w:val="24"/>
          <w:szCs w:val="24"/>
        </w:rPr>
        <w:t xml:space="preserve"> района:</w:t>
      </w:r>
      <w:r>
        <w:rPr>
          <w:i/>
          <w:sz w:val="24"/>
          <w:szCs w:val="24"/>
        </w:rPr>
        <w:t xml:space="preserve"> </w:t>
      </w:r>
      <w:proofErr w:type="gramEnd"/>
    </w:p>
    <w:p w:rsidR="000A570D" w:rsidRDefault="00BF2061" w:rsidP="00BF206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от 24.03.2016 №584-64/3</w:t>
      </w:r>
      <w:r w:rsidR="00BA0E97">
        <w:rPr>
          <w:i/>
          <w:sz w:val="24"/>
          <w:szCs w:val="24"/>
        </w:rPr>
        <w:t>, от 09.09.2016 №631-71/3</w:t>
      </w:r>
      <w:r w:rsidR="00C802A5">
        <w:rPr>
          <w:i/>
          <w:sz w:val="24"/>
          <w:szCs w:val="24"/>
        </w:rPr>
        <w:t>, от 15.11.2016 №649-73/3</w:t>
      </w:r>
      <w:r w:rsidR="000A570D">
        <w:rPr>
          <w:i/>
          <w:sz w:val="24"/>
          <w:szCs w:val="24"/>
        </w:rPr>
        <w:t xml:space="preserve">, </w:t>
      </w:r>
    </w:p>
    <w:p w:rsidR="00CE2BDB" w:rsidRPr="00D74199" w:rsidRDefault="000A570D" w:rsidP="00BF2061">
      <w:pPr>
        <w:jc w:val="center"/>
      </w:pPr>
      <w:r>
        <w:rPr>
          <w:i/>
          <w:sz w:val="24"/>
          <w:szCs w:val="24"/>
        </w:rPr>
        <w:t>от 25.01.2018 №62-7/4, от 26.04.2018 №84-11/4</w:t>
      </w:r>
      <w:r w:rsidR="00D74199">
        <w:rPr>
          <w:i/>
          <w:sz w:val="24"/>
          <w:szCs w:val="24"/>
        </w:rPr>
        <w:t xml:space="preserve">, </w:t>
      </w:r>
      <w:r w:rsidR="00F670DD">
        <w:rPr>
          <w:i/>
          <w:sz w:val="24"/>
          <w:szCs w:val="24"/>
        </w:rPr>
        <w:t xml:space="preserve">от 07.06.2018 №100-13/4, от </w:t>
      </w:r>
      <w:r w:rsidR="00D74199">
        <w:rPr>
          <w:i/>
          <w:sz w:val="24"/>
          <w:szCs w:val="24"/>
        </w:rPr>
        <w:t>15.07.20 №370-43/4</w:t>
      </w:r>
      <w:r w:rsidR="00D74199" w:rsidRPr="00D74199">
        <w:rPr>
          <w:i/>
          <w:sz w:val="24"/>
          <w:szCs w:val="24"/>
        </w:rPr>
        <w:t>, от 18.09.2020 №405-46/4</w:t>
      </w:r>
      <w:r w:rsidR="00BA0E97" w:rsidRPr="00D74199">
        <w:rPr>
          <w:i/>
          <w:sz w:val="24"/>
          <w:szCs w:val="24"/>
        </w:rPr>
        <w:t>)</w:t>
      </w:r>
    </w:p>
    <w:p w:rsidR="005507ED" w:rsidRPr="00562696" w:rsidRDefault="005507ED" w:rsidP="005507ED">
      <w:pPr>
        <w:autoSpaceDE w:val="0"/>
        <w:autoSpaceDN w:val="0"/>
        <w:adjustRightInd w:val="0"/>
        <w:spacing w:before="120"/>
        <w:ind w:firstLine="720"/>
        <w:jc w:val="both"/>
        <w:outlineLvl w:val="1"/>
        <w:rPr>
          <w:sz w:val="24"/>
          <w:szCs w:val="24"/>
        </w:rPr>
      </w:pPr>
      <w:r w:rsidRPr="00562696">
        <w:rPr>
          <w:iCs/>
          <w:sz w:val="24"/>
          <w:szCs w:val="24"/>
        </w:rPr>
        <w:t xml:space="preserve">1. </w:t>
      </w:r>
      <w:proofErr w:type="gramStart"/>
      <w:r w:rsidRPr="00562696">
        <w:rPr>
          <w:iCs/>
          <w:sz w:val="24"/>
          <w:szCs w:val="24"/>
        </w:rPr>
        <w:t xml:space="preserve">Настоящий Порядок в соответствии со статьей 17 Федерального закона от 02.03.2007 № 25-ФЗ «О муниципальной службе в Российской Федерации» определяет условия проведения конкурса на замещение вакантной должности муниципальной службы (далее - вакантная должность муниципальной службы) в органах местного самоуправления </w:t>
      </w:r>
      <w:proofErr w:type="spellStart"/>
      <w:r w:rsidR="000709FA" w:rsidRPr="00A966F8">
        <w:rPr>
          <w:sz w:val="24"/>
          <w:szCs w:val="24"/>
        </w:rPr>
        <w:t>Колышлейского</w:t>
      </w:r>
      <w:proofErr w:type="spellEnd"/>
      <w:r w:rsidR="000709FA" w:rsidRPr="00A966F8">
        <w:rPr>
          <w:sz w:val="24"/>
          <w:szCs w:val="24"/>
        </w:rPr>
        <w:t xml:space="preserve"> района Пензенской области</w:t>
      </w:r>
      <w:r w:rsidRPr="00562696">
        <w:rPr>
          <w:iCs/>
          <w:sz w:val="24"/>
          <w:szCs w:val="24"/>
        </w:rPr>
        <w:t xml:space="preserve">, за исключением замещения вакантной должности </w:t>
      </w:r>
      <w:r w:rsidR="000709FA">
        <w:rPr>
          <w:iCs/>
          <w:sz w:val="24"/>
          <w:szCs w:val="24"/>
        </w:rPr>
        <w:t>Г</w:t>
      </w:r>
      <w:r w:rsidRPr="00562696">
        <w:rPr>
          <w:iCs/>
          <w:sz w:val="24"/>
          <w:szCs w:val="24"/>
        </w:rPr>
        <w:t xml:space="preserve">лавы </w:t>
      </w:r>
      <w:r w:rsidR="000709FA">
        <w:rPr>
          <w:iCs/>
          <w:sz w:val="24"/>
          <w:szCs w:val="24"/>
        </w:rPr>
        <w:t>А</w:t>
      </w:r>
      <w:r w:rsidRPr="00562696">
        <w:rPr>
          <w:iCs/>
          <w:sz w:val="24"/>
          <w:szCs w:val="24"/>
        </w:rPr>
        <w:t xml:space="preserve">дминистрации </w:t>
      </w:r>
      <w:proofErr w:type="spellStart"/>
      <w:r w:rsidR="000709FA" w:rsidRPr="00A966F8">
        <w:rPr>
          <w:sz w:val="24"/>
          <w:szCs w:val="24"/>
        </w:rPr>
        <w:t>Колышлейского</w:t>
      </w:r>
      <w:proofErr w:type="spellEnd"/>
      <w:r w:rsidR="000709FA" w:rsidRPr="00A966F8">
        <w:rPr>
          <w:sz w:val="24"/>
          <w:szCs w:val="24"/>
        </w:rPr>
        <w:t xml:space="preserve"> района Пензенской области</w:t>
      </w:r>
      <w:r w:rsidRPr="00562696">
        <w:rPr>
          <w:iCs/>
          <w:sz w:val="24"/>
          <w:szCs w:val="24"/>
        </w:rPr>
        <w:t>.</w:t>
      </w:r>
      <w:proofErr w:type="gramEnd"/>
      <w:r w:rsidRPr="00562696">
        <w:rPr>
          <w:iCs/>
          <w:sz w:val="24"/>
          <w:szCs w:val="24"/>
        </w:rPr>
        <w:t xml:space="preserve"> При </w:t>
      </w:r>
      <w:proofErr w:type="gramStart"/>
      <w:r w:rsidRPr="00562696">
        <w:rPr>
          <w:sz w:val="24"/>
          <w:szCs w:val="24"/>
        </w:rPr>
        <w:t xml:space="preserve">замещении вакантной должности муниципальной службы в </w:t>
      </w:r>
      <w:proofErr w:type="spellStart"/>
      <w:r w:rsidR="000709FA" w:rsidRPr="00A966F8">
        <w:rPr>
          <w:sz w:val="24"/>
          <w:szCs w:val="24"/>
        </w:rPr>
        <w:t>Колышлейско</w:t>
      </w:r>
      <w:r w:rsidR="000709FA">
        <w:rPr>
          <w:sz w:val="24"/>
          <w:szCs w:val="24"/>
        </w:rPr>
        <w:t>м</w:t>
      </w:r>
      <w:proofErr w:type="spellEnd"/>
      <w:r w:rsidR="000709FA" w:rsidRPr="00A966F8">
        <w:rPr>
          <w:sz w:val="24"/>
          <w:szCs w:val="24"/>
        </w:rPr>
        <w:t xml:space="preserve"> район</w:t>
      </w:r>
      <w:r w:rsidR="000709FA">
        <w:rPr>
          <w:sz w:val="24"/>
          <w:szCs w:val="24"/>
        </w:rPr>
        <w:t>е</w:t>
      </w:r>
      <w:r w:rsidR="000709FA" w:rsidRPr="00A966F8">
        <w:rPr>
          <w:sz w:val="24"/>
          <w:szCs w:val="24"/>
        </w:rPr>
        <w:t xml:space="preserve"> Пензенской области</w:t>
      </w:r>
      <w:r w:rsidRPr="00562696">
        <w:rPr>
          <w:i/>
          <w:sz w:val="24"/>
          <w:szCs w:val="24"/>
        </w:rPr>
        <w:t xml:space="preserve"> </w:t>
      </w:r>
      <w:r w:rsidRPr="00562696">
        <w:rPr>
          <w:sz w:val="24"/>
          <w:szCs w:val="24"/>
        </w:rPr>
        <w:t>заключению трудового договора предшествует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вакантной должности муниципальной службы.</w:t>
      </w:r>
      <w:proofErr w:type="gramEnd"/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outlineLvl w:val="1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 xml:space="preserve">2. Конкурс на замещение вакантной должности муниципальной службы в органе местного самоуправления (далее - конкурс) объявляется по решению представителя нанимателя (работодателя), при наличии вакантной (не замещенной муниципальным служащим) должности муниципальной службы. </w:t>
      </w:r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outlineLvl w:val="1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>3. Конкурс не проводится:</w:t>
      </w:r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 xml:space="preserve">1) при заключении срочного трудового договора; </w:t>
      </w:r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>2) при назначении на должность муниципальной службы муниципального служащего (гражданина), состоящего в кадровом резерве;</w:t>
      </w:r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562696">
        <w:rPr>
          <w:iCs/>
          <w:sz w:val="24"/>
          <w:szCs w:val="24"/>
        </w:rPr>
        <w:t xml:space="preserve">3) </w:t>
      </w:r>
      <w:r w:rsidRPr="00562696">
        <w:rPr>
          <w:sz w:val="24"/>
          <w:szCs w:val="24"/>
        </w:rPr>
        <w:t>при переводе муниципального служащего на иную должность муниципальной службы в том же органе местного самоуправления;</w:t>
      </w:r>
    </w:p>
    <w:p w:rsidR="005507ED" w:rsidRPr="00562696" w:rsidRDefault="005507ED" w:rsidP="005507ED">
      <w:pPr>
        <w:ind w:firstLine="720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4) при предоставлении, в случае сокращения должностей муниципальной службы, муниципальному служащему с учетом уровня профессионального образования, стажа муниципальной службы или стажа работы по специальности, профессиональных знаний и навыков, возможности замещения иной должности муниципальной службы в том же либо ином органе местного самоуправления;</w:t>
      </w:r>
    </w:p>
    <w:p w:rsidR="005507ED" w:rsidRPr="00562696" w:rsidRDefault="005507ED" w:rsidP="005507ED">
      <w:pPr>
        <w:ind w:firstLine="720"/>
        <w:jc w:val="both"/>
        <w:outlineLvl w:val="1"/>
        <w:rPr>
          <w:sz w:val="24"/>
          <w:szCs w:val="24"/>
        </w:rPr>
      </w:pPr>
      <w:proofErr w:type="gramStart"/>
      <w:r w:rsidRPr="00562696">
        <w:rPr>
          <w:sz w:val="24"/>
          <w:szCs w:val="24"/>
        </w:rPr>
        <w:t>5) при предоставлении, в случае ликвидации органа местного самоуправления, муниципальному служащему с учетом уровня его профессионального образования, стажа муниципальной службы или стажа работы по специальности, профессиональных знаний и навыков возможности замещения иной должности муниципальной службы в органе местного самоуправления, которому переданы функции ликвидированного органа местного самоуправления, либо ином органе местного самоуправления;</w:t>
      </w:r>
      <w:proofErr w:type="gramEnd"/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562696">
        <w:rPr>
          <w:sz w:val="24"/>
          <w:szCs w:val="24"/>
        </w:rPr>
        <w:t>6)</w:t>
      </w:r>
      <w:r w:rsidRPr="00562696">
        <w:rPr>
          <w:iCs/>
          <w:sz w:val="24"/>
          <w:szCs w:val="24"/>
        </w:rPr>
        <w:t xml:space="preserve"> 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</w:t>
      </w:r>
      <w:r w:rsidR="00306C5A">
        <w:rPr>
          <w:iCs/>
          <w:sz w:val="24"/>
          <w:szCs w:val="24"/>
        </w:rPr>
        <w:t xml:space="preserve">и иную охраняемую законом тайну, </w:t>
      </w:r>
      <w:r w:rsidR="00306C5A" w:rsidRPr="00C17F36">
        <w:rPr>
          <w:sz w:val="24"/>
          <w:szCs w:val="24"/>
          <w:lang w:eastAsia="en-US"/>
        </w:rPr>
        <w:t>по перечню должностей, утверждаемому правовым актом представ</w:t>
      </w:r>
      <w:r w:rsidR="00306C5A">
        <w:rPr>
          <w:sz w:val="24"/>
          <w:szCs w:val="24"/>
          <w:lang w:eastAsia="en-US"/>
        </w:rPr>
        <w:t>ителя нанимателя (работодателя);</w:t>
      </w:r>
      <w:r w:rsidRPr="00562696">
        <w:rPr>
          <w:iCs/>
          <w:sz w:val="24"/>
          <w:szCs w:val="24"/>
        </w:rPr>
        <w:t xml:space="preserve"> </w:t>
      </w:r>
    </w:p>
    <w:p w:rsidR="005507ED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>7) при назначении на должности муниципальной службы, относящиеся к старшей и младшей группам должностей муниципальной службы;</w:t>
      </w:r>
    </w:p>
    <w:p w:rsidR="005507ED" w:rsidRPr="00562696" w:rsidRDefault="005507ED" w:rsidP="005507ED">
      <w:pPr>
        <w:ind w:firstLine="709"/>
        <w:jc w:val="both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 xml:space="preserve">8) при назначении на должность муниципальной службы гражданина, прошедшего </w:t>
      </w:r>
      <w:r w:rsidRPr="00562696">
        <w:rPr>
          <w:iCs/>
          <w:sz w:val="24"/>
          <w:szCs w:val="24"/>
        </w:rPr>
        <w:lastRenderedPageBreak/>
        <w:t>обучение в соответствии с договором о целевом обучении с обязательством последующего прохождения муниципальной службы, согласно полученной квалификации.</w:t>
      </w:r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outlineLvl w:val="1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 xml:space="preserve">4. </w:t>
      </w:r>
      <w:proofErr w:type="gramStart"/>
      <w:r w:rsidR="00306C5A" w:rsidRPr="00C17F36">
        <w:rPr>
          <w:sz w:val="24"/>
          <w:szCs w:val="24"/>
          <w:lang w:eastAsia="en-US"/>
        </w:rPr>
        <w:t>Право на участие в конкурсе имеют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достигшие возраста 18 лет,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службы, при отсутствии ограничений, связанных с муниципальной службой (далее – граждане).</w:t>
      </w:r>
      <w:proofErr w:type="gramEnd"/>
    </w:p>
    <w:p w:rsidR="005507ED" w:rsidRPr="00562696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F00D77">
        <w:rPr>
          <w:iCs/>
          <w:sz w:val="24"/>
          <w:szCs w:val="24"/>
        </w:rPr>
        <w:t xml:space="preserve">5. Орган местного самоуправления, не </w:t>
      </w:r>
      <w:proofErr w:type="gramStart"/>
      <w:r w:rsidRPr="00F00D77">
        <w:rPr>
          <w:iCs/>
          <w:sz w:val="24"/>
          <w:szCs w:val="24"/>
        </w:rPr>
        <w:t>позднее</w:t>
      </w:r>
      <w:proofErr w:type="gramEnd"/>
      <w:r w:rsidRPr="00F00D77">
        <w:rPr>
          <w:iCs/>
          <w:sz w:val="24"/>
          <w:szCs w:val="24"/>
        </w:rPr>
        <w:t xml:space="preserve"> чем за 20 дней до дня проведения конкурса публикует объявление о приеме документов для участия в конкурсе в </w:t>
      </w:r>
      <w:r w:rsidR="00F00D77" w:rsidRPr="00F00D77">
        <w:rPr>
          <w:sz w:val="24"/>
          <w:szCs w:val="24"/>
        </w:rPr>
        <w:t xml:space="preserve">информационном бюллетене «Информационный вестник </w:t>
      </w:r>
      <w:proofErr w:type="spellStart"/>
      <w:r w:rsidR="00F00D77" w:rsidRPr="00F00D77">
        <w:rPr>
          <w:sz w:val="24"/>
          <w:szCs w:val="24"/>
        </w:rPr>
        <w:t>Колышлейского</w:t>
      </w:r>
      <w:proofErr w:type="spellEnd"/>
      <w:r w:rsidR="00F00D77" w:rsidRPr="00F00D77">
        <w:rPr>
          <w:sz w:val="24"/>
          <w:szCs w:val="24"/>
        </w:rPr>
        <w:t xml:space="preserve"> района»</w:t>
      </w:r>
      <w:r w:rsidRPr="00F00D77">
        <w:rPr>
          <w:iCs/>
          <w:sz w:val="24"/>
          <w:szCs w:val="24"/>
        </w:rPr>
        <w:t xml:space="preserve"> и дополнительно на официальном</w:t>
      </w:r>
      <w:r w:rsidRPr="00562696">
        <w:rPr>
          <w:iCs/>
          <w:sz w:val="24"/>
          <w:szCs w:val="24"/>
        </w:rPr>
        <w:t xml:space="preserve"> сайте органа местного самоуправления в информационно - телекоммуникационной сети «Интернет». </w:t>
      </w:r>
      <w:proofErr w:type="gramStart"/>
      <w:r w:rsidRPr="00562696">
        <w:rPr>
          <w:iCs/>
          <w:sz w:val="24"/>
          <w:szCs w:val="24"/>
        </w:rPr>
        <w:t>В публикуемом объявлении о приеме документов для участия в конкурсе указываются: наименование вакантной должности муниципальной службы, квалификационные требования, предъявляемые к претенденту на замещение этой должности, место и время приема документов, подлежащих представлению в соответствии с пунктом 6 настоящего Порядка, срок, до истечения которого принимаются указанные документы, дата, время и место проведения конкурса, условия проведения конкурса, в том числе, вид конкурсной</w:t>
      </w:r>
      <w:proofErr w:type="gramEnd"/>
      <w:r w:rsidRPr="00562696">
        <w:rPr>
          <w:iCs/>
          <w:sz w:val="24"/>
          <w:szCs w:val="24"/>
        </w:rPr>
        <w:t xml:space="preserve"> процедуры, проект трудового договора, а также сведения об источнике подробной информации о конкурсе (телефон, электронная почта).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rPr>
          <w:iCs/>
          <w:sz w:val="24"/>
          <w:szCs w:val="24"/>
        </w:rPr>
      </w:pPr>
      <w:r w:rsidRPr="00562696">
        <w:rPr>
          <w:iCs/>
          <w:sz w:val="24"/>
          <w:szCs w:val="24"/>
        </w:rPr>
        <w:t>6. Гражданин, изъявивший желание участвовать в конкурсе, представляет на имя представителя нанимателя (работодателя):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1) заявление;</w:t>
      </w:r>
    </w:p>
    <w:p w:rsidR="005507ED" w:rsidRPr="00F670DD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 xml:space="preserve">2) </w:t>
      </w:r>
      <w:r w:rsidR="00F670DD" w:rsidRPr="00F670DD">
        <w:rPr>
          <w:sz w:val="24"/>
          <w:szCs w:val="24"/>
        </w:rPr>
        <w:t>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власти, с фотографией</w:t>
      </w:r>
      <w:r w:rsidRPr="00F670DD">
        <w:rPr>
          <w:sz w:val="24"/>
          <w:szCs w:val="24"/>
        </w:rPr>
        <w:t xml:space="preserve">; 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3) паспорт;</w:t>
      </w:r>
    </w:p>
    <w:p w:rsidR="005507ED" w:rsidRPr="00D74199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 xml:space="preserve">4) </w:t>
      </w:r>
      <w:r w:rsidR="00D74199" w:rsidRPr="00D74199">
        <w:rPr>
          <w:sz w:val="24"/>
          <w:szCs w:val="24"/>
          <w:lang w:eastAsia="en-US"/>
        </w:rPr>
        <w:t>трудовую книжку (при наличии) и (или) сведения о трудовой деятельности, за исключением случаев, если трудовой договор заключается впервые;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5) документ об образовании;</w:t>
      </w:r>
    </w:p>
    <w:p w:rsidR="005507ED" w:rsidRPr="00D74199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 xml:space="preserve">6) </w:t>
      </w:r>
      <w:r w:rsidR="00D74199" w:rsidRPr="006F453A">
        <w:rPr>
          <w:sz w:val="24"/>
          <w:szCs w:val="24"/>
          <w:lang w:eastAsia="en-US"/>
        </w:rPr>
        <w:t>документ, подтверждающий регистрацию в системе индивидуального (</w:t>
      </w:r>
      <w:r w:rsidR="00D74199" w:rsidRPr="00D74199">
        <w:rPr>
          <w:sz w:val="24"/>
          <w:szCs w:val="24"/>
          <w:lang w:eastAsia="en-US"/>
        </w:rPr>
        <w:t>персонифицированного) учета, за исключением случаев, когда трудовой договор заключается впервые;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 xml:space="preserve">8) документы воинского учета - для граждан, пребывающих в запасе, и лиц, подлежащих призыву на военную службу; 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5507ED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proofErr w:type="gramStart"/>
      <w:r w:rsidRPr="00562696">
        <w:rPr>
          <w:sz w:val="24"/>
          <w:szCs w:val="24"/>
        </w:rPr>
        <w:t>10)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(граждане, претендующие на замещение должностей муниципальной службы, включенных в перечень должностей,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</w:t>
      </w:r>
      <w:proofErr w:type="gramEnd"/>
      <w:r w:rsidRPr="00562696">
        <w:rPr>
          <w:sz w:val="24"/>
          <w:szCs w:val="24"/>
        </w:rPr>
        <w:t>, а также сведения о доходах, об имуществе и обязательствах имущественного характера своих супруги (супруга) и несовершеннолетних детей);</w:t>
      </w:r>
    </w:p>
    <w:p w:rsidR="00BA0E97" w:rsidRPr="00BA0E97" w:rsidRDefault="00BA0E97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BA0E97">
        <w:rPr>
          <w:sz w:val="24"/>
          <w:szCs w:val="24"/>
        </w:rPr>
        <w:t>10.1) сведения, предусмотренные статьей 15.1 Федерального закона от 02.03.2007 № 25-ФЗ «О муниципальной службе в Российской Федерации»;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5507ED" w:rsidRPr="00562696" w:rsidRDefault="005507ED" w:rsidP="005507E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562696">
        <w:rPr>
          <w:sz w:val="24"/>
          <w:szCs w:val="24"/>
        </w:rPr>
        <w:t>Гражданину, подавшему заявление, выдается расписка в получении документов с указанием перечня и даты их получения.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  <w:lang w:eastAsia="en-US"/>
        </w:rPr>
        <w:lastRenderedPageBreak/>
        <w:t>7</w:t>
      </w:r>
      <w:r w:rsidRPr="000049FE">
        <w:rPr>
          <w:sz w:val="24"/>
          <w:szCs w:val="24"/>
        </w:rPr>
        <w:t>. Муниципальный служащий, изъявивший желание участвовать в конкурсе в органе местного самоуправления, в котором он замещает должность муниципальной службы, подает заявление на имя представителя нанимателя (работодателя).</w:t>
      </w:r>
    </w:p>
    <w:p w:rsidR="00B67E73" w:rsidRPr="000049FE" w:rsidRDefault="00B67E73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gramStart"/>
      <w:r w:rsidRPr="000049FE">
        <w:rPr>
          <w:sz w:val="24"/>
          <w:szCs w:val="24"/>
        </w:rPr>
        <w:t>Муниципальный служащий, изъявивший желание участвовать в конкурсе в другом органе местного самоуправления, представляет заявление на имя представителя нанимателя (работодателя) и собственноручно заполненную, подписанную и заверенную кадровой службой органа местного самоуправления, в котором муниципальный служащий замещает должность муниципальной службы, анкету по форме, установленной распоряжением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</w:t>
      </w:r>
      <w:proofErr w:type="gramEnd"/>
      <w:r w:rsidRPr="000049FE">
        <w:rPr>
          <w:sz w:val="24"/>
          <w:szCs w:val="24"/>
        </w:rPr>
        <w:t xml:space="preserve"> гражданскую службу Российской Федерации или на муниципальную службу в Российской Федерации».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8. Гражданин не допускается к участию в конкурсе в следующих случаях: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proofErr w:type="gramStart"/>
      <w:r w:rsidRPr="000049FE">
        <w:rPr>
          <w:iCs/>
          <w:sz w:val="24"/>
          <w:szCs w:val="24"/>
        </w:rPr>
        <w:t>1) несоответствия квалификационным требованиям к уровню профессионального образованию и стажу</w:t>
      </w:r>
      <w:r w:rsidRPr="000049FE">
        <w:rPr>
          <w:sz w:val="24"/>
          <w:szCs w:val="24"/>
        </w:rPr>
        <w:t xml:space="preserve"> </w:t>
      </w:r>
      <w:r w:rsidRPr="000049FE">
        <w:rPr>
          <w:iCs/>
          <w:sz w:val="24"/>
          <w:szCs w:val="24"/>
        </w:rPr>
        <w:t>муниципальной службы или стажу работы по специальности, направлению подготовки, установленным к вакантной должности муниципальной службы;</w:t>
      </w:r>
      <w:proofErr w:type="gramEnd"/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2) имеющихся ограничений, установленных законодательством Российской Федерации о муниципальной службе для поступления на муниципальную службу и ее прохождения;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3) несвоевременного представления документов для участия в конкурсе;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 xml:space="preserve">4) представления документов, указанных в пункте 6 настоящего Порядка, для участия в конкурсе не в полном объеме. 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Решение о допуске гражданина к участию в конкурсе или об отказе в допуске к участию в конкурсе принимается конкурсной комиссией, в срок не более 5 календарных дней после дня окончания приема документов, и отражается в протоколе заседания конкурсной комиссии.</w:t>
      </w:r>
    </w:p>
    <w:p w:rsidR="005507ED" w:rsidRPr="000049FE" w:rsidRDefault="005507ED" w:rsidP="005507ED">
      <w:pPr>
        <w:shd w:val="clear" w:color="auto" w:fill="FFFFFF"/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Конкурсная комиссия в срок не позднее 10 календарных дней со дня принятия соответствующего решения в письменном виде информирует гражданина, допущенного к участию в конкурсе, (далее - кандидат), о допуске к участию в конкурсе, гражданина, не допущенного к участию в конкурсе, о причинах отказа в допуске к участию в конкурсе.</w:t>
      </w:r>
    </w:p>
    <w:p w:rsidR="005507ED" w:rsidRPr="000049FE" w:rsidRDefault="005507ED" w:rsidP="005507ED">
      <w:pPr>
        <w:shd w:val="clear" w:color="auto" w:fill="FFFFFF"/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Гражданин, не допущенный к участию в конкурсе, </w:t>
      </w:r>
      <w:r w:rsidRPr="000049FE">
        <w:rPr>
          <w:bCs/>
          <w:sz w:val="24"/>
          <w:szCs w:val="24"/>
        </w:rPr>
        <w:t>вправе обжаловать</w:t>
      </w:r>
      <w:r w:rsidRPr="000049FE">
        <w:rPr>
          <w:sz w:val="24"/>
          <w:szCs w:val="24"/>
        </w:rPr>
        <w:t xml:space="preserve"> это решение в соответствии с законодательством Российской Федерации.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9. Документы, указанные в пункте 6 настоящего Порядка, представляются в орган местного самоуправления в течение 15 календарных дней после дня опубликования объявления об их приеме. Документы, указанные в подпунктах «</w:t>
      </w:r>
      <w:r w:rsidR="008B31B9" w:rsidRPr="000049FE">
        <w:rPr>
          <w:iCs/>
          <w:sz w:val="24"/>
          <w:szCs w:val="24"/>
        </w:rPr>
        <w:t>3</w:t>
      </w:r>
      <w:r w:rsidRPr="000049FE">
        <w:rPr>
          <w:iCs/>
          <w:sz w:val="24"/>
          <w:szCs w:val="24"/>
        </w:rPr>
        <w:t>-</w:t>
      </w:r>
      <w:r w:rsidR="008B31B9" w:rsidRPr="000049FE">
        <w:rPr>
          <w:iCs/>
          <w:sz w:val="24"/>
          <w:szCs w:val="24"/>
        </w:rPr>
        <w:t>8</w:t>
      </w:r>
      <w:r w:rsidRPr="000049FE">
        <w:rPr>
          <w:iCs/>
          <w:sz w:val="24"/>
          <w:szCs w:val="24"/>
        </w:rPr>
        <w:t xml:space="preserve">» пункта 6 настоящего Порядка, представляются в подлинниках, которые после изготовления копий с них возвращаются, либо в копиях, заверенных в порядке, установленном законодательством </w:t>
      </w:r>
      <w:r w:rsidRPr="000049FE">
        <w:rPr>
          <w:sz w:val="24"/>
          <w:szCs w:val="24"/>
        </w:rPr>
        <w:t>Российской Федерации</w:t>
      </w:r>
      <w:r w:rsidRPr="000049FE">
        <w:rPr>
          <w:iCs/>
          <w:sz w:val="24"/>
          <w:szCs w:val="24"/>
        </w:rPr>
        <w:t>.</w:t>
      </w:r>
      <w:r w:rsidRPr="000049FE">
        <w:rPr>
          <w:sz w:val="24"/>
          <w:szCs w:val="24"/>
          <w:lang w:eastAsia="en-US"/>
        </w:rPr>
        <w:t xml:space="preserve"> Копии документов сверяются секретарем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sz w:val="24"/>
          <w:szCs w:val="24"/>
          <w:lang w:eastAsia="en-US"/>
        </w:rPr>
        <w:t xml:space="preserve"> комиссии  с подлинными документами, после чего возвращаются гражданину.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10. Для проведения конкурса правовым актом представителя нанимателя (работодателя) образуется конкурсная комиссия, действующая на постоянной основе, состоящая из председателя, заместителя председателя, секретар</w:t>
      </w:r>
      <w:r w:rsidR="001D671B" w:rsidRPr="000049FE">
        <w:rPr>
          <w:rFonts w:eastAsia="Calibri"/>
          <w:sz w:val="24"/>
          <w:szCs w:val="24"/>
          <w:lang w:eastAsia="en-US"/>
        </w:rPr>
        <w:t>я</w:t>
      </w:r>
      <w:r w:rsidRPr="000049FE">
        <w:rPr>
          <w:rFonts w:eastAsia="Calibri"/>
          <w:sz w:val="24"/>
          <w:szCs w:val="24"/>
          <w:lang w:eastAsia="en-US"/>
        </w:rPr>
        <w:t xml:space="preserve"> конкурсной комиссии и других членов. </w:t>
      </w:r>
      <w:r w:rsidRPr="000049FE">
        <w:rPr>
          <w:iCs/>
          <w:sz w:val="24"/>
          <w:szCs w:val="24"/>
        </w:rPr>
        <w:t xml:space="preserve">Общее число членов конкурсной комиссии составляет </w:t>
      </w:r>
      <w:r w:rsidR="00F00D77" w:rsidRPr="000049FE">
        <w:rPr>
          <w:iCs/>
          <w:sz w:val="24"/>
          <w:szCs w:val="24"/>
        </w:rPr>
        <w:t>7</w:t>
      </w:r>
      <w:r w:rsidRPr="000049FE">
        <w:rPr>
          <w:iCs/>
          <w:sz w:val="24"/>
          <w:szCs w:val="24"/>
        </w:rPr>
        <w:t xml:space="preserve"> человек.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Деятельность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комиссии осуществляется коллегиально. Основной формой деятельности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комиссии является заседание.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Заседание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комиссии считается правомочным, если на нем присутствует не менее две трети от установленного числа ее членов.</w:t>
      </w:r>
    </w:p>
    <w:p w:rsidR="005507ED" w:rsidRPr="000049FE" w:rsidRDefault="001D671B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sz w:val="24"/>
          <w:szCs w:val="24"/>
          <w:lang w:eastAsia="en-US"/>
        </w:rPr>
        <w:t>Конкурсная комиссия правомочна принимать решения, отнесенные к ее компетенции настоящим Порядком. Решения конкурсной комиссии принимаются большинством голосов ее членов, присутствующих на заседании, путем проведения открытого голосования. При равенстве голосов решающим является голос председателя конкурсной комиссии.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На заседании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комиссии ведется протокол, который подписывается председателем и секретарем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комиссии. Решения, принятые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</w:t>
      </w:r>
      <w:r w:rsidRPr="000049FE">
        <w:rPr>
          <w:rFonts w:eastAsia="Calibri"/>
          <w:sz w:val="24"/>
          <w:szCs w:val="24"/>
          <w:lang w:eastAsia="en-US"/>
        </w:rPr>
        <w:lastRenderedPageBreak/>
        <w:t xml:space="preserve">комиссией отражаются в протоколе заседания </w:t>
      </w:r>
      <w:r w:rsidRPr="000049FE">
        <w:rPr>
          <w:iCs/>
          <w:sz w:val="24"/>
          <w:szCs w:val="24"/>
        </w:rPr>
        <w:t>конкурсной</w:t>
      </w:r>
      <w:r w:rsidRPr="000049FE">
        <w:rPr>
          <w:rFonts w:eastAsia="Calibri"/>
          <w:sz w:val="24"/>
          <w:szCs w:val="24"/>
          <w:lang w:eastAsia="en-US"/>
        </w:rPr>
        <w:t xml:space="preserve"> комиссии.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11. </w:t>
      </w:r>
      <w:proofErr w:type="gramStart"/>
      <w:r w:rsidRPr="000049FE">
        <w:rPr>
          <w:rFonts w:eastAsia="Calibri"/>
          <w:sz w:val="24"/>
          <w:szCs w:val="24"/>
          <w:lang w:eastAsia="en-US"/>
        </w:rPr>
        <w:t>В состав конкурсной комиссии входят представитель нанимателя (работодателя)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проводится конкурс на замещение вакантной должности муниципальной службы), а также по согласованию представители научных и (или) образовательных организаций, других организаций, приглашаемые по запросу представителя нанимателя в качестве независимых</w:t>
      </w:r>
      <w:proofErr w:type="gramEnd"/>
      <w:r w:rsidRPr="000049FE">
        <w:rPr>
          <w:rFonts w:eastAsia="Calibri"/>
          <w:sz w:val="24"/>
          <w:szCs w:val="24"/>
          <w:lang w:eastAsia="en-US"/>
        </w:rPr>
        <w:t xml:space="preserve"> экспертов - специалистов по вопросам, связанным с муниципальной службой и (или) спецификой должностных обязанностей по соответствующей должности муниципальной службы, без указания персональных данных экспертов. Число независимых экспертов должно составлять не менее 2  человек.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12. Председатель конкурсной комиссии осуществляет руководство работой конкурсной комиссии, распределяет обязанности между членами конкурсной комиссии, председательствует на заседаниях конкурсной комиссии, подписывает протоколы заседаний конкурсной комиссии, осуществляет </w:t>
      </w:r>
      <w:proofErr w:type="gramStart"/>
      <w:r w:rsidRPr="000049FE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Pr="000049FE">
        <w:rPr>
          <w:rFonts w:eastAsia="Calibri"/>
          <w:sz w:val="24"/>
          <w:szCs w:val="24"/>
          <w:lang w:eastAsia="en-US"/>
        </w:rPr>
        <w:t xml:space="preserve"> соблюдением настоящего Порядка, а также осуществляет иные полномочия, предусмотренные настоящим Порядком. В случае отсутствия председателя конкурсной комиссии, его полномочия осуществляет заместитель председателя конкурсной комиссии.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Секретарь конкурсной комиссии осуществляет: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- прием заявлений и иных документов, представляемых гражданами для участия в конкурсе;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- </w:t>
      </w:r>
      <w:proofErr w:type="gramStart"/>
      <w:r w:rsidRPr="000049FE">
        <w:rPr>
          <w:rFonts w:eastAsia="Calibri"/>
          <w:sz w:val="24"/>
          <w:szCs w:val="24"/>
          <w:lang w:eastAsia="en-US"/>
        </w:rPr>
        <w:t>заверение копий</w:t>
      </w:r>
      <w:proofErr w:type="gramEnd"/>
      <w:r w:rsidRPr="000049FE">
        <w:rPr>
          <w:rFonts w:eastAsia="Calibri"/>
          <w:sz w:val="24"/>
          <w:szCs w:val="24"/>
          <w:lang w:eastAsia="en-US"/>
        </w:rPr>
        <w:t xml:space="preserve"> документов, представленных гражданами для участия в конкурсе;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- ведение протокола заседания комиссии;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- подготовку уведомления и информирование граждан (муниципальных служащих) о допуске к участию в конкурсе, об отказе в допуске к участию в конкурсе, о результатах конкурса;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 xml:space="preserve">- подготовку информации о результатах конкурса для размещения ее на официальном сайте </w:t>
      </w:r>
      <w:r w:rsidR="00F00D77" w:rsidRPr="000049FE">
        <w:rPr>
          <w:iCs/>
          <w:sz w:val="24"/>
          <w:szCs w:val="24"/>
        </w:rPr>
        <w:t>органа местного самоуправления</w:t>
      </w:r>
      <w:r w:rsidR="00F00D77" w:rsidRPr="000049FE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F00D77" w:rsidRPr="000049FE">
        <w:rPr>
          <w:rFonts w:eastAsia="Calibri"/>
          <w:sz w:val="24"/>
          <w:szCs w:val="24"/>
          <w:lang w:eastAsia="en-US"/>
        </w:rPr>
        <w:t>Колышлейского</w:t>
      </w:r>
      <w:proofErr w:type="spellEnd"/>
      <w:r w:rsidR="00F00D77" w:rsidRPr="000049FE">
        <w:rPr>
          <w:rFonts w:eastAsia="Calibri"/>
          <w:sz w:val="24"/>
          <w:szCs w:val="24"/>
          <w:lang w:eastAsia="en-US"/>
        </w:rPr>
        <w:t xml:space="preserve"> района Пензенской области</w:t>
      </w:r>
      <w:r w:rsidRPr="000049FE">
        <w:rPr>
          <w:rFonts w:eastAsia="Calibri"/>
          <w:sz w:val="24"/>
          <w:szCs w:val="24"/>
          <w:lang w:eastAsia="en-US"/>
        </w:rPr>
        <w:t xml:space="preserve"> в информационно – телекоммуникационной сети «Интернет»;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- хранение и передачу в архив по истечению установленных сроков хранения протоколов заседаний, решений конкурсной комиссии по результатам конкурса в соответствии с законодательством Российской Федерации;</w:t>
      </w:r>
    </w:p>
    <w:p w:rsidR="001D671B" w:rsidRPr="000049FE" w:rsidRDefault="001D671B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sz w:val="24"/>
          <w:szCs w:val="24"/>
          <w:lang w:eastAsia="en-US"/>
        </w:rPr>
        <w:t>- подписывает протоколы заседаний конкурсной комиссии;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- иные функции, пре</w:t>
      </w:r>
      <w:r w:rsidR="001D671B" w:rsidRPr="000049FE">
        <w:rPr>
          <w:rFonts w:eastAsia="Calibri"/>
          <w:sz w:val="24"/>
          <w:szCs w:val="24"/>
          <w:lang w:eastAsia="en-US"/>
        </w:rPr>
        <w:t>дусмотренные настоящим Порядком.</w:t>
      </w:r>
    </w:p>
    <w:p w:rsidR="005507ED" w:rsidRPr="000049FE" w:rsidRDefault="005507ED" w:rsidP="005507E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049FE">
        <w:rPr>
          <w:rFonts w:eastAsia="Calibri"/>
          <w:sz w:val="24"/>
          <w:szCs w:val="24"/>
          <w:lang w:eastAsia="en-US"/>
        </w:rPr>
        <w:t>Члены конкурсной комиссии участвуют в заседаниях конкурсной комиссии, осуществляют исполнение решений, принятых конкурсной комиссией, а также иные полномочия, предусмотренные настоящим Порядком.</w:t>
      </w:r>
    </w:p>
    <w:p w:rsidR="005507ED" w:rsidRPr="000049FE" w:rsidRDefault="00C802A5" w:rsidP="005507E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13. Конкурс заключается в оценке профессионального уровня кандидатов и их соответствия квалификационным требованиям к знаниям и умениям, необходимым для исполнения должностных обязанностей. При проведении конкурса конкурсная комиссия оценивает кандидатов на основании проведенных конкурсных процедур в виде индивидуального собеседования и тестирования. Оценка профессионального уровня кандидатов осуществляется </w:t>
      </w:r>
      <w:proofErr w:type="gramStart"/>
      <w:r w:rsidRPr="000049FE">
        <w:rPr>
          <w:sz w:val="24"/>
          <w:szCs w:val="24"/>
        </w:rPr>
        <w:t>на основе Методики оценки кандидатов на участие в конкурсе на замещение вакантной должности муниципальной службы в органах</w:t>
      </w:r>
      <w:proofErr w:type="gramEnd"/>
      <w:r w:rsidRPr="000049FE">
        <w:rPr>
          <w:sz w:val="24"/>
          <w:szCs w:val="24"/>
        </w:rPr>
        <w:t xml:space="preserve"> местного самоуправления </w:t>
      </w:r>
      <w:proofErr w:type="spellStart"/>
      <w:r w:rsidRPr="000049FE">
        <w:rPr>
          <w:sz w:val="24"/>
          <w:szCs w:val="24"/>
        </w:rPr>
        <w:t>Колышлейского</w:t>
      </w:r>
      <w:proofErr w:type="spellEnd"/>
      <w:r w:rsidRPr="000049FE">
        <w:rPr>
          <w:sz w:val="24"/>
          <w:szCs w:val="24"/>
        </w:rPr>
        <w:t xml:space="preserve"> района Пензенской области (далее – Методика)</w:t>
      </w:r>
      <w:r w:rsidR="005507ED" w:rsidRPr="000049FE">
        <w:rPr>
          <w:sz w:val="24"/>
          <w:szCs w:val="24"/>
        </w:rPr>
        <w:t>.</w:t>
      </w:r>
    </w:p>
    <w:p w:rsidR="00F368E9" w:rsidRPr="000049FE" w:rsidRDefault="005507ED" w:rsidP="00F368E9">
      <w:pPr>
        <w:ind w:firstLine="720"/>
        <w:jc w:val="both"/>
        <w:rPr>
          <w:sz w:val="24"/>
          <w:szCs w:val="24"/>
          <w:lang w:eastAsia="en-US"/>
        </w:rPr>
      </w:pPr>
      <w:r w:rsidRPr="000049FE">
        <w:rPr>
          <w:sz w:val="24"/>
          <w:szCs w:val="24"/>
        </w:rPr>
        <w:t xml:space="preserve">14. </w:t>
      </w:r>
      <w:r w:rsidR="00F368E9" w:rsidRPr="000049FE">
        <w:rPr>
          <w:sz w:val="24"/>
          <w:szCs w:val="24"/>
          <w:lang w:eastAsia="en-US"/>
        </w:rPr>
        <w:t xml:space="preserve">Количество баллов, полученных всеми кандидатами по </w:t>
      </w:r>
      <w:r w:rsidR="00C802A5" w:rsidRPr="000049FE">
        <w:rPr>
          <w:sz w:val="24"/>
          <w:szCs w:val="24"/>
          <w:lang w:eastAsia="en-US"/>
        </w:rPr>
        <w:t>результатам конкурсных процедур,</w:t>
      </w:r>
      <w:r w:rsidR="00F368E9" w:rsidRPr="000049FE">
        <w:rPr>
          <w:sz w:val="24"/>
          <w:szCs w:val="24"/>
          <w:lang w:eastAsia="en-US"/>
        </w:rPr>
        <w:t xml:space="preserve"> отражается в итогах оценки профессионального уровня кандидатов при проведении конкурсных процедур, оформленных по форме согласно приложению к Методике. Итоги оценки профессионального уровня кандидатов при проведении конкурсных процедур приобщаются к протоколу заседания конкурсной комиссии.</w:t>
      </w:r>
    </w:p>
    <w:p w:rsidR="00F368E9" w:rsidRPr="000049FE" w:rsidRDefault="00F368E9" w:rsidP="00F368E9">
      <w:pPr>
        <w:ind w:firstLine="720"/>
        <w:jc w:val="both"/>
        <w:rPr>
          <w:sz w:val="24"/>
          <w:szCs w:val="24"/>
          <w:lang w:eastAsia="en-US"/>
        </w:rPr>
      </w:pPr>
      <w:r w:rsidRPr="000049FE">
        <w:rPr>
          <w:sz w:val="24"/>
          <w:szCs w:val="24"/>
          <w:lang w:eastAsia="en-US"/>
        </w:rPr>
        <w:t xml:space="preserve">Конкурсная комиссия признает победителем конкурса кандидата, набравшего </w:t>
      </w:r>
      <w:r w:rsidRPr="000049FE">
        <w:rPr>
          <w:sz w:val="24"/>
          <w:szCs w:val="24"/>
          <w:lang w:eastAsia="en-US"/>
        </w:rPr>
        <w:lastRenderedPageBreak/>
        <w:t>наибольшее количество баллов по результатам проведенных конкурсных процедур, о чем принимает соответствующее решение.</w:t>
      </w:r>
    </w:p>
    <w:p w:rsidR="00F368E9" w:rsidRPr="000049FE" w:rsidRDefault="000A570D" w:rsidP="00F368E9">
      <w:pPr>
        <w:ind w:firstLine="720"/>
        <w:jc w:val="both"/>
        <w:rPr>
          <w:sz w:val="24"/>
          <w:szCs w:val="24"/>
          <w:lang w:eastAsia="en-US"/>
        </w:rPr>
      </w:pPr>
      <w:r w:rsidRPr="000049FE">
        <w:rPr>
          <w:sz w:val="24"/>
          <w:szCs w:val="24"/>
          <w:lang w:eastAsia="en-US"/>
        </w:rPr>
        <w:t>При равенстве баллов у нескольких кандидатов, победитель определяется из числа этих кандидатов с учетом большего количества баллов по результатам тестирования.</w:t>
      </w:r>
    </w:p>
    <w:p w:rsidR="005507ED" w:rsidRPr="000049FE" w:rsidRDefault="00F368E9" w:rsidP="00F368E9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sz w:val="24"/>
          <w:szCs w:val="24"/>
          <w:lang w:eastAsia="en-US"/>
        </w:rPr>
        <w:t>Если по результатам конкурсных процедур каждый из кандидатов набрал сумму баллов, которая составляет менее 60 процентов от максимально возможного количества баллов, конкурсная комиссия принимает решение о том, что в результате проведения конкурса ни один из кандидатов не признан победителем конкурса.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 xml:space="preserve">15. </w:t>
      </w:r>
      <w:r w:rsidR="00F368E9" w:rsidRPr="000049FE">
        <w:rPr>
          <w:sz w:val="24"/>
          <w:szCs w:val="24"/>
          <w:lang w:eastAsia="en-US"/>
        </w:rPr>
        <w:t>В течение 10 календарных дней со дня получения протокола конкурсной комиссии</w:t>
      </w:r>
      <w:r w:rsidR="00F368E9" w:rsidRPr="000049FE">
        <w:rPr>
          <w:sz w:val="24"/>
          <w:szCs w:val="24"/>
        </w:rPr>
        <w:t xml:space="preserve"> </w:t>
      </w:r>
      <w:r w:rsidRPr="000049FE">
        <w:rPr>
          <w:sz w:val="24"/>
          <w:szCs w:val="24"/>
        </w:rPr>
        <w:t>и итогов оценки профессионального уровня кандидатов</w:t>
      </w:r>
      <w:r w:rsidRPr="000049FE">
        <w:rPr>
          <w:iCs/>
          <w:sz w:val="24"/>
          <w:szCs w:val="24"/>
        </w:rPr>
        <w:t xml:space="preserve"> представителем нанимателя (работодателя) принимается одно из следующих решений в форме правового акта: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1) о назначении кандидата, признанного победителем конкурса, на вакантную должность муниципальной службы и заключении с ним трудового  договора;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 xml:space="preserve">2) о признании конкурса </w:t>
      </w:r>
      <w:proofErr w:type="gramStart"/>
      <w:r w:rsidRPr="000049FE">
        <w:rPr>
          <w:iCs/>
          <w:sz w:val="24"/>
          <w:szCs w:val="24"/>
        </w:rPr>
        <w:t>несостоявшимся</w:t>
      </w:r>
      <w:proofErr w:type="gramEnd"/>
      <w:r w:rsidRPr="000049FE">
        <w:rPr>
          <w:iCs/>
          <w:sz w:val="24"/>
          <w:szCs w:val="24"/>
        </w:rPr>
        <w:t>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 xml:space="preserve">Трудовой договор заключается в течение 30 календарных дней со дня принятия решения представителем нанимателя (работодателя). 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 xml:space="preserve">16. Решение о признании конкурса </w:t>
      </w:r>
      <w:proofErr w:type="gramStart"/>
      <w:r w:rsidRPr="000049FE">
        <w:rPr>
          <w:iCs/>
          <w:sz w:val="24"/>
          <w:szCs w:val="24"/>
        </w:rPr>
        <w:t>несостоявшимся</w:t>
      </w:r>
      <w:proofErr w:type="gramEnd"/>
      <w:r w:rsidRPr="000049FE">
        <w:rPr>
          <w:iCs/>
          <w:sz w:val="24"/>
          <w:szCs w:val="24"/>
        </w:rPr>
        <w:t xml:space="preserve"> принимается в случае: 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1) отсутствия заявлений для участия в конкурсе;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2) подачи документов на участие в конкурсе только одним гражданином;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3) явки на конкурс только одного кандидата;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4) неявки всех кандидатов, допущенных к участию в конкурсе;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6) ни один из кандидатов не признан победителем конкурса;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7) отказа победителя конкурса от заключения трудового договора.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17. В случае принятия решения о признании конкурса несостоявшимся, представитель нанимателя (работодателя) в течение 30 календарных дней после дня проведения конкурса принимает решение о проведении конкурса повторно в порядке, сроки и на основаниях, установленных настоящим Порядком.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 xml:space="preserve">18. </w:t>
      </w:r>
      <w:r w:rsidR="00882773" w:rsidRPr="000049FE">
        <w:rPr>
          <w:sz w:val="24"/>
          <w:szCs w:val="24"/>
          <w:lang w:eastAsia="en-US"/>
        </w:rPr>
        <w:t xml:space="preserve">В течение 30 календарных дней </w:t>
      </w:r>
      <w:proofErr w:type="gramStart"/>
      <w:r w:rsidR="00882773" w:rsidRPr="000049FE">
        <w:rPr>
          <w:sz w:val="24"/>
          <w:szCs w:val="24"/>
          <w:lang w:eastAsia="en-US"/>
        </w:rPr>
        <w:t>с даты принятия</w:t>
      </w:r>
      <w:proofErr w:type="gramEnd"/>
      <w:r w:rsidR="00882773" w:rsidRPr="000049FE">
        <w:rPr>
          <w:sz w:val="24"/>
          <w:szCs w:val="24"/>
          <w:lang w:eastAsia="en-US"/>
        </w:rPr>
        <w:t xml:space="preserve"> решений, указанных в пункте 1</w:t>
      </w:r>
      <w:r w:rsidR="004C7026" w:rsidRPr="000049FE">
        <w:rPr>
          <w:sz w:val="24"/>
          <w:szCs w:val="24"/>
          <w:lang w:eastAsia="en-US"/>
        </w:rPr>
        <w:t>5</w:t>
      </w:r>
      <w:r w:rsidR="00882773" w:rsidRPr="000049FE">
        <w:rPr>
          <w:sz w:val="24"/>
          <w:szCs w:val="24"/>
          <w:lang w:eastAsia="en-US"/>
        </w:rPr>
        <w:t xml:space="preserve"> настоящего Порядка, конкурсная комиссия информирует кандидатов, участвовавших в конкурсе, о результатах конкурса в письменной форме и посредством размещения указанной информации на официальном сайте органа местного самоуправления в информационно-телекоммуникационной сети «Интернет». Письменное сообщение о результатах конкурса передается кандидату лично под роспись либо направляется по почте с уведомлением о вручении.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19. Копии документов претендентов на замещение вакантной должности муниципальной службы, не допущенных к участию в конкурсе, и кандидатов, участвовавших в конкурсе, но не являющихся его победителем, возвращаются в течение трех лет со дня завершения конкурса по письменному заявлению, указанных в настоящем пункте, лиц. 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20. Расходы, связанные с участием в конкурсе, осуществляются кандидатами за счет собственных средств.</w:t>
      </w:r>
    </w:p>
    <w:p w:rsidR="005507ED" w:rsidRPr="000049FE" w:rsidRDefault="005507ED" w:rsidP="005507ED">
      <w:pPr>
        <w:autoSpaceDE w:val="0"/>
        <w:autoSpaceDN w:val="0"/>
        <w:adjustRightInd w:val="0"/>
        <w:ind w:firstLine="720"/>
        <w:jc w:val="both"/>
        <w:rPr>
          <w:iCs/>
          <w:sz w:val="24"/>
          <w:szCs w:val="24"/>
        </w:rPr>
      </w:pPr>
      <w:r w:rsidRPr="000049FE">
        <w:rPr>
          <w:iCs/>
          <w:sz w:val="24"/>
          <w:szCs w:val="24"/>
        </w:rPr>
        <w:t>21. Кандидат вправе обжаловать решение конкурсной комиссии в соответствии с законодательством Российской Федерации.</w:t>
      </w:r>
    </w:p>
    <w:p w:rsidR="006E2B0A" w:rsidRPr="000049FE" w:rsidRDefault="005507ED" w:rsidP="006E2B0A">
      <w:pPr>
        <w:autoSpaceDE w:val="0"/>
        <w:autoSpaceDN w:val="0"/>
        <w:adjustRightInd w:val="0"/>
        <w:jc w:val="center"/>
        <w:rPr>
          <w:iCs/>
          <w:sz w:val="24"/>
          <w:szCs w:val="24"/>
        </w:rPr>
        <w:sectPr w:rsidR="006E2B0A" w:rsidRPr="000049FE" w:rsidSect="00B67E73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 w:rsidRPr="000049FE">
        <w:rPr>
          <w:iCs/>
          <w:sz w:val="24"/>
          <w:szCs w:val="24"/>
        </w:rPr>
        <w:t>_______________________________________________________</w:t>
      </w:r>
    </w:p>
    <w:p w:rsidR="00F00D77" w:rsidRPr="000049FE" w:rsidRDefault="00F00D77" w:rsidP="00F00D77">
      <w:pPr>
        <w:jc w:val="right"/>
        <w:rPr>
          <w:sz w:val="24"/>
          <w:szCs w:val="24"/>
        </w:rPr>
      </w:pPr>
      <w:r w:rsidRPr="000049FE">
        <w:rPr>
          <w:sz w:val="24"/>
          <w:szCs w:val="24"/>
        </w:rPr>
        <w:lastRenderedPageBreak/>
        <w:t xml:space="preserve">Приложение 2 </w:t>
      </w:r>
    </w:p>
    <w:p w:rsidR="00F00D77" w:rsidRPr="000049FE" w:rsidRDefault="00F00D77" w:rsidP="00F00D77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0049FE">
        <w:rPr>
          <w:sz w:val="24"/>
          <w:szCs w:val="24"/>
        </w:rPr>
        <w:t>Утвержден</w:t>
      </w:r>
      <w:r w:rsidR="000F4AFB" w:rsidRPr="000049FE">
        <w:rPr>
          <w:sz w:val="24"/>
          <w:szCs w:val="24"/>
        </w:rPr>
        <w:t>а</w:t>
      </w:r>
    </w:p>
    <w:p w:rsidR="00F00D77" w:rsidRPr="000049FE" w:rsidRDefault="00F00D77" w:rsidP="00F00D7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049FE">
        <w:rPr>
          <w:sz w:val="24"/>
          <w:szCs w:val="24"/>
        </w:rPr>
        <w:t>решением Собрания представителей</w:t>
      </w:r>
    </w:p>
    <w:p w:rsidR="00F00D77" w:rsidRPr="000049FE" w:rsidRDefault="00F00D77" w:rsidP="00F00D77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 w:rsidRPr="000049FE">
        <w:rPr>
          <w:sz w:val="24"/>
          <w:szCs w:val="24"/>
        </w:rPr>
        <w:t>Колышлейского</w:t>
      </w:r>
      <w:proofErr w:type="spellEnd"/>
      <w:r w:rsidRPr="000049FE">
        <w:rPr>
          <w:sz w:val="24"/>
          <w:szCs w:val="24"/>
        </w:rPr>
        <w:t xml:space="preserve"> района Пензенской области</w:t>
      </w:r>
    </w:p>
    <w:p w:rsidR="00F00D77" w:rsidRPr="000049FE" w:rsidRDefault="00F00D77" w:rsidP="00F00D77">
      <w:pPr>
        <w:pStyle w:val="1"/>
        <w:keepNext w:val="0"/>
        <w:spacing w:before="0" w:after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049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Pr="000049FE">
        <w:rPr>
          <w:rFonts w:ascii="Times New Roman" w:hAnsi="Times New Roman" w:cs="Times New Roman"/>
          <w:b w:val="0"/>
          <w:sz w:val="24"/>
          <w:szCs w:val="24"/>
        </w:rPr>
        <w:t>17.08.2015 №509-54/3</w:t>
      </w:r>
    </w:p>
    <w:p w:rsidR="005507ED" w:rsidRPr="000049FE" w:rsidRDefault="005507ED" w:rsidP="005507ED">
      <w:pPr>
        <w:autoSpaceDE w:val="0"/>
        <w:autoSpaceDN w:val="0"/>
        <w:adjustRightInd w:val="0"/>
        <w:jc w:val="center"/>
        <w:rPr>
          <w:iCs/>
          <w:sz w:val="24"/>
          <w:szCs w:val="24"/>
        </w:rPr>
      </w:pPr>
    </w:p>
    <w:p w:rsidR="00F00D77" w:rsidRPr="000049FE" w:rsidRDefault="005507ED" w:rsidP="006E2B0A">
      <w:pPr>
        <w:jc w:val="center"/>
        <w:rPr>
          <w:b/>
          <w:sz w:val="24"/>
          <w:szCs w:val="24"/>
        </w:rPr>
      </w:pPr>
      <w:r w:rsidRPr="000049FE">
        <w:rPr>
          <w:b/>
          <w:sz w:val="24"/>
          <w:szCs w:val="24"/>
        </w:rPr>
        <w:t xml:space="preserve">Методика оценки кандидатов на участие в конкурсе на замещение вакантной должности муниципальной службы в органах местного самоуправления </w:t>
      </w:r>
    </w:p>
    <w:p w:rsidR="005507ED" w:rsidRPr="000049FE" w:rsidRDefault="00F00D77" w:rsidP="006E2B0A">
      <w:pPr>
        <w:jc w:val="center"/>
        <w:rPr>
          <w:b/>
          <w:sz w:val="24"/>
          <w:szCs w:val="24"/>
        </w:rPr>
      </w:pPr>
      <w:proofErr w:type="spellStart"/>
      <w:r w:rsidRPr="000049FE">
        <w:rPr>
          <w:b/>
          <w:sz w:val="24"/>
          <w:szCs w:val="24"/>
        </w:rPr>
        <w:t>Колышлейского</w:t>
      </w:r>
      <w:proofErr w:type="spellEnd"/>
      <w:r w:rsidRPr="000049FE">
        <w:rPr>
          <w:b/>
          <w:sz w:val="24"/>
          <w:szCs w:val="24"/>
        </w:rPr>
        <w:t xml:space="preserve"> района Пензенской области</w:t>
      </w:r>
    </w:p>
    <w:p w:rsidR="005507ED" w:rsidRPr="000049FE" w:rsidRDefault="005507ED" w:rsidP="005507ED">
      <w:pPr>
        <w:ind w:firstLine="708"/>
        <w:jc w:val="both"/>
        <w:rPr>
          <w:sz w:val="24"/>
          <w:szCs w:val="24"/>
        </w:rPr>
      </w:pP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1. Настоящая Методика оценки кандидатов на участие в конкурсе на замещение вакантной должности муниципальной службы в органах местного самоуправления </w:t>
      </w:r>
      <w:proofErr w:type="spellStart"/>
      <w:r w:rsidR="00F00D77" w:rsidRPr="000049FE">
        <w:rPr>
          <w:sz w:val="24"/>
          <w:szCs w:val="24"/>
        </w:rPr>
        <w:t>Колышлейского</w:t>
      </w:r>
      <w:proofErr w:type="spellEnd"/>
      <w:r w:rsidR="00F00D77" w:rsidRPr="000049FE">
        <w:rPr>
          <w:sz w:val="24"/>
          <w:szCs w:val="24"/>
        </w:rPr>
        <w:t xml:space="preserve"> района Пензенской области</w:t>
      </w:r>
      <w:r w:rsidRPr="000049FE">
        <w:rPr>
          <w:sz w:val="24"/>
          <w:szCs w:val="24"/>
        </w:rPr>
        <w:t xml:space="preserve"> (далее - Методика) определяет порядок оценки профессионального уровня кандидатов при проведении конкурсных процедур путем тестирования и индивидуального собеседования.</w:t>
      </w:r>
    </w:p>
    <w:p w:rsidR="005507ED" w:rsidRPr="000049FE" w:rsidRDefault="0021748C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2. Тестирование проводится в письменном виде по единому перечню теоретических вопросов с целью проверки знаний общих (знания правовых основ организации муниципальной службы и муниципального управления, русского языка, навыки владения информационными технологиями) и профильных (знания, связанные с областью и видом профессиональной служебной деятельности) компетенций кандидатов. Всем кандидатам предоставляется равное количество времени для ответа на вопросы теста.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Время прохождения теста 40 минут. Тест содержит 40 вопросов. Вопросы должны быть сформулированы таким образом, чтобы в итоге был дан только 1 правильный ответ. Вопросы утверждаются представителем нанимателя (работодателя). Перечень вопросов ежегодно пересматривается. 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3. 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0049FE">
        <w:rPr>
          <w:sz w:val="24"/>
          <w:szCs w:val="24"/>
        </w:rPr>
        <w:t>дств хр</w:t>
      </w:r>
      <w:proofErr w:type="gramEnd"/>
      <w:r w:rsidRPr="000049FE">
        <w:rPr>
          <w:sz w:val="24"/>
          <w:szCs w:val="24"/>
        </w:rPr>
        <w:t>анения и передачи информации, выход кандидатов за пределы помещения, в котором проходит тестирование.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4. По результатам тестирования председатель и секретарь конкурсной комиссии определяют количество баллов по каждому кандидату отдельно путем суммирования правильных ответов. Правильный ответ равен 1 баллу, неправильный ответ равен 0 баллов.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Результаты тестирования доводятся до всех членов конкурсной комиссии.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5. Индивидуальное собеседование проводится с каждым кандидатом отдельно в отсутствии других кандидатов.</w:t>
      </w:r>
    </w:p>
    <w:p w:rsidR="0021748C" w:rsidRPr="000049FE" w:rsidRDefault="0021748C" w:rsidP="0021748C">
      <w:pPr>
        <w:shd w:val="clear" w:color="auto" w:fill="FFFFFF"/>
        <w:tabs>
          <w:tab w:val="left" w:pos="614"/>
          <w:tab w:val="left" w:leader="dot" w:pos="3984"/>
        </w:tabs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6. </w:t>
      </w:r>
      <w:proofErr w:type="gramStart"/>
      <w:r w:rsidRPr="000049FE">
        <w:rPr>
          <w:sz w:val="24"/>
          <w:szCs w:val="24"/>
        </w:rPr>
        <w:t>Индивидуальное собеседование с кандидатами проводится членами конкурсной комиссии и представляет собой устные ответы кандидатов на задаваемые членами конкурсной комиссии вопросы, касающиеся уточнения сведений об образовании, стаже, опыте работы, знаниях и умениях кандидатов, будущей профессиональной деятельности.</w:t>
      </w:r>
      <w:proofErr w:type="gramEnd"/>
      <w:r w:rsidRPr="000049FE">
        <w:rPr>
          <w:sz w:val="24"/>
          <w:szCs w:val="24"/>
        </w:rPr>
        <w:t xml:space="preserve"> При проведении индивидуального собеседования каждому кандидату членами конкурсной комиссии задается 10 вопросов: </w:t>
      </w:r>
    </w:p>
    <w:p w:rsidR="0021748C" w:rsidRPr="000049FE" w:rsidRDefault="0021748C" w:rsidP="0021748C">
      <w:pPr>
        <w:shd w:val="clear" w:color="auto" w:fill="FFFFFF"/>
        <w:tabs>
          <w:tab w:val="left" w:pos="614"/>
          <w:tab w:val="left" w:leader="dot" w:pos="3984"/>
        </w:tabs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- об образовании; </w:t>
      </w:r>
    </w:p>
    <w:p w:rsidR="0021748C" w:rsidRPr="000049FE" w:rsidRDefault="0021748C" w:rsidP="0021748C">
      <w:pPr>
        <w:shd w:val="clear" w:color="auto" w:fill="FFFFFF"/>
        <w:tabs>
          <w:tab w:val="left" w:pos="614"/>
          <w:tab w:val="left" w:leader="dot" w:pos="3984"/>
        </w:tabs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- о стаже работы, о профессиональном опыте и возможностях применения его на новой должности;</w:t>
      </w:r>
    </w:p>
    <w:p w:rsidR="0021748C" w:rsidRPr="000049FE" w:rsidRDefault="0021748C" w:rsidP="0021748C">
      <w:pPr>
        <w:shd w:val="clear" w:color="auto" w:fill="FFFFFF"/>
        <w:tabs>
          <w:tab w:val="left" w:pos="614"/>
          <w:tab w:val="left" w:leader="dot" w:pos="3984"/>
        </w:tabs>
        <w:ind w:firstLine="720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 - о причинах (мотивах) участия в конкурсе; </w:t>
      </w:r>
    </w:p>
    <w:p w:rsidR="005507ED" w:rsidRPr="000049FE" w:rsidRDefault="0021748C" w:rsidP="002174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- на понимание основных проблем в соответствующей сфере деятельности, наличие профессиональных умений.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7. По итогам индивидуального собеседования каждый член конкурсной комиссии выставляет баллы каждому кандидату. Правильный ответ равен 1 баллу, неправильный ответ равен 0 баллов.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8. Подсчет баллов проводится председателем и секретарем конкурсной комиссии. Баллы, выставленные всеми членами конкурсной комиссии, суммируются по каждому кандидату.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 xml:space="preserve">9. 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</w:t>
      </w:r>
      <w:r w:rsidRPr="000049FE">
        <w:rPr>
          <w:sz w:val="24"/>
          <w:szCs w:val="24"/>
        </w:rPr>
        <w:lastRenderedPageBreak/>
        <w:t>проведении конкурсных процедур по форме согласно приложению к настоящей Методике.</w:t>
      </w:r>
    </w:p>
    <w:p w:rsidR="005507ED" w:rsidRPr="000049FE" w:rsidRDefault="0021748C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10. При проведении конкурсных процедур тестирование предшествует индивидуальному собеседованию. Вопросы по двум конкурсным процедурам не должны повторяться. Количество баллов, набранных каждым кандидатом, суммируется.</w:t>
      </w:r>
    </w:p>
    <w:p w:rsidR="005507ED" w:rsidRPr="000049FE" w:rsidRDefault="005507ED" w:rsidP="005507ED">
      <w:pPr>
        <w:jc w:val="right"/>
        <w:rPr>
          <w:sz w:val="24"/>
          <w:szCs w:val="24"/>
        </w:rPr>
      </w:pPr>
      <w:r w:rsidRPr="000049FE">
        <w:rPr>
          <w:sz w:val="24"/>
          <w:szCs w:val="24"/>
        </w:rPr>
        <w:br w:type="page"/>
      </w:r>
      <w:r w:rsidRPr="000049FE">
        <w:rPr>
          <w:sz w:val="24"/>
          <w:szCs w:val="24"/>
        </w:rPr>
        <w:lastRenderedPageBreak/>
        <w:t>Приложение</w:t>
      </w:r>
    </w:p>
    <w:p w:rsidR="005507ED" w:rsidRPr="000049FE" w:rsidRDefault="005507ED" w:rsidP="005507E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049FE">
        <w:rPr>
          <w:sz w:val="24"/>
          <w:szCs w:val="24"/>
        </w:rPr>
        <w:t>к Методике оценки кандидатов</w:t>
      </w:r>
    </w:p>
    <w:p w:rsidR="005507ED" w:rsidRPr="000049FE" w:rsidRDefault="005507ED" w:rsidP="005507E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049FE">
        <w:rPr>
          <w:sz w:val="24"/>
          <w:szCs w:val="24"/>
        </w:rPr>
        <w:t xml:space="preserve"> на участие в конкурсе на замещение </w:t>
      </w:r>
      <w:proofErr w:type="gramStart"/>
      <w:r w:rsidRPr="000049FE">
        <w:rPr>
          <w:sz w:val="24"/>
          <w:szCs w:val="24"/>
        </w:rPr>
        <w:t>вакантной</w:t>
      </w:r>
      <w:proofErr w:type="gramEnd"/>
    </w:p>
    <w:p w:rsidR="005507ED" w:rsidRPr="000049FE" w:rsidRDefault="005507ED" w:rsidP="005507E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049FE">
        <w:rPr>
          <w:sz w:val="24"/>
          <w:szCs w:val="24"/>
        </w:rPr>
        <w:t>должности муниципальной службы</w:t>
      </w:r>
    </w:p>
    <w:p w:rsidR="005507ED" w:rsidRPr="000049FE" w:rsidRDefault="005507ED" w:rsidP="005507E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049FE">
        <w:rPr>
          <w:sz w:val="24"/>
          <w:szCs w:val="24"/>
        </w:rPr>
        <w:t>в органах местного самоуправления</w:t>
      </w:r>
    </w:p>
    <w:p w:rsidR="005507ED" w:rsidRPr="000049FE" w:rsidRDefault="006E2B0A" w:rsidP="005507ED">
      <w:pPr>
        <w:autoSpaceDE w:val="0"/>
        <w:autoSpaceDN w:val="0"/>
        <w:adjustRightInd w:val="0"/>
        <w:jc w:val="right"/>
        <w:rPr>
          <w:i/>
          <w:szCs w:val="28"/>
        </w:rPr>
      </w:pPr>
      <w:proofErr w:type="spellStart"/>
      <w:r w:rsidRPr="000049FE">
        <w:rPr>
          <w:sz w:val="24"/>
          <w:szCs w:val="24"/>
        </w:rPr>
        <w:t>Колышлейского</w:t>
      </w:r>
      <w:proofErr w:type="spellEnd"/>
      <w:r w:rsidRPr="000049FE">
        <w:rPr>
          <w:sz w:val="24"/>
          <w:szCs w:val="24"/>
        </w:rPr>
        <w:t xml:space="preserve"> района Пензенской области</w:t>
      </w:r>
    </w:p>
    <w:p w:rsidR="005507ED" w:rsidRPr="000049FE" w:rsidRDefault="005507ED" w:rsidP="005507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7BF" w:rsidRPr="000049FE" w:rsidRDefault="005507ED" w:rsidP="005507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049FE">
        <w:rPr>
          <w:b/>
          <w:sz w:val="24"/>
          <w:szCs w:val="24"/>
        </w:rPr>
        <w:t xml:space="preserve">Итоги оценки профессионального уровня кандидатов </w:t>
      </w:r>
    </w:p>
    <w:p w:rsidR="005507ED" w:rsidRPr="000049FE" w:rsidRDefault="005507ED" w:rsidP="005507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049FE">
        <w:rPr>
          <w:b/>
          <w:sz w:val="24"/>
          <w:szCs w:val="24"/>
        </w:rPr>
        <w:t>при проведении конкурсных процедур</w:t>
      </w:r>
    </w:p>
    <w:p w:rsidR="005507ED" w:rsidRPr="000049FE" w:rsidRDefault="005507ED" w:rsidP="005507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4"/>
        <w:gridCol w:w="2214"/>
        <w:gridCol w:w="2251"/>
        <w:gridCol w:w="2389"/>
        <w:gridCol w:w="2403"/>
      </w:tblGrid>
      <w:tr w:rsidR="005507ED" w:rsidRPr="000049FE" w:rsidTr="00AD235D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9F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49F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049FE">
              <w:rPr>
                <w:sz w:val="24"/>
                <w:szCs w:val="24"/>
              </w:rPr>
              <w:t>/</w:t>
            </w:r>
            <w:proofErr w:type="spellStart"/>
            <w:r w:rsidRPr="000049F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9FE">
              <w:rPr>
                <w:sz w:val="24"/>
                <w:szCs w:val="24"/>
              </w:rPr>
              <w:t>ФИО кандидата</w:t>
            </w:r>
          </w:p>
        </w:tc>
        <w:tc>
          <w:tcPr>
            <w:tcW w:w="2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9FE">
              <w:rPr>
                <w:sz w:val="24"/>
                <w:szCs w:val="24"/>
              </w:rPr>
              <w:t>Метод оценки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9FE">
              <w:rPr>
                <w:sz w:val="24"/>
                <w:szCs w:val="24"/>
              </w:rPr>
              <w:t>Итоговое количество баллов</w:t>
            </w:r>
          </w:p>
        </w:tc>
      </w:tr>
      <w:tr w:rsidR="005507ED" w:rsidRPr="000049FE" w:rsidTr="00AD235D">
        <w:trPr>
          <w:trHeight w:val="582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9FE">
              <w:rPr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0049FE">
              <w:rPr>
                <w:i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122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507ED" w:rsidRPr="000049FE" w:rsidTr="00AD235D">
        <w:trPr>
          <w:trHeight w:val="11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07ED" w:rsidRPr="000049FE" w:rsidRDefault="005507ED" w:rsidP="00AD2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9FE">
        <w:rPr>
          <w:sz w:val="24"/>
          <w:szCs w:val="24"/>
        </w:rPr>
        <w:t>Дата составления «___» ____________ 20___ г.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049FE">
        <w:rPr>
          <w:sz w:val="24"/>
          <w:szCs w:val="24"/>
        </w:rPr>
        <w:t>Председатель конкурсной комиссии</w:t>
      </w:r>
      <w:r w:rsidRPr="000049FE">
        <w:rPr>
          <w:sz w:val="28"/>
        </w:rPr>
        <w:t xml:space="preserve"> ____________ ______________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center"/>
        <w:rPr>
          <w:i/>
        </w:rPr>
      </w:pPr>
      <w:r w:rsidRPr="000049FE">
        <w:rPr>
          <w:i/>
        </w:rPr>
        <w:t xml:space="preserve">                                                                          (ФИО)                   (подпись)</w:t>
      </w:r>
    </w:p>
    <w:p w:rsidR="005507ED" w:rsidRPr="000049FE" w:rsidRDefault="005507ED" w:rsidP="005507E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049FE">
        <w:rPr>
          <w:sz w:val="24"/>
          <w:szCs w:val="24"/>
        </w:rPr>
        <w:t>Секретарь конкурсной комиссии</w:t>
      </w:r>
      <w:r w:rsidRPr="000049FE">
        <w:rPr>
          <w:sz w:val="28"/>
        </w:rPr>
        <w:t xml:space="preserve"> ____________ _______________</w:t>
      </w:r>
    </w:p>
    <w:p w:rsidR="005507ED" w:rsidRPr="00FA59A9" w:rsidRDefault="005507ED" w:rsidP="005507ED">
      <w:pPr>
        <w:autoSpaceDE w:val="0"/>
        <w:autoSpaceDN w:val="0"/>
        <w:adjustRightInd w:val="0"/>
        <w:ind w:firstLine="709"/>
        <w:rPr>
          <w:i/>
        </w:rPr>
      </w:pPr>
      <w:r w:rsidRPr="000049FE">
        <w:rPr>
          <w:i/>
        </w:rPr>
        <w:t xml:space="preserve">                                                                                    </w:t>
      </w:r>
      <w:r w:rsidRPr="00FA59A9">
        <w:rPr>
          <w:i/>
        </w:rPr>
        <w:t xml:space="preserve">(ФИО) </w:t>
      </w:r>
      <w:r>
        <w:rPr>
          <w:i/>
        </w:rPr>
        <w:t xml:space="preserve">                  </w:t>
      </w:r>
      <w:r w:rsidRPr="00FA59A9">
        <w:rPr>
          <w:i/>
        </w:rPr>
        <w:t>(подпись)</w:t>
      </w:r>
      <w:r>
        <w:rPr>
          <w:i/>
        </w:rPr>
        <w:t xml:space="preserve">              </w:t>
      </w:r>
    </w:p>
    <w:sectPr w:rsidR="005507ED" w:rsidRPr="00FA59A9" w:rsidSect="006E2B0A">
      <w:pgSz w:w="11906" w:h="16838"/>
      <w:pgMar w:top="1134" w:right="851" w:bottom="35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335" w:rsidRDefault="00445335">
      <w:r>
        <w:separator/>
      </w:r>
    </w:p>
  </w:endnote>
  <w:endnote w:type="continuationSeparator" w:id="1">
    <w:p w:rsidR="00445335" w:rsidRDefault="00445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335" w:rsidRDefault="00445335">
      <w:r>
        <w:separator/>
      </w:r>
    </w:p>
  </w:footnote>
  <w:footnote w:type="continuationSeparator" w:id="1">
    <w:p w:rsidR="00445335" w:rsidRDefault="004453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7274"/>
    <w:multiLevelType w:val="hybridMultilevel"/>
    <w:tmpl w:val="6D02560A"/>
    <w:lvl w:ilvl="0" w:tplc="7A9E84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5A4DB48">
      <w:numFmt w:val="none"/>
      <w:lvlText w:val=""/>
      <w:lvlJc w:val="left"/>
      <w:pPr>
        <w:tabs>
          <w:tab w:val="num" w:pos="360"/>
        </w:tabs>
      </w:pPr>
    </w:lvl>
    <w:lvl w:ilvl="2" w:tplc="DAC2CF86">
      <w:numFmt w:val="none"/>
      <w:lvlText w:val=""/>
      <w:lvlJc w:val="left"/>
      <w:pPr>
        <w:tabs>
          <w:tab w:val="num" w:pos="360"/>
        </w:tabs>
      </w:pPr>
    </w:lvl>
    <w:lvl w:ilvl="3" w:tplc="C564108A">
      <w:numFmt w:val="none"/>
      <w:lvlText w:val=""/>
      <w:lvlJc w:val="left"/>
      <w:pPr>
        <w:tabs>
          <w:tab w:val="num" w:pos="360"/>
        </w:tabs>
      </w:pPr>
    </w:lvl>
    <w:lvl w:ilvl="4" w:tplc="E67CE1FA">
      <w:numFmt w:val="none"/>
      <w:lvlText w:val=""/>
      <w:lvlJc w:val="left"/>
      <w:pPr>
        <w:tabs>
          <w:tab w:val="num" w:pos="360"/>
        </w:tabs>
      </w:pPr>
    </w:lvl>
    <w:lvl w:ilvl="5" w:tplc="B17C8ECA">
      <w:numFmt w:val="none"/>
      <w:lvlText w:val=""/>
      <w:lvlJc w:val="left"/>
      <w:pPr>
        <w:tabs>
          <w:tab w:val="num" w:pos="360"/>
        </w:tabs>
      </w:pPr>
    </w:lvl>
    <w:lvl w:ilvl="6" w:tplc="774AF024">
      <w:numFmt w:val="none"/>
      <w:lvlText w:val=""/>
      <w:lvlJc w:val="left"/>
      <w:pPr>
        <w:tabs>
          <w:tab w:val="num" w:pos="360"/>
        </w:tabs>
      </w:pPr>
    </w:lvl>
    <w:lvl w:ilvl="7" w:tplc="3A66D588">
      <w:numFmt w:val="none"/>
      <w:lvlText w:val=""/>
      <w:lvlJc w:val="left"/>
      <w:pPr>
        <w:tabs>
          <w:tab w:val="num" w:pos="360"/>
        </w:tabs>
      </w:pPr>
    </w:lvl>
    <w:lvl w:ilvl="8" w:tplc="530ECF8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95D29F9"/>
    <w:multiLevelType w:val="multilevel"/>
    <w:tmpl w:val="984C000C"/>
    <w:lvl w:ilvl="0">
      <w:start w:val="1"/>
      <w:numFmt w:val="decimal"/>
      <w:lvlText w:val="%1."/>
      <w:lvlJc w:val="left"/>
      <w:pPr>
        <w:tabs>
          <w:tab w:val="num" w:pos="1946"/>
        </w:tabs>
        <w:ind w:left="1946" w:hanging="109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4C3726C6"/>
    <w:multiLevelType w:val="multilevel"/>
    <w:tmpl w:val="0EC63C3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31"/>
        </w:tabs>
        <w:ind w:left="2831" w:hanging="360"/>
      </w:pPr>
    </w:lvl>
    <w:lvl w:ilvl="2">
      <w:start w:val="1"/>
      <w:numFmt w:val="lowerRoman"/>
      <w:lvlText w:val="%3."/>
      <w:lvlJc w:val="right"/>
      <w:pPr>
        <w:tabs>
          <w:tab w:val="num" w:pos="3551"/>
        </w:tabs>
        <w:ind w:left="3551" w:hanging="180"/>
      </w:pPr>
    </w:lvl>
    <w:lvl w:ilvl="3">
      <w:start w:val="1"/>
      <w:numFmt w:val="decimal"/>
      <w:lvlText w:val="%4."/>
      <w:lvlJc w:val="left"/>
      <w:pPr>
        <w:tabs>
          <w:tab w:val="num" w:pos="4271"/>
        </w:tabs>
        <w:ind w:left="4271" w:hanging="360"/>
      </w:pPr>
    </w:lvl>
    <w:lvl w:ilvl="4">
      <w:start w:val="1"/>
      <w:numFmt w:val="lowerLetter"/>
      <w:lvlText w:val="%5."/>
      <w:lvlJc w:val="left"/>
      <w:pPr>
        <w:tabs>
          <w:tab w:val="num" w:pos="4991"/>
        </w:tabs>
        <w:ind w:left="4991" w:hanging="360"/>
      </w:pPr>
    </w:lvl>
    <w:lvl w:ilvl="5">
      <w:start w:val="1"/>
      <w:numFmt w:val="lowerRoman"/>
      <w:lvlText w:val="%6."/>
      <w:lvlJc w:val="right"/>
      <w:pPr>
        <w:tabs>
          <w:tab w:val="num" w:pos="5711"/>
        </w:tabs>
        <w:ind w:left="5711" w:hanging="180"/>
      </w:pPr>
    </w:lvl>
    <w:lvl w:ilvl="6">
      <w:start w:val="1"/>
      <w:numFmt w:val="decimal"/>
      <w:lvlText w:val="%7."/>
      <w:lvlJc w:val="left"/>
      <w:pPr>
        <w:tabs>
          <w:tab w:val="num" w:pos="6431"/>
        </w:tabs>
        <w:ind w:left="6431" w:hanging="360"/>
      </w:pPr>
    </w:lvl>
    <w:lvl w:ilvl="7">
      <w:start w:val="1"/>
      <w:numFmt w:val="lowerLetter"/>
      <w:lvlText w:val="%8."/>
      <w:lvlJc w:val="left"/>
      <w:pPr>
        <w:tabs>
          <w:tab w:val="num" w:pos="7151"/>
        </w:tabs>
        <w:ind w:left="7151" w:hanging="360"/>
      </w:pPr>
    </w:lvl>
    <w:lvl w:ilvl="8">
      <w:start w:val="1"/>
      <w:numFmt w:val="lowerRoman"/>
      <w:lvlText w:val="%9."/>
      <w:lvlJc w:val="right"/>
      <w:pPr>
        <w:tabs>
          <w:tab w:val="num" w:pos="7871"/>
        </w:tabs>
        <w:ind w:left="7871" w:hanging="180"/>
      </w:pPr>
    </w:lvl>
  </w:abstractNum>
  <w:abstractNum w:abstractNumId="3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B63"/>
    <w:rsid w:val="000049FE"/>
    <w:rsid w:val="00007791"/>
    <w:rsid w:val="00010395"/>
    <w:rsid w:val="00023F9B"/>
    <w:rsid w:val="00036B74"/>
    <w:rsid w:val="000546A8"/>
    <w:rsid w:val="000709FA"/>
    <w:rsid w:val="00077B17"/>
    <w:rsid w:val="00082E09"/>
    <w:rsid w:val="00097ABB"/>
    <w:rsid w:val="000A0852"/>
    <w:rsid w:val="000A570D"/>
    <w:rsid w:val="000B6CF6"/>
    <w:rsid w:val="000B74DE"/>
    <w:rsid w:val="000F37F9"/>
    <w:rsid w:val="000F4AFB"/>
    <w:rsid w:val="00111D51"/>
    <w:rsid w:val="00162DBD"/>
    <w:rsid w:val="001954E2"/>
    <w:rsid w:val="00197CBA"/>
    <w:rsid w:val="001A5901"/>
    <w:rsid w:val="001D671B"/>
    <w:rsid w:val="001F0108"/>
    <w:rsid w:val="001F1BF8"/>
    <w:rsid w:val="0020162E"/>
    <w:rsid w:val="00212E29"/>
    <w:rsid w:val="002148E1"/>
    <w:rsid w:val="00215070"/>
    <w:rsid w:val="0021748C"/>
    <w:rsid w:val="00234874"/>
    <w:rsid w:val="002524CF"/>
    <w:rsid w:val="002660B4"/>
    <w:rsid w:val="00280DF2"/>
    <w:rsid w:val="002B1C71"/>
    <w:rsid w:val="002D245B"/>
    <w:rsid w:val="002E3AAF"/>
    <w:rsid w:val="00306C5A"/>
    <w:rsid w:val="00321A45"/>
    <w:rsid w:val="00331687"/>
    <w:rsid w:val="00333A31"/>
    <w:rsid w:val="00353B50"/>
    <w:rsid w:val="003564B1"/>
    <w:rsid w:val="00384E09"/>
    <w:rsid w:val="00395D16"/>
    <w:rsid w:val="003A766C"/>
    <w:rsid w:val="003A77F7"/>
    <w:rsid w:val="003D5287"/>
    <w:rsid w:val="003F2DDE"/>
    <w:rsid w:val="003F6BEB"/>
    <w:rsid w:val="00414A83"/>
    <w:rsid w:val="004177BF"/>
    <w:rsid w:val="00426022"/>
    <w:rsid w:val="0043158D"/>
    <w:rsid w:val="00437544"/>
    <w:rsid w:val="00444FBB"/>
    <w:rsid w:val="00445335"/>
    <w:rsid w:val="004473F1"/>
    <w:rsid w:val="00483E53"/>
    <w:rsid w:val="00497A62"/>
    <w:rsid w:val="004A6240"/>
    <w:rsid w:val="004C29A1"/>
    <w:rsid w:val="004C7026"/>
    <w:rsid w:val="004D77AA"/>
    <w:rsid w:val="004D7BE6"/>
    <w:rsid w:val="004F41C1"/>
    <w:rsid w:val="005057A2"/>
    <w:rsid w:val="005126C6"/>
    <w:rsid w:val="00523011"/>
    <w:rsid w:val="00530210"/>
    <w:rsid w:val="00531B63"/>
    <w:rsid w:val="00545336"/>
    <w:rsid w:val="00546001"/>
    <w:rsid w:val="005507ED"/>
    <w:rsid w:val="00551FEA"/>
    <w:rsid w:val="00554CA3"/>
    <w:rsid w:val="00562696"/>
    <w:rsid w:val="005861F9"/>
    <w:rsid w:val="005952C6"/>
    <w:rsid w:val="005A3511"/>
    <w:rsid w:val="005B4CD9"/>
    <w:rsid w:val="005E7A22"/>
    <w:rsid w:val="00600240"/>
    <w:rsid w:val="006367E2"/>
    <w:rsid w:val="00665C62"/>
    <w:rsid w:val="006B6AE5"/>
    <w:rsid w:val="006D2F00"/>
    <w:rsid w:val="006D53A1"/>
    <w:rsid w:val="006D68E8"/>
    <w:rsid w:val="006E1E25"/>
    <w:rsid w:val="006E2B0A"/>
    <w:rsid w:val="006F5AEB"/>
    <w:rsid w:val="00701313"/>
    <w:rsid w:val="0071454C"/>
    <w:rsid w:val="007566B1"/>
    <w:rsid w:val="007A56FF"/>
    <w:rsid w:val="007B6B4F"/>
    <w:rsid w:val="007D3364"/>
    <w:rsid w:val="008047A3"/>
    <w:rsid w:val="00813839"/>
    <w:rsid w:val="00822D5A"/>
    <w:rsid w:val="00826E9D"/>
    <w:rsid w:val="008521B3"/>
    <w:rsid w:val="008522CB"/>
    <w:rsid w:val="008703EE"/>
    <w:rsid w:val="00872BB2"/>
    <w:rsid w:val="00882773"/>
    <w:rsid w:val="008A4D81"/>
    <w:rsid w:val="008B033E"/>
    <w:rsid w:val="008B31B9"/>
    <w:rsid w:val="008E5A16"/>
    <w:rsid w:val="008E73A9"/>
    <w:rsid w:val="008F62C2"/>
    <w:rsid w:val="00914C74"/>
    <w:rsid w:val="00921F94"/>
    <w:rsid w:val="0092548B"/>
    <w:rsid w:val="0093618B"/>
    <w:rsid w:val="00941456"/>
    <w:rsid w:val="0094691E"/>
    <w:rsid w:val="00973D3C"/>
    <w:rsid w:val="00974724"/>
    <w:rsid w:val="00992E06"/>
    <w:rsid w:val="00995F5F"/>
    <w:rsid w:val="009A0FC0"/>
    <w:rsid w:val="009B415A"/>
    <w:rsid w:val="009F52A8"/>
    <w:rsid w:val="009F613F"/>
    <w:rsid w:val="00A13EA5"/>
    <w:rsid w:val="00A22AE6"/>
    <w:rsid w:val="00A32C29"/>
    <w:rsid w:val="00A357AA"/>
    <w:rsid w:val="00A50D18"/>
    <w:rsid w:val="00A65302"/>
    <w:rsid w:val="00A75129"/>
    <w:rsid w:val="00AB010E"/>
    <w:rsid w:val="00AC6A0F"/>
    <w:rsid w:val="00AC71F8"/>
    <w:rsid w:val="00AD235D"/>
    <w:rsid w:val="00B05F03"/>
    <w:rsid w:val="00B176CD"/>
    <w:rsid w:val="00B33333"/>
    <w:rsid w:val="00B46330"/>
    <w:rsid w:val="00B467DB"/>
    <w:rsid w:val="00B67E73"/>
    <w:rsid w:val="00B80722"/>
    <w:rsid w:val="00BA0E97"/>
    <w:rsid w:val="00BF2061"/>
    <w:rsid w:val="00C04A90"/>
    <w:rsid w:val="00C20E84"/>
    <w:rsid w:val="00C43D1A"/>
    <w:rsid w:val="00C536DD"/>
    <w:rsid w:val="00C802A5"/>
    <w:rsid w:val="00C85F6D"/>
    <w:rsid w:val="00C866B1"/>
    <w:rsid w:val="00CA5E83"/>
    <w:rsid w:val="00CE2BDB"/>
    <w:rsid w:val="00D33D8D"/>
    <w:rsid w:val="00D46261"/>
    <w:rsid w:val="00D61F73"/>
    <w:rsid w:val="00D74199"/>
    <w:rsid w:val="00D81650"/>
    <w:rsid w:val="00D95E42"/>
    <w:rsid w:val="00DA1860"/>
    <w:rsid w:val="00DB4643"/>
    <w:rsid w:val="00E2117F"/>
    <w:rsid w:val="00E4319A"/>
    <w:rsid w:val="00E55CB7"/>
    <w:rsid w:val="00E706C2"/>
    <w:rsid w:val="00E74794"/>
    <w:rsid w:val="00E92F80"/>
    <w:rsid w:val="00EC7D3A"/>
    <w:rsid w:val="00EE6C2F"/>
    <w:rsid w:val="00F00D77"/>
    <w:rsid w:val="00F033AD"/>
    <w:rsid w:val="00F368E9"/>
    <w:rsid w:val="00F46329"/>
    <w:rsid w:val="00F610F1"/>
    <w:rsid w:val="00F670DD"/>
    <w:rsid w:val="00F92495"/>
    <w:rsid w:val="00FB6F6F"/>
    <w:rsid w:val="00FE1530"/>
    <w:rsid w:val="00FF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1">
    <w:name w:val="heading 1"/>
    <w:basedOn w:val="a"/>
    <w:next w:val="a"/>
    <w:qFormat/>
    <w:rsid w:val="00483E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6F5A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0">
    <w:name w:val="Стиль1"/>
    <w:basedOn w:val="a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0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0">
    <w:name w:val="Стиль4"/>
    <w:basedOn w:val="a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rsid w:val="000A0852"/>
    <w:pPr>
      <w:spacing w:after="120"/>
    </w:pPr>
  </w:style>
  <w:style w:type="paragraph" w:customStyle="1" w:styleId="ConsTitle">
    <w:name w:val="ConsTitle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Title"/>
    <w:basedOn w:val="a"/>
    <w:qFormat/>
    <w:rsid w:val="004A6240"/>
    <w:pPr>
      <w:widowControl/>
      <w:jc w:val="center"/>
    </w:pPr>
    <w:rPr>
      <w:b/>
      <w:sz w:val="26"/>
    </w:rPr>
  </w:style>
  <w:style w:type="paragraph" w:styleId="30">
    <w:name w:val="Body Text 3"/>
    <w:basedOn w:val="a"/>
    <w:rsid w:val="004A6240"/>
    <w:pPr>
      <w:widowControl/>
      <w:spacing w:after="120"/>
    </w:pPr>
    <w:rPr>
      <w:sz w:val="16"/>
      <w:szCs w:val="16"/>
    </w:rPr>
  </w:style>
  <w:style w:type="paragraph" w:styleId="21">
    <w:name w:val="Body Text Indent 2"/>
    <w:basedOn w:val="a"/>
    <w:rsid w:val="00483E53"/>
    <w:pPr>
      <w:spacing w:after="120" w:line="480" w:lineRule="auto"/>
      <w:ind w:left="283"/>
    </w:pPr>
  </w:style>
  <w:style w:type="paragraph" w:customStyle="1" w:styleId="22">
    <w:name w:val="Знак2"/>
    <w:basedOn w:val="a"/>
    <w:rsid w:val="008E5A16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styleId="a7">
    <w:name w:val="footnote reference"/>
    <w:semiHidden/>
    <w:rsid w:val="006B6AE5"/>
    <w:rPr>
      <w:vertAlign w:val="superscript"/>
    </w:rPr>
  </w:style>
  <w:style w:type="paragraph" w:styleId="a8">
    <w:name w:val="footnote text"/>
    <w:basedOn w:val="a"/>
    <w:link w:val="a9"/>
    <w:semiHidden/>
    <w:rsid w:val="005507ED"/>
    <w:pPr>
      <w:widowControl/>
    </w:pPr>
  </w:style>
  <w:style w:type="character" w:customStyle="1" w:styleId="a9">
    <w:name w:val="Текст сноски Знак"/>
    <w:link w:val="a8"/>
    <w:semiHidden/>
    <w:locked/>
    <w:rsid w:val="005507ED"/>
    <w:rPr>
      <w:lang w:val="ru-RU" w:eastAsia="ru-RU" w:bidi="ar-SA"/>
    </w:rPr>
  </w:style>
  <w:style w:type="paragraph" w:customStyle="1" w:styleId="aa">
    <w:name w:val="Знак"/>
    <w:basedOn w:val="a"/>
    <w:rsid w:val="0056269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8</Pages>
  <Words>3263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arm13</dc:creator>
  <cp:lastModifiedBy>Admin</cp:lastModifiedBy>
  <cp:revision>19</cp:revision>
  <cp:lastPrinted>2016-12-27T05:37:00Z</cp:lastPrinted>
  <dcterms:created xsi:type="dcterms:W3CDTF">2016-12-27T05:33:00Z</dcterms:created>
  <dcterms:modified xsi:type="dcterms:W3CDTF">2020-10-01T07:53:00Z</dcterms:modified>
</cp:coreProperties>
</file>