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2" w:rsidRDefault="003F1EC2" w:rsidP="003F1EC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3F1EC2" w:rsidTr="00715C98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EC2" w:rsidRDefault="003F1EC2" w:rsidP="00715C9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10</w:t>
            </w:r>
          </w:p>
          <w:p w:rsidR="003F1EC2" w:rsidRDefault="00A63CC3" w:rsidP="00715C9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18  апреля</w:t>
            </w:r>
          </w:p>
          <w:p w:rsidR="003F1EC2" w:rsidRDefault="003F1EC2" w:rsidP="00715C98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3F1EC2" w:rsidRDefault="003F1EC2" w:rsidP="003F1EC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F1EC2" w:rsidRDefault="003F1EC2" w:rsidP="003F1EC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F1EC2" w:rsidRDefault="003F1EC2" w:rsidP="003F1EC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F1EC2" w:rsidRDefault="003F1EC2" w:rsidP="003F1EC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3F1EC2" w:rsidRDefault="003F1EC2" w:rsidP="003F1EC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3F1EC2" w:rsidRDefault="003F1EC2" w:rsidP="003F1EC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3F1EC2" w:rsidRDefault="003F1EC2" w:rsidP="003F1EC2">
      <w:pPr>
        <w:jc w:val="center"/>
        <w:rPr>
          <w:rFonts w:ascii="Arial" w:hAnsi="Arial" w:cs="Arial"/>
          <w:sz w:val="32"/>
          <w:szCs w:val="32"/>
        </w:rPr>
      </w:pPr>
    </w:p>
    <w:p w:rsidR="003F1EC2" w:rsidRPr="00E83E2E" w:rsidRDefault="00CF3A4C" w:rsidP="003F1EC2">
      <w:pPr>
        <w:jc w:val="center"/>
        <w:rPr>
          <w:sz w:val="28"/>
          <w:szCs w:val="28"/>
        </w:rPr>
      </w:pPr>
      <w:r w:rsidRPr="00CF3A4C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3F1EC2" w:rsidRPr="00E83E2E" w:rsidRDefault="003F1EC2" w:rsidP="003F1EC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3F1EC2" w:rsidRPr="00E83E2E" w:rsidRDefault="003F1EC2" w:rsidP="003F1EC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3F1EC2" w:rsidRPr="00C67FFE" w:rsidRDefault="00CF3A4C" w:rsidP="003F1EC2">
      <w:pPr>
        <w:rPr>
          <w:b/>
        </w:rPr>
      </w:pPr>
      <w:r w:rsidRPr="00CF3A4C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3F1EC2" w:rsidRDefault="003F1EC2" w:rsidP="003F1EC2">
      <w:pPr>
        <w:tabs>
          <w:tab w:val="left" w:pos="1480"/>
        </w:tabs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1EC2" w:rsidTr="00715C98">
        <w:tc>
          <w:tcPr>
            <w:tcW w:w="9606" w:type="dxa"/>
          </w:tcPr>
          <w:p w:rsidR="003F1EC2" w:rsidRPr="009F3B74" w:rsidRDefault="003F1EC2" w:rsidP="00715C98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3F1EC2" w:rsidRPr="009F3B74" w:rsidRDefault="003F1EC2" w:rsidP="00715C98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3F1EC2" w:rsidRDefault="003F1EC2" w:rsidP="00715C98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3F1EC2" w:rsidRPr="00CD231A" w:rsidRDefault="003F1EC2" w:rsidP="00715C9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F1EC2" w:rsidTr="00715C98">
        <w:trPr>
          <w:trHeight w:val="107"/>
        </w:trPr>
        <w:tc>
          <w:tcPr>
            <w:tcW w:w="9606" w:type="dxa"/>
          </w:tcPr>
          <w:p w:rsidR="003F1EC2" w:rsidRPr="003F1EC2" w:rsidRDefault="003F1EC2" w:rsidP="00715C9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F1EC2" w:rsidTr="00715C98">
        <w:tc>
          <w:tcPr>
            <w:tcW w:w="9606" w:type="dxa"/>
          </w:tcPr>
          <w:p w:rsidR="003F1EC2" w:rsidRPr="003F1EC2" w:rsidRDefault="003F1EC2" w:rsidP="003F1EC2">
            <w:pPr>
              <w:pStyle w:val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1EC2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3F1EC2" w:rsidRDefault="003F1EC2" w:rsidP="003F1EC2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1EC2" w:rsidTr="00715C98">
        <w:tc>
          <w:tcPr>
            <w:tcW w:w="284" w:type="dxa"/>
            <w:vAlign w:val="bottom"/>
          </w:tcPr>
          <w:p w:rsidR="003F1EC2" w:rsidRPr="009F3B74" w:rsidRDefault="003F1EC2" w:rsidP="00715C98">
            <w:pPr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1EC2" w:rsidRPr="008503F8" w:rsidRDefault="003F1EC2" w:rsidP="00715C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апрел</w:t>
            </w:r>
            <w:r w:rsidRPr="008503F8">
              <w:rPr>
                <w:color w:val="000000"/>
              </w:rPr>
              <w:t xml:space="preserve">я 2022 года </w:t>
            </w:r>
          </w:p>
        </w:tc>
        <w:tc>
          <w:tcPr>
            <w:tcW w:w="397" w:type="dxa"/>
            <w:vAlign w:val="bottom"/>
          </w:tcPr>
          <w:p w:rsidR="003F1EC2" w:rsidRPr="009F3B74" w:rsidRDefault="003F1EC2" w:rsidP="00715C98">
            <w:pPr>
              <w:jc w:val="center"/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1EC2" w:rsidRPr="009C0A53" w:rsidRDefault="003F1EC2" w:rsidP="00715C98">
            <w:pPr>
              <w:jc w:val="center"/>
              <w:rPr>
                <w:color w:val="000000"/>
              </w:rPr>
            </w:pPr>
            <w:r>
              <w:t>158-60</w:t>
            </w:r>
            <w:r w:rsidRPr="009C0A53">
              <w:t>/3</w:t>
            </w:r>
          </w:p>
        </w:tc>
      </w:tr>
      <w:tr w:rsidR="003F1EC2" w:rsidTr="00715C98">
        <w:tc>
          <w:tcPr>
            <w:tcW w:w="4650" w:type="dxa"/>
            <w:gridSpan w:val="4"/>
          </w:tcPr>
          <w:p w:rsidR="003F1EC2" w:rsidRPr="008503F8" w:rsidRDefault="003F1EC2" w:rsidP="00715C98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 xml:space="preserve">д. </w:t>
            </w:r>
            <w:proofErr w:type="spellStart"/>
            <w:r w:rsidRPr="008503F8">
              <w:rPr>
                <w:color w:val="000000"/>
              </w:rPr>
              <w:t>Плещеевка</w:t>
            </w:r>
            <w:proofErr w:type="spellEnd"/>
          </w:p>
        </w:tc>
      </w:tr>
    </w:tbl>
    <w:p w:rsidR="003F1EC2" w:rsidRPr="00B95914" w:rsidRDefault="003F1EC2" w:rsidP="003F1EC2">
      <w:pPr>
        <w:jc w:val="center"/>
        <w:rPr>
          <w:rFonts w:eastAsia="Calibri"/>
          <w:b/>
        </w:rPr>
      </w:pPr>
      <w:r w:rsidRPr="00B95914">
        <w:rPr>
          <w:b/>
        </w:rPr>
        <w:t>О признании утратившим силу решение Комитет</w:t>
      </w:r>
      <w:r>
        <w:rPr>
          <w:b/>
        </w:rPr>
        <w:t xml:space="preserve">а местного самоуправления </w:t>
      </w:r>
      <w:proofErr w:type="spellStart"/>
      <w:r>
        <w:rPr>
          <w:b/>
        </w:rPr>
        <w:t>Плещее</w:t>
      </w:r>
      <w:r w:rsidRPr="00B95914">
        <w:rPr>
          <w:b/>
        </w:rPr>
        <w:t>вского</w:t>
      </w:r>
      <w:proofErr w:type="spellEnd"/>
      <w:r w:rsidRPr="00B95914">
        <w:rPr>
          <w:b/>
        </w:rPr>
        <w:t xml:space="preserve">  сельсовета </w:t>
      </w:r>
      <w:proofErr w:type="spellStart"/>
      <w:r w:rsidRPr="00B9591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26.04.2017               № 203-65/2</w:t>
      </w:r>
      <w:r w:rsidRPr="00B95914">
        <w:rPr>
          <w:b/>
        </w:rPr>
        <w:t xml:space="preserve"> </w:t>
      </w:r>
      <w:r w:rsidRPr="007255E6">
        <w:rPr>
          <w:b/>
        </w:rPr>
        <w:t>«</w:t>
      </w:r>
      <w:r>
        <w:rPr>
          <w:b/>
        </w:rPr>
        <w:t xml:space="preserve">О порядке ведения перечня видов муниципального контроля и органов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области, уполномоченных на их осуществление</w:t>
      </w:r>
      <w:r w:rsidRPr="007255E6">
        <w:rPr>
          <w:rFonts w:eastAsia="Calibri"/>
          <w:b/>
        </w:rPr>
        <w:t>»</w:t>
      </w:r>
    </w:p>
    <w:p w:rsidR="003F1EC2" w:rsidRPr="000A1376" w:rsidRDefault="003F1EC2" w:rsidP="003F1EC2">
      <w:pPr>
        <w:rPr>
          <w:b/>
        </w:rPr>
      </w:pPr>
    </w:p>
    <w:p w:rsidR="003F1EC2" w:rsidRPr="007255E6" w:rsidRDefault="003F1EC2" w:rsidP="003F1EC2">
      <w:pPr>
        <w:ind w:firstLine="709"/>
        <w:jc w:val="both"/>
      </w:pPr>
      <w:r w:rsidRPr="00750024">
        <w:t>Рассмо</w:t>
      </w:r>
      <w:r>
        <w:t>трев экспертное заключение № 1352/ОР-2022  от 13.04.2022</w:t>
      </w:r>
      <w:r w:rsidRPr="00750024">
        <w:t xml:space="preserve"> года на решение Комитета</w:t>
      </w:r>
      <w:r>
        <w:t xml:space="preserve"> местного самоуправления  </w:t>
      </w:r>
      <w:proofErr w:type="spellStart"/>
      <w:r>
        <w:t>Плещее</w:t>
      </w:r>
      <w:r w:rsidRPr="007255E6">
        <w:t>вского</w:t>
      </w:r>
      <w:proofErr w:type="spellEnd"/>
      <w:r w:rsidRPr="007255E6">
        <w:t xml:space="preserve">  сельсовета </w:t>
      </w:r>
      <w:proofErr w:type="spellStart"/>
      <w:r w:rsidRPr="007255E6">
        <w:t>Колышлейского</w:t>
      </w:r>
      <w:proofErr w:type="spellEnd"/>
      <w:r>
        <w:t xml:space="preserve"> района Пензенской области от 26.04.2017 № 203-65/2</w:t>
      </w:r>
      <w:r w:rsidRPr="00F259B6">
        <w:t xml:space="preserve"> «О порядке ведения перечня видов муниципального контроля и органов местного самоуправления </w:t>
      </w:r>
      <w:proofErr w:type="spellStart"/>
      <w:r w:rsidRPr="00F259B6">
        <w:t>Плещеевского</w:t>
      </w:r>
      <w:proofErr w:type="spellEnd"/>
      <w:r w:rsidRPr="00F259B6">
        <w:t xml:space="preserve"> сельсовета </w:t>
      </w:r>
      <w:proofErr w:type="spellStart"/>
      <w:r w:rsidRPr="00F259B6">
        <w:t>Колышлейского</w:t>
      </w:r>
      <w:proofErr w:type="spellEnd"/>
      <w:r w:rsidRPr="00F259B6">
        <w:t xml:space="preserve"> района Пензенской области, уполномоченных на их осуществление</w:t>
      </w:r>
      <w:r w:rsidRPr="00F259B6">
        <w:rPr>
          <w:rFonts w:eastAsia="Calibri"/>
        </w:rPr>
        <w:t>»</w:t>
      </w:r>
    </w:p>
    <w:p w:rsidR="003F1EC2" w:rsidRPr="007255E6" w:rsidRDefault="003F1EC2" w:rsidP="003F1EC2">
      <w:pPr>
        <w:jc w:val="both"/>
      </w:pPr>
    </w:p>
    <w:p w:rsidR="003F1EC2" w:rsidRPr="000A1376" w:rsidRDefault="003F1EC2" w:rsidP="003F1EC2">
      <w:pPr>
        <w:ind w:firstLine="709"/>
        <w:jc w:val="center"/>
        <w:rPr>
          <w:b/>
        </w:rPr>
      </w:pPr>
      <w:r w:rsidRPr="007255E6">
        <w:t xml:space="preserve">Комитет местного самоуправления </w:t>
      </w:r>
      <w:proofErr w:type="spellStart"/>
      <w:r w:rsidRPr="007255E6">
        <w:t>Плещеевского</w:t>
      </w:r>
      <w:proofErr w:type="spellEnd"/>
      <w:r w:rsidRPr="007255E6">
        <w:t xml:space="preserve"> сельсовета</w:t>
      </w:r>
      <w:r w:rsidRPr="007255E6">
        <w:rPr>
          <w:b/>
        </w:rPr>
        <w:t xml:space="preserve">  </w:t>
      </w:r>
      <w:proofErr w:type="spellStart"/>
      <w:r w:rsidRPr="007255E6">
        <w:rPr>
          <w:b/>
        </w:rPr>
        <w:t>р</w:t>
      </w:r>
      <w:proofErr w:type="spellEnd"/>
      <w:r w:rsidRPr="007255E6">
        <w:rPr>
          <w:b/>
        </w:rPr>
        <w:t xml:space="preserve"> е </w:t>
      </w:r>
      <w:proofErr w:type="spellStart"/>
      <w:r w:rsidRPr="007255E6">
        <w:rPr>
          <w:b/>
        </w:rPr>
        <w:t>ш</w:t>
      </w:r>
      <w:proofErr w:type="spellEnd"/>
      <w:r w:rsidRPr="000A1376">
        <w:rPr>
          <w:b/>
        </w:rPr>
        <w:t xml:space="preserve"> и л:</w:t>
      </w:r>
    </w:p>
    <w:p w:rsidR="003F1EC2" w:rsidRDefault="003F1EC2" w:rsidP="003F1EC2">
      <w:pPr>
        <w:ind w:firstLine="709"/>
        <w:jc w:val="both"/>
        <w:rPr>
          <w:b/>
        </w:rPr>
      </w:pPr>
    </w:p>
    <w:p w:rsidR="003F1EC2" w:rsidRDefault="003F1EC2" w:rsidP="003F1EC2">
      <w:pPr>
        <w:ind w:firstLine="709"/>
        <w:jc w:val="both"/>
      </w:pPr>
      <w:r w:rsidRPr="000A1376">
        <w:t>1</w:t>
      </w:r>
      <w:r w:rsidRPr="00750024">
        <w:t>. Признать утратившим</w:t>
      </w:r>
      <w:r>
        <w:t xml:space="preserve"> силу решение</w:t>
      </w:r>
      <w:r w:rsidRPr="00750024">
        <w:t xml:space="preserve"> Комитет</w:t>
      </w:r>
      <w:r>
        <w:t xml:space="preserve">а местного самоуправления </w:t>
      </w:r>
      <w:proofErr w:type="spellStart"/>
      <w:r>
        <w:t>Плещее</w:t>
      </w:r>
      <w:r w:rsidRPr="00750024">
        <w:t>вского</w:t>
      </w:r>
      <w:proofErr w:type="spellEnd"/>
      <w:r w:rsidRPr="00750024">
        <w:t xml:space="preserve"> сельсовета </w:t>
      </w:r>
      <w:proofErr w:type="spellStart"/>
      <w:r w:rsidRPr="00750024">
        <w:t>Колышлейского</w:t>
      </w:r>
      <w:proofErr w:type="spellEnd"/>
      <w:r w:rsidRPr="00750024">
        <w:t xml:space="preserve"> района Пензенской области</w:t>
      </w:r>
      <w:r>
        <w:t xml:space="preserve"> :                                                 </w:t>
      </w:r>
    </w:p>
    <w:p w:rsidR="003F1EC2" w:rsidRPr="00572961" w:rsidRDefault="003F1EC2" w:rsidP="003F1EC2">
      <w:pPr>
        <w:ind w:firstLine="709"/>
        <w:jc w:val="both"/>
        <w:rPr>
          <w:rFonts w:eastAsia="Calibri"/>
        </w:rPr>
      </w:pPr>
      <w:r>
        <w:t>1.1  от 26.04.2017 года № 203</w:t>
      </w:r>
      <w:r w:rsidRPr="00E4748C">
        <w:t>-</w:t>
      </w:r>
      <w:r>
        <w:t>65</w:t>
      </w:r>
      <w:r w:rsidRPr="00E4748C">
        <w:t>/</w:t>
      </w:r>
      <w:r>
        <w:t>2</w:t>
      </w:r>
      <w:r w:rsidRPr="00F259B6">
        <w:t xml:space="preserve">«О порядке ведения перечня видов муниципального контроля и органов местного самоуправления </w:t>
      </w:r>
      <w:proofErr w:type="spellStart"/>
      <w:r w:rsidRPr="00F259B6">
        <w:t>Плещеевского</w:t>
      </w:r>
      <w:proofErr w:type="spellEnd"/>
      <w:r w:rsidRPr="00F259B6">
        <w:t xml:space="preserve"> сельсовета </w:t>
      </w:r>
      <w:proofErr w:type="spellStart"/>
      <w:r w:rsidRPr="00F259B6">
        <w:t>Колышлейского</w:t>
      </w:r>
      <w:proofErr w:type="spellEnd"/>
      <w:r w:rsidRPr="00F259B6">
        <w:t xml:space="preserve"> района Пензенской области, уполномоченных на их осуществление</w:t>
      </w:r>
      <w:r w:rsidRPr="00F259B6">
        <w:rPr>
          <w:rFonts w:eastAsia="Calibri"/>
        </w:rPr>
        <w:t>»</w:t>
      </w:r>
      <w:r w:rsidRPr="007255E6">
        <w:t xml:space="preserve"> </w:t>
      </w:r>
    </w:p>
    <w:p w:rsidR="003F1EC2" w:rsidRDefault="003F1EC2" w:rsidP="003F1EC2">
      <w:pPr>
        <w:ind w:firstLine="709"/>
        <w:jc w:val="both"/>
      </w:pPr>
      <w:r w:rsidRPr="00B95914">
        <w:rPr>
          <w:rFonts w:eastAsia="Calibri"/>
        </w:rPr>
        <w:lastRenderedPageBreak/>
        <w:t xml:space="preserve">  </w:t>
      </w:r>
      <w:r w:rsidRPr="00B95914">
        <w:t xml:space="preserve">2. Опубликовать настоящее решение в информационном бюллетене «Информационный вестник  </w:t>
      </w:r>
      <w:proofErr w:type="spellStart"/>
      <w:r w:rsidRPr="00B95914">
        <w:t>Плещеевского</w:t>
      </w:r>
      <w:proofErr w:type="spellEnd"/>
      <w:r w:rsidRPr="00B95914">
        <w:t xml:space="preserve">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области»</w:t>
      </w:r>
    </w:p>
    <w:p w:rsidR="003F1EC2" w:rsidRDefault="003F1EC2" w:rsidP="003F1EC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Pr="00B95914">
        <w:rPr>
          <w:rFonts w:eastAsia="Calibri"/>
        </w:rPr>
        <w:t xml:space="preserve">3. Настоящее решение </w:t>
      </w:r>
      <w:r w:rsidRPr="00B95914">
        <w:t>вступает в силу на следующий</w:t>
      </w:r>
      <w:r w:rsidRPr="00C359F8">
        <w:rPr>
          <w:sz w:val="26"/>
          <w:szCs w:val="26"/>
        </w:rPr>
        <w:t xml:space="preserve"> день после дня его официального опубликования.</w:t>
      </w:r>
    </w:p>
    <w:p w:rsidR="003F1EC2" w:rsidRDefault="003F1EC2" w:rsidP="003F1EC2">
      <w:pPr>
        <w:ind w:firstLine="709"/>
        <w:jc w:val="both"/>
      </w:pPr>
      <w:r w:rsidRPr="00B95914">
        <w:t xml:space="preserve">  4. Контроль за исполнением настоящего решения возложить на главу  </w:t>
      </w:r>
      <w:proofErr w:type="spellStart"/>
      <w:r w:rsidRPr="00B95914">
        <w:t>Плещеевского</w:t>
      </w:r>
      <w:proofErr w:type="spellEnd"/>
      <w:r w:rsidRPr="00B95914">
        <w:t xml:space="preserve"> 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области.</w:t>
      </w:r>
    </w:p>
    <w:p w:rsidR="003F1EC2" w:rsidRPr="00B95914" w:rsidRDefault="003F1EC2" w:rsidP="003F1EC2">
      <w:pPr>
        <w:ind w:firstLine="709"/>
        <w:jc w:val="both"/>
        <w:rPr>
          <w:rFonts w:eastAsia="Calibri"/>
          <w:b/>
        </w:rPr>
      </w:pPr>
    </w:p>
    <w:p w:rsidR="003F1EC2" w:rsidRPr="000A1376" w:rsidRDefault="003F1EC2" w:rsidP="003F1EC2">
      <w:pPr>
        <w:jc w:val="center"/>
      </w:pPr>
    </w:p>
    <w:p w:rsidR="003F1EC2" w:rsidRPr="000A1376" w:rsidRDefault="003F1EC2" w:rsidP="003F1EC2">
      <w:pPr>
        <w:jc w:val="center"/>
        <w:rPr>
          <w:color w:val="000000"/>
        </w:rPr>
      </w:pPr>
      <w:r w:rsidRPr="000A1376">
        <w:t xml:space="preserve">Глава  </w:t>
      </w:r>
      <w:proofErr w:type="spellStart"/>
      <w:r>
        <w:t>Плещеевского</w:t>
      </w:r>
      <w:proofErr w:type="spellEnd"/>
      <w:r>
        <w:t xml:space="preserve"> </w:t>
      </w:r>
      <w:r w:rsidRPr="000A1376">
        <w:t xml:space="preserve">сельсовета:                                                              </w:t>
      </w:r>
      <w:proofErr w:type="spellStart"/>
      <w:r w:rsidRPr="000A1376">
        <w:rPr>
          <w:b/>
        </w:rPr>
        <w:t>Л.А.Булушева</w:t>
      </w:r>
      <w:proofErr w:type="spellEnd"/>
    </w:p>
    <w:p w:rsidR="003F1EC2" w:rsidRDefault="003F1EC2" w:rsidP="003F1EC2"/>
    <w:p w:rsidR="003F1EC2" w:rsidRDefault="003F1EC2" w:rsidP="003F1EC2"/>
    <w:p w:rsidR="008532AF" w:rsidRDefault="008532AF"/>
    <w:p w:rsidR="003F1EC2" w:rsidRDefault="003F1EC2"/>
    <w:p w:rsidR="003F1EC2" w:rsidRDefault="003F1EC2"/>
    <w:p w:rsidR="003F1EC2" w:rsidRDefault="003F1EC2"/>
    <w:p w:rsidR="003F1EC2" w:rsidRDefault="003F1EC2"/>
    <w:p w:rsidR="003F1EC2" w:rsidRDefault="003F1EC2"/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  <w:rPr>
          <w:b/>
          <w:sz w:val="28"/>
          <w:szCs w:val="28"/>
        </w:rPr>
      </w:pPr>
    </w:p>
    <w:p w:rsidR="003F1EC2" w:rsidRDefault="003F1EC2" w:rsidP="003F1EC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3F1EC2" w:rsidTr="00715C98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1EC2" w:rsidRDefault="003F1EC2" w:rsidP="00715C9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F1EC2" w:rsidRDefault="003F1EC2" w:rsidP="00715C9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F1EC2" w:rsidRDefault="003F1EC2" w:rsidP="00715C9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F1EC2" w:rsidRDefault="003F1EC2" w:rsidP="00715C9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3F1EC2" w:rsidTr="00715C98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F1EC2" w:rsidRDefault="003F1EC2" w:rsidP="00715C98">
            <w:pPr>
              <w:spacing w:line="276" w:lineRule="auto"/>
            </w:pPr>
          </w:p>
          <w:p w:rsidR="003F1EC2" w:rsidRDefault="003F1EC2" w:rsidP="00715C9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EC2" w:rsidRDefault="003F1EC2" w:rsidP="00715C9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EC2" w:rsidRDefault="003F1EC2" w:rsidP="00715C98"/>
        </w:tc>
      </w:tr>
      <w:tr w:rsidR="003F1EC2" w:rsidTr="00715C98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F1EC2" w:rsidRDefault="003F1EC2" w:rsidP="00715C9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3F1EC2" w:rsidRDefault="003F1EC2" w:rsidP="00715C98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F1EC2" w:rsidRDefault="003F1EC2" w:rsidP="00715C9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3F1EC2" w:rsidRDefault="003F1EC2" w:rsidP="00715C9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F1EC2" w:rsidRDefault="003F1EC2" w:rsidP="00715C9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3F1EC2" w:rsidRDefault="003F1EC2" w:rsidP="00715C9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1EC2" w:rsidRDefault="003F1EC2" w:rsidP="00715C98">
            <w:pPr>
              <w:spacing w:line="276" w:lineRule="auto"/>
            </w:pPr>
          </w:p>
          <w:p w:rsidR="003F1EC2" w:rsidRDefault="003F1EC2" w:rsidP="00715C9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F1EC2" w:rsidRDefault="003F1EC2" w:rsidP="00715C9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F1EC2" w:rsidRDefault="003F1EC2" w:rsidP="00715C9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3F1EC2" w:rsidRDefault="003F1EC2" w:rsidP="003F1EC2"/>
    <w:p w:rsidR="003F1EC2" w:rsidRDefault="003F1EC2"/>
    <w:p w:rsidR="003F1EC2" w:rsidRDefault="003F1EC2"/>
    <w:p w:rsidR="003F1EC2" w:rsidRDefault="003F1EC2"/>
    <w:p w:rsidR="003F1EC2" w:rsidRDefault="003F1EC2"/>
    <w:p w:rsidR="003F1EC2" w:rsidRPr="003F1EC2" w:rsidRDefault="003F1EC2"/>
    <w:sectPr w:rsidR="003F1EC2" w:rsidRPr="003F1EC2" w:rsidSect="00C67FF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8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1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2">
    <w:nsid w:val="282F4F4B"/>
    <w:multiLevelType w:val="hybridMultilevel"/>
    <w:tmpl w:val="91A840FE"/>
    <w:lvl w:ilvl="0" w:tplc="C1D6B2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420B0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4502B28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5EDE5E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F029796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8E756E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AE26B3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7C9C4A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814D248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3D6F1589"/>
    <w:multiLevelType w:val="hybridMultilevel"/>
    <w:tmpl w:val="8A90419E"/>
    <w:lvl w:ilvl="0" w:tplc="4C281B8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17400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10F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4E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6010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E298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C3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7C90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C08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6E7536"/>
    <w:multiLevelType w:val="hybridMultilevel"/>
    <w:tmpl w:val="5C1C0828"/>
    <w:lvl w:ilvl="0" w:tplc="B82E5CD8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030CA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0B439EE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6A3514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772C88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9C8D24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AAA08EA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CFBAE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CAC2F7E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E17F1F"/>
    <w:multiLevelType w:val="hybridMultilevel"/>
    <w:tmpl w:val="55DA1418"/>
    <w:lvl w:ilvl="0" w:tplc="E564D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726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9839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DEC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32C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8F2E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AF8C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D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3209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9">
    <w:nsid w:val="623E3459"/>
    <w:multiLevelType w:val="hybridMultilevel"/>
    <w:tmpl w:val="75AE0D74"/>
    <w:lvl w:ilvl="0" w:tplc="9F3A0AE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28BC3B74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1D00E90E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68F4C98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A176CC56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AD52B7D6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FBC0B5D2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DF86B444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BC04174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0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1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3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4">
    <w:nsid w:val="722723EF"/>
    <w:multiLevelType w:val="hybridMultilevel"/>
    <w:tmpl w:val="2AB82DC2"/>
    <w:lvl w:ilvl="0" w:tplc="91EC6DDA">
      <w:start w:val="4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A7CCC22A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65FE2B9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F5B27816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44A00B5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1903CCC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B7E8D690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C9EE60F0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51A47C46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7216EF4"/>
    <w:multiLevelType w:val="hybridMultilevel"/>
    <w:tmpl w:val="FA7E4D2A"/>
    <w:lvl w:ilvl="0" w:tplc="BED22ED6">
      <w:start w:val="3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7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4"/>
  </w:num>
  <w:num w:numId="5">
    <w:abstractNumId w:val="0"/>
  </w:num>
  <w:num w:numId="6">
    <w:abstractNumId w:val="10"/>
  </w:num>
  <w:num w:numId="7">
    <w:abstractNumId w:val="19"/>
  </w:num>
  <w:num w:numId="8">
    <w:abstractNumId w:val="16"/>
  </w:num>
  <w:num w:numId="9">
    <w:abstractNumId w:val="4"/>
  </w:num>
  <w:num w:numId="10">
    <w:abstractNumId w:val="11"/>
  </w:num>
  <w:num w:numId="11">
    <w:abstractNumId w:val="13"/>
  </w:num>
  <w:num w:numId="12">
    <w:abstractNumId w:val="26"/>
  </w:num>
  <w:num w:numId="13">
    <w:abstractNumId w:val="17"/>
  </w:num>
  <w:num w:numId="14">
    <w:abstractNumId w:val="3"/>
  </w:num>
  <w:num w:numId="15">
    <w:abstractNumId w:val="27"/>
  </w:num>
  <w:num w:numId="16">
    <w:abstractNumId w:val="21"/>
  </w:num>
  <w:num w:numId="17">
    <w:abstractNumId w:val="18"/>
  </w:num>
  <w:num w:numId="18">
    <w:abstractNumId w:val="2"/>
  </w:num>
  <w:num w:numId="19">
    <w:abstractNumId w:val="6"/>
  </w:num>
  <w:num w:numId="20">
    <w:abstractNumId w:val="22"/>
  </w:num>
  <w:num w:numId="21">
    <w:abstractNumId w:val="5"/>
  </w:num>
  <w:num w:numId="22">
    <w:abstractNumId w:val="1"/>
  </w:num>
  <w:num w:numId="23">
    <w:abstractNumId w:val="23"/>
  </w:num>
  <w:num w:numId="24">
    <w:abstractNumId w:val="20"/>
  </w:num>
  <w:num w:numId="25">
    <w:abstractNumId w:val="7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F1EC2"/>
    <w:rsid w:val="0008545F"/>
    <w:rsid w:val="003F1EC2"/>
    <w:rsid w:val="006469D0"/>
    <w:rsid w:val="008532AF"/>
    <w:rsid w:val="00911594"/>
    <w:rsid w:val="00A63CC3"/>
    <w:rsid w:val="00A731B0"/>
    <w:rsid w:val="00CF3A4C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1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3F1EC2"/>
    <w:pPr>
      <w:keepNext/>
      <w:outlineLvl w:val="1"/>
    </w:pPr>
    <w:rPr>
      <w:sz w:val="36"/>
    </w:rPr>
  </w:style>
  <w:style w:type="paragraph" w:styleId="30">
    <w:name w:val="heading 3"/>
    <w:basedOn w:val="a"/>
    <w:next w:val="a"/>
    <w:link w:val="31"/>
    <w:unhideWhenUsed/>
    <w:qFormat/>
    <w:rsid w:val="003F1E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F1E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F1EC2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"/>
    <w:next w:val="a"/>
    <w:link w:val="60"/>
    <w:unhideWhenUsed/>
    <w:qFormat/>
    <w:rsid w:val="003F1EC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F1EC2"/>
    <w:pPr>
      <w:numPr>
        <w:ilvl w:val="6"/>
        <w:numId w:val="3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3F1EC2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3F1EC2"/>
    <w:pPr>
      <w:keepNext/>
      <w:keepLines/>
      <w:numPr>
        <w:ilvl w:val="8"/>
        <w:numId w:val="3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rsid w:val="003F1EC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3F1E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F1EC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F1E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0"/>
    <w:link w:val="6"/>
    <w:rsid w:val="003F1EC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F1EC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F1E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F1E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3F1E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3F1EC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0"/>
    <w:link w:val="a4"/>
    <w:uiPriority w:val="99"/>
    <w:semiHidden/>
    <w:rsid w:val="003F1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F1EC2"/>
    <w:pPr>
      <w:spacing w:before="100" w:beforeAutospacing="1" w:after="100" w:afterAutospacing="1"/>
    </w:pPr>
  </w:style>
  <w:style w:type="paragraph" w:customStyle="1" w:styleId="ConsPlusTitle">
    <w:name w:val="ConsPlusTitle"/>
    <w:rsid w:val="003F1E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F1EC2"/>
    <w:pPr>
      <w:widowControl w:val="0"/>
      <w:suppressAutoHyphens/>
      <w:spacing w:after="0" w:line="240" w:lineRule="auto"/>
    </w:pPr>
    <w:rPr>
      <w:rFonts w:ascii="Calibri" w:eastAsia="Calibri" w:hAnsi="Calibri" w:cs="Times New Roman"/>
      <w:color w:val="00000A"/>
      <w:lang w:eastAsia="ar-SA"/>
    </w:rPr>
  </w:style>
  <w:style w:type="character" w:customStyle="1" w:styleId="ConsPlusNormal0">
    <w:name w:val="ConsPlusNormal Знак"/>
    <w:link w:val="ConsPlusNormal"/>
    <w:locked/>
    <w:rsid w:val="003F1EC2"/>
    <w:rPr>
      <w:rFonts w:ascii="Calibri" w:eastAsia="Calibri" w:hAnsi="Calibri" w:cs="Times New Roman"/>
      <w:color w:val="00000A"/>
      <w:lang w:eastAsia="ar-SA"/>
    </w:rPr>
  </w:style>
  <w:style w:type="character" w:styleId="a6">
    <w:name w:val="Hyperlink"/>
    <w:basedOn w:val="a0"/>
    <w:uiPriority w:val="99"/>
    <w:rsid w:val="003F1EC2"/>
    <w:rPr>
      <w:rFonts w:cs="Times New Roman"/>
      <w:color w:val="000080"/>
      <w:u w:val="single"/>
    </w:rPr>
  </w:style>
  <w:style w:type="paragraph" w:styleId="32">
    <w:name w:val="Body Text 3"/>
    <w:basedOn w:val="a"/>
    <w:link w:val="33"/>
    <w:uiPriority w:val="99"/>
    <w:rsid w:val="003F1EC2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3F1E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F1EC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3F1EC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3F1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3F1EC2"/>
    <w:pPr>
      <w:spacing w:after="120"/>
    </w:pPr>
  </w:style>
  <w:style w:type="character" w:customStyle="1" w:styleId="ab">
    <w:name w:val="Основной текст Знак"/>
    <w:basedOn w:val="a0"/>
    <w:link w:val="aa"/>
    <w:rsid w:val="003F1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3F1EC2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d">
    <w:name w:val="Нижний колонтитул Знак"/>
    <w:basedOn w:val="a0"/>
    <w:link w:val="ac"/>
    <w:rsid w:val="003F1EC2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13">
    <w:name w:val="Основной текст с отступом Знак1"/>
    <w:basedOn w:val="a0"/>
    <w:rsid w:val="003F1EC2"/>
    <w:rPr>
      <w:sz w:val="24"/>
      <w:lang w:val="ru-RU" w:eastAsia="ru-RU" w:bidi="ar-SA"/>
    </w:rPr>
  </w:style>
  <w:style w:type="paragraph" w:styleId="ae">
    <w:name w:val="Signature"/>
    <w:basedOn w:val="a"/>
    <w:next w:val="a"/>
    <w:link w:val="af"/>
    <w:rsid w:val="003F1EC2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">
    <w:name w:val="Подпись Знак"/>
    <w:basedOn w:val="a0"/>
    <w:link w:val="ae"/>
    <w:rsid w:val="003F1E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4"/>
    <w:qFormat/>
    <w:rsid w:val="003F1EC2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4">
    <w:name w:val="Стиль1"/>
    <w:basedOn w:val="a"/>
    <w:qFormat/>
    <w:rsid w:val="003F1EC2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styleId="af0">
    <w:name w:val="table of figures"/>
    <w:basedOn w:val="a"/>
    <w:next w:val="a"/>
    <w:semiHidden/>
    <w:rsid w:val="003F1EC2"/>
    <w:pPr>
      <w:ind w:left="480" w:hanging="480"/>
    </w:pPr>
    <w:rPr>
      <w:szCs w:val="20"/>
    </w:rPr>
  </w:style>
  <w:style w:type="paragraph" w:customStyle="1" w:styleId="3">
    <w:name w:val="Стиль3"/>
    <w:basedOn w:val="a"/>
    <w:rsid w:val="003F1EC2"/>
    <w:pPr>
      <w:numPr>
        <w:numId w:val="4"/>
      </w:numPr>
      <w:jc w:val="both"/>
    </w:pPr>
    <w:rPr>
      <w:szCs w:val="20"/>
    </w:rPr>
  </w:style>
  <w:style w:type="paragraph" w:customStyle="1" w:styleId="41">
    <w:name w:val="Стиль4"/>
    <w:basedOn w:val="a"/>
    <w:qFormat/>
    <w:rsid w:val="003F1EC2"/>
    <w:pPr>
      <w:ind w:left="567" w:firstLine="284"/>
      <w:jc w:val="both"/>
    </w:pPr>
    <w:rPr>
      <w:szCs w:val="20"/>
    </w:rPr>
  </w:style>
  <w:style w:type="table" w:styleId="af1">
    <w:name w:val="Table Grid"/>
    <w:basedOn w:val="a1"/>
    <w:rsid w:val="003F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"/>
    <w:rsid w:val="003F1EC2"/>
    <w:pPr>
      <w:keepNext/>
      <w:spacing w:before="240"/>
      <w:ind w:left="1134" w:hanging="567"/>
    </w:pPr>
    <w:rPr>
      <w:b/>
    </w:rPr>
  </w:style>
  <w:style w:type="paragraph" w:styleId="af2">
    <w:name w:val="Balloon Text"/>
    <w:basedOn w:val="a"/>
    <w:link w:val="af3"/>
    <w:semiHidden/>
    <w:rsid w:val="003F1EC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3F1EC2"/>
    <w:rPr>
      <w:rFonts w:ascii="Tahoma" w:eastAsia="Times New Roman" w:hAnsi="Tahoma" w:cs="Tahoma"/>
      <w:sz w:val="16"/>
      <w:szCs w:val="16"/>
      <w:lang w:eastAsia="ru-RU"/>
    </w:rPr>
  </w:style>
  <w:style w:type="paragraph" w:styleId="15">
    <w:name w:val="toc 1"/>
    <w:basedOn w:val="a"/>
    <w:next w:val="a"/>
    <w:autoRedefine/>
    <w:semiHidden/>
    <w:rsid w:val="003F1EC2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4">
    <w:name w:val="page number"/>
    <w:basedOn w:val="a0"/>
    <w:rsid w:val="003F1EC2"/>
    <w:rPr>
      <w:sz w:val="24"/>
      <w:szCs w:val="24"/>
    </w:rPr>
  </w:style>
  <w:style w:type="paragraph" w:customStyle="1" w:styleId="22">
    <w:name w:val="отступ 2"/>
    <w:basedOn w:val="a8"/>
    <w:rsid w:val="003F1EC2"/>
    <w:pPr>
      <w:spacing w:before="120" w:after="0"/>
      <w:ind w:left="567" w:firstLine="284"/>
      <w:jc w:val="both"/>
    </w:pPr>
    <w:rPr>
      <w:szCs w:val="20"/>
    </w:rPr>
  </w:style>
  <w:style w:type="paragraph" w:customStyle="1" w:styleId="11">
    <w:name w:val="Стиль11"/>
    <w:basedOn w:val="a"/>
    <w:rsid w:val="003F1EC2"/>
    <w:pPr>
      <w:numPr>
        <w:numId w:val="12"/>
      </w:numPr>
      <w:spacing w:before="120"/>
      <w:jc w:val="both"/>
      <w:outlineLvl w:val="0"/>
    </w:pPr>
    <w:rPr>
      <w:szCs w:val="20"/>
    </w:rPr>
  </w:style>
  <w:style w:type="paragraph" w:customStyle="1" w:styleId="ConsPlusNonformat">
    <w:name w:val="ConsPlusNonformat"/>
    <w:rsid w:val="003F1E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Знак Знак1"/>
    <w:basedOn w:val="a0"/>
    <w:locked/>
    <w:rsid w:val="003F1EC2"/>
    <w:rPr>
      <w:sz w:val="24"/>
      <w:lang w:val="ru-RU" w:eastAsia="ru-RU" w:bidi="ar-SA"/>
    </w:rPr>
  </w:style>
  <w:style w:type="paragraph" w:customStyle="1" w:styleId="17">
    <w:name w:val="Знак1"/>
    <w:basedOn w:val="a"/>
    <w:uiPriority w:val="99"/>
    <w:rsid w:val="003F1EC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Normal">
    <w:name w:val="ConsNormal"/>
    <w:rsid w:val="003F1EC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2022-04-18T07:02:00Z</dcterms:created>
  <dcterms:modified xsi:type="dcterms:W3CDTF">2022-04-26T04:29:00Z</dcterms:modified>
</cp:coreProperties>
</file>