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4F" w:rsidRDefault="00EE0A4F" w:rsidP="00EE0A4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EE0A4F" w:rsidTr="00DA03D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4F" w:rsidRDefault="00FE7696" w:rsidP="00DA03D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27</w:t>
            </w:r>
          </w:p>
          <w:p w:rsidR="00EE0A4F" w:rsidRDefault="00FE7696" w:rsidP="00DA03D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  сентябр</w:t>
            </w:r>
            <w:r w:rsidR="00EE0A4F">
              <w:rPr>
                <w:rFonts w:ascii="Bookman Old Style" w:hAnsi="Bookman Old Style"/>
                <w:b/>
                <w:sz w:val="36"/>
                <w:szCs w:val="36"/>
              </w:rPr>
              <w:t xml:space="preserve">я </w:t>
            </w:r>
          </w:p>
          <w:p w:rsidR="00EE0A4F" w:rsidRDefault="00EE0A4F" w:rsidP="00DA03D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EE0A4F" w:rsidRDefault="00EE0A4F" w:rsidP="00EE0A4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E0A4F" w:rsidRDefault="00EE0A4F" w:rsidP="00EE0A4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EE0A4F" w:rsidRDefault="00EE0A4F" w:rsidP="00EE0A4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EE0A4F" w:rsidRDefault="00EE0A4F" w:rsidP="00EE0A4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EE0A4F" w:rsidRDefault="00EE0A4F" w:rsidP="00EE0A4F">
      <w:pPr>
        <w:jc w:val="center"/>
        <w:rPr>
          <w:rFonts w:ascii="Arial" w:hAnsi="Arial" w:cs="Arial"/>
          <w:sz w:val="32"/>
          <w:szCs w:val="32"/>
        </w:rPr>
      </w:pPr>
    </w:p>
    <w:p w:rsidR="00EE0A4F" w:rsidRPr="00E83E2E" w:rsidRDefault="00EE0A4F" w:rsidP="00EE0A4F">
      <w:pPr>
        <w:jc w:val="center"/>
        <w:rPr>
          <w:sz w:val="28"/>
          <w:szCs w:val="28"/>
        </w:rPr>
      </w:pPr>
      <w:r w:rsidRPr="002257E8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EE0A4F" w:rsidRPr="00E83E2E" w:rsidRDefault="00EE0A4F" w:rsidP="00EE0A4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EE0A4F" w:rsidRPr="00E83E2E" w:rsidRDefault="00EE0A4F" w:rsidP="00EE0A4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EE0A4F" w:rsidRPr="00E83E2E" w:rsidRDefault="00EE0A4F" w:rsidP="00EE0A4F">
      <w:pPr>
        <w:rPr>
          <w:b/>
        </w:rPr>
      </w:pPr>
      <w:r w:rsidRPr="002257E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FE7696" w:rsidRDefault="00FE7696" w:rsidP="00FE7696">
      <w:pPr>
        <w:tabs>
          <w:tab w:val="left" w:pos="1480"/>
        </w:tabs>
        <w:jc w:val="center"/>
        <w:rPr>
          <w:b/>
          <w:sz w:val="32"/>
          <w:szCs w:val="32"/>
        </w:rPr>
      </w:pPr>
      <w:bookmarkStart w:id="0" w:name="_GoBack"/>
      <w:bookmarkEnd w:id="0"/>
    </w:p>
    <w:p w:rsidR="00EE0A4F" w:rsidRPr="00FE7696" w:rsidRDefault="00FE7696" w:rsidP="00FE7696">
      <w:pPr>
        <w:tabs>
          <w:tab w:val="left" w:pos="1480"/>
        </w:tabs>
        <w:jc w:val="center"/>
        <w:rPr>
          <w:b/>
          <w:sz w:val="32"/>
          <w:szCs w:val="32"/>
        </w:rPr>
      </w:pPr>
      <w:r w:rsidRPr="00FE769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FE7696" w:rsidRPr="00FE7696" w:rsidRDefault="00FE7696" w:rsidP="00FE7696">
      <w:pPr>
        <w:tabs>
          <w:tab w:val="left" w:pos="1480"/>
        </w:tabs>
        <w:jc w:val="center"/>
        <w:rPr>
          <w:b/>
          <w:sz w:val="26"/>
          <w:szCs w:val="26"/>
        </w:rPr>
      </w:pPr>
    </w:p>
    <w:p w:rsidR="00FE7696" w:rsidRDefault="00FE7696" w:rsidP="00FE769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FE7696" w:rsidRPr="00FE7696" w:rsidRDefault="00FE7696" w:rsidP="00FE7696">
      <w:pPr>
        <w:tabs>
          <w:tab w:val="left" w:pos="1480"/>
        </w:tabs>
        <w:jc w:val="center"/>
        <w:rPr>
          <w:b/>
          <w:sz w:val="28"/>
          <w:szCs w:val="28"/>
        </w:rPr>
      </w:pPr>
      <w:r w:rsidRPr="00FE7696">
        <w:rPr>
          <w:b/>
          <w:sz w:val="28"/>
          <w:szCs w:val="28"/>
        </w:rPr>
        <w:t>ПОСТАНОВЛЕНИЕ</w:t>
      </w:r>
    </w:p>
    <w:p w:rsidR="00EE0A4F" w:rsidRDefault="00EE0A4F" w:rsidP="00EE0A4F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FE7696" w:rsidTr="00DA03D2">
        <w:trPr>
          <w:trHeight w:hRule="exact" w:val="411"/>
        </w:trPr>
        <w:tc>
          <w:tcPr>
            <w:tcW w:w="10065" w:type="dxa"/>
            <w:vAlign w:val="center"/>
          </w:tcPr>
          <w:p w:rsidR="00FE7696" w:rsidRPr="001B7061" w:rsidRDefault="00FE7696" w:rsidP="00DA03D2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pPr w:leftFromText="180" w:rightFromText="180" w:vertAnchor="text" w:horzAnchor="page" w:tblpX="4081" w:tblpY="-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E7696" w:rsidTr="00FE7696">
        <w:tc>
          <w:tcPr>
            <w:tcW w:w="284" w:type="dxa"/>
            <w:vAlign w:val="bottom"/>
          </w:tcPr>
          <w:p w:rsidR="00FE7696" w:rsidRDefault="00FE7696" w:rsidP="00FE76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E7696" w:rsidRDefault="00FE7696" w:rsidP="00FE7696">
            <w:pPr>
              <w:jc w:val="center"/>
            </w:pPr>
            <w:r>
              <w:t>1 сентябр</w:t>
            </w:r>
            <w:r>
              <w:t>я 2022 года</w:t>
            </w:r>
          </w:p>
        </w:tc>
        <w:tc>
          <w:tcPr>
            <w:tcW w:w="397" w:type="dxa"/>
            <w:vAlign w:val="bottom"/>
          </w:tcPr>
          <w:p w:rsidR="00FE7696" w:rsidRDefault="00FE7696" w:rsidP="00FE769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E7696" w:rsidRDefault="00FE7696" w:rsidP="00FE7696">
            <w:pPr>
              <w:jc w:val="center"/>
            </w:pPr>
            <w:r>
              <w:t>3</w:t>
            </w:r>
            <w:r>
              <w:t>5</w:t>
            </w:r>
          </w:p>
        </w:tc>
      </w:tr>
      <w:tr w:rsidR="00FE7696" w:rsidTr="00FE7696">
        <w:tc>
          <w:tcPr>
            <w:tcW w:w="4650" w:type="dxa"/>
            <w:gridSpan w:val="4"/>
          </w:tcPr>
          <w:p w:rsidR="00FE7696" w:rsidRDefault="00FE7696" w:rsidP="00FE7696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EE0A4F" w:rsidRDefault="00EE0A4F" w:rsidP="00EE0A4F">
      <w:pPr>
        <w:tabs>
          <w:tab w:val="left" w:pos="1480"/>
        </w:tabs>
        <w:rPr>
          <w:b/>
          <w:sz w:val="28"/>
          <w:szCs w:val="28"/>
        </w:rPr>
      </w:pPr>
    </w:p>
    <w:p w:rsidR="00EE0A4F" w:rsidRDefault="00EE0A4F" w:rsidP="00EE0A4F">
      <w:pPr>
        <w:tabs>
          <w:tab w:val="left" w:pos="1480"/>
        </w:tabs>
        <w:rPr>
          <w:b/>
          <w:sz w:val="28"/>
          <w:szCs w:val="28"/>
        </w:rPr>
      </w:pPr>
    </w:p>
    <w:p w:rsidR="00FE7696" w:rsidRPr="00852A05" w:rsidRDefault="00FE7696" w:rsidP="00FE7696">
      <w:pPr>
        <w:pStyle w:val="31"/>
        <w:shd w:val="clear" w:color="auto" w:fill="auto"/>
        <w:spacing w:before="0"/>
        <w:ind w:firstLine="132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 внесении  изменений  в постановление администрации </w:t>
      </w:r>
      <w:proofErr w:type="spellStart"/>
      <w:r>
        <w:rPr>
          <w:color w:val="000000"/>
          <w:sz w:val="24"/>
          <w:szCs w:val="24"/>
          <w:lang w:eastAsia="ru-RU"/>
        </w:rPr>
        <w:t>Плещеевского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сельсовета № 50 от 14 мая 2019 года "</w:t>
      </w:r>
      <w:r w:rsidRPr="00852A05">
        <w:rPr>
          <w:color w:val="000000"/>
          <w:sz w:val="24"/>
          <w:szCs w:val="24"/>
          <w:lang w:eastAsia="ru-RU"/>
        </w:rPr>
        <w:t xml:space="preserve">Об утверждении административного регламента администрации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05">
        <w:rPr>
          <w:color w:val="000000"/>
          <w:sz w:val="24"/>
          <w:szCs w:val="24"/>
          <w:lang w:eastAsia="ru-RU"/>
        </w:rPr>
        <w:t>Колышлейского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района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05">
        <w:rPr>
          <w:color w:val="000000"/>
          <w:sz w:val="24"/>
          <w:szCs w:val="24"/>
          <w:lang w:eastAsia="ru-RU"/>
        </w:rPr>
        <w:t>Колышлейского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FE7696" w:rsidRPr="00852A05" w:rsidRDefault="00FE7696" w:rsidP="00FE7696">
      <w:pPr>
        <w:pStyle w:val="22"/>
        <w:shd w:val="clear" w:color="auto" w:fill="auto"/>
        <w:spacing w:before="0" w:after="240" w:line="298" w:lineRule="exact"/>
        <w:ind w:firstLine="760"/>
        <w:rPr>
          <w:sz w:val="24"/>
          <w:szCs w:val="24"/>
        </w:rPr>
      </w:pPr>
      <w:r w:rsidRPr="00852A05">
        <w:rPr>
          <w:color w:val="000000"/>
          <w:sz w:val="24"/>
          <w:szCs w:val="24"/>
          <w:lang w:eastAsia="ru-RU"/>
        </w:rPr>
        <w:t xml:space="preserve">В соответствии с Гражданским кодексом Российской Федерации, Федеральным законом от 26.07. 2006 № 135-ФЗ «О защите конкуренции», Федеральным законом от 06.10.2003 </w:t>
      </w:r>
      <w:r w:rsidRPr="00852A05">
        <w:rPr>
          <w:color w:val="000000"/>
          <w:sz w:val="24"/>
          <w:szCs w:val="24"/>
        </w:rPr>
        <w:t xml:space="preserve">№ </w:t>
      </w:r>
      <w:r w:rsidRPr="00852A05">
        <w:rPr>
          <w:color w:val="000000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Уставом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05">
        <w:rPr>
          <w:color w:val="000000"/>
          <w:sz w:val="24"/>
          <w:szCs w:val="24"/>
          <w:lang w:eastAsia="ru-RU"/>
        </w:rPr>
        <w:t>Колышлейского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района Пензенской области,  в связи с протестом прокуратуры </w:t>
      </w:r>
      <w:proofErr w:type="spellStart"/>
      <w:r>
        <w:rPr>
          <w:color w:val="000000"/>
          <w:sz w:val="24"/>
          <w:szCs w:val="24"/>
          <w:lang w:eastAsia="ru-RU"/>
        </w:rPr>
        <w:t>Колышлейского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района </w:t>
      </w:r>
      <w:r w:rsidRPr="00852A05">
        <w:rPr>
          <w:color w:val="000000"/>
          <w:sz w:val="24"/>
          <w:szCs w:val="24"/>
          <w:lang w:eastAsia="ru-RU"/>
        </w:rPr>
        <w:t xml:space="preserve"> </w:t>
      </w:r>
    </w:p>
    <w:p w:rsidR="00FE7696" w:rsidRPr="00852A05" w:rsidRDefault="00FE7696" w:rsidP="00FE7696">
      <w:pPr>
        <w:pStyle w:val="22"/>
        <w:shd w:val="clear" w:color="auto" w:fill="auto"/>
        <w:spacing w:before="0" w:after="240" w:line="276" w:lineRule="auto"/>
        <w:ind w:firstLine="760"/>
        <w:jc w:val="center"/>
        <w:rPr>
          <w:sz w:val="24"/>
          <w:szCs w:val="24"/>
        </w:rPr>
      </w:pPr>
      <w:r w:rsidRPr="00852A05">
        <w:rPr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05">
        <w:rPr>
          <w:rStyle w:val="21"/>
        </w:rPr>
        <w:t>п</w:t>
      </w:r>
      <w:proofErr w:type="spellEnd"/>
      <w:r w:rsidRPr="00852A05">
        <w:rPr>
          <w:rStyle w:val="21"/>
        </w:rPr>
        <w:t xml:space="preserve"> о с т а </w:t>
      </w:r>
      <w:proofErr w:type="spellStart"/>
      <w:r w:rsidRPr="00852A05">
        <w:rPr>
          <w:rStyle w:val="21"/>
        </w:rPr>
        <w:t>н</w:t>
      </w:r>
      <w:proofErr w:type="spellEnd"/>
      <w:r w:rsidRPr="00852A05">
        <w:rPr>
          <w:rStyle w:val="21"/>
        </w:rPr>
        <w:t xml:space="preserve"> о в л я е т:</w:t>
      </w:r>
    </w:p>
    <w:p w:rsidR="00FE7696" w:rsidRPr="00E43F1B" w:rsidRDefault="00FE7696" w:rsidP="00FE7696">
      <w:pPr>
        <w:pStyle w:val="22"/>
        <w:numPr>
          <w:ilvl w:val="0"/>
          <w:numId w:val="1"/>
        </w:numPr>
        <w:shd w:val="clear" w:color="auto" w:fill="auto"/>
        <w:tabs>
          <w:tab w:val="left" w:pos="1147"/>
        </w:tabs>
        <w:spacing w:before="0" w:line="276" w:lineRule="auto"/>
        <w:ind w:firstLine="760"/>
        <w:rPr>
          <w:sz w:val="24"/>
          <w:szCs w:val="24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Внести изменения в </w:t>
      </w:r>
      <w:r w:rsidRPr="00852A05">
        <w:rPr>
          <w:rFonts w:eastAsia="Arial Unicode MS"/>
          <w:color w:val="000000"/>
          <w:sz w:val="24"/>
          <w:szCs w:val="24"/>
          <w:lang w:eastAsia="ru-RU"/>
        </w:rPr>
        <w:t xml:space="preserve"> административный регламент</w:t>
      </w:r>
      <w:r w:rsidRPr="00852A05">
        <w:rPr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по предоставлению муниципальной услуги «Предоставление </w:t>
      </w:r>
      <w:r w:rsidRPr="00852A05">
        <w:rPr>
          <w:color w:val="000000"/>
          <w:sz w:val="24"/>
          <w:szCs w:val="24"/>
          <w:lang w:eastAsia="ru-RU"/>
        </w:rPr>
        <w:lastRenderedPageBreak/>
        <w:t xml:space="preserve">права на размещение нестационарных торговых объектов, расположенных на территории </w:t>
      </w:r>
      <w:proofErr w:type="spellStart"/>
      <w:r w:rsidRPr="00852A05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05">
        <w:rPr>
          <w:color w:val="000000"/>
          <w:sz w:val="24"/>
          <w:szCs w:val="24"/>
          <w:lang w:eastAsia="ru-RU"/>
        </w:rPr>
        <w:t>Колышлейского</w:t>
      </w:r>
      <w:proofErr w:type="spellEnd"/>
      <w:r w:rsidRPr="00852A05">
        <w:rPr>
          <w:color w:val="000000"/>
          <w:sz w:val="24"/>
          <w:szCs w:val="24"/>
          <w:lang w:eastAsia="ru-RU"/>
        </w:rPr>
        <w:t xml:space="preserve"> района Пензенской области»</w:t>
      </w:r>
      <w:r>
        <w:rPr>
          <w:color w:val="000000"/>
          <w:sz w:val="24"/>
          <w:szCs w:val="24"/>
          <w:lang w:eastAsia="ru-RU"/>
        </w:rPr>
        <w:t xml:space="preserve">,утверждённый постановлением администрации </w:t>
      </w:r>
      <w:proofErr w:type="spellStart"/>
      <w:r>
        <w:rPr>
          <w:color w:val="000000"/>
          <w:sz w:val="24"/>
          <w:szCs w:val="24"/>
          <w:lang w:eastAsia="ru-RU"/>
        </w:rPr>
        <w:t>Плещеевского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сельсовета № 50 от 14 мая 2019 года :</w:t>
      </w:r>
    </w:p>
    <w:p w:rsidR="00FE7696" w:rsidRDefault="00FE7696" w:rsidP="00FE7696">
      <w:r>
        <w:t xml:space="preserve">Дополнить пункт 2.8.1 Регламента абзацем следующего содержания </w:t>
      </w:r>
    </w:p>
    <w:p w:rsidR="00FE7696" w:rsidRDefault="00FE7696" w:rsidP="00FE7696">
      <w:pPr>
        <w:jc w:val="both"/>
      </w:pPr>
      <w:r>
        <w:t>-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З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 для отказа в приеме к рассмотрению первичного обращения;</w:t>
      </w:r>
    </w:p>
    <w:p w:rsidR="00FE7696" w:rsidRDefault="00FE7696" w:rsidP="00FE7696">
      <w:pPr>
        <w:jc w:val="both"/>
      </w:pPr>
    </w:p>
    <w:p w:rsidR="00FE7696" w:rsidRDefault="00FE7696" w:rsidP="00FE7696">
      <w:pPr>
        <w:jc w:val="both"/>
      </w:pPr>
      <w:r>
        <w:t>Дополнить текст Регламента пунктом 3.2.5  следующего содержания:</w:t>
      </w:r>
    </w:p>
    <w:p w:rsidR="00FE7696" w:rsidRPr="00467A36" w:rsidRDefault="00FE7696" w:rsidP="00FE7696">
      <w:pPr>
        <w:jc w:val="both"/>
      </w:pPr>
      <w:r>
        <w:t>П</w:t>
      </w:r>
      <w:r w:rsidRPr="00467A36">
        <w:t>ри поступлении обращения за получением услуг, подписанного квалифицированной подписью,  п</w:t>
      </w:r>
      <w:r>
        <w:t>роводится  процедура</w:t>
      </w:r>
      <w:r w:rsidRPr="00467A36">
        <w:t xml:space="preserve">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</w:t>
      </w:r>
      <w:r>
        <w:t xml:space="preserve">вий, указанных в статье 1 </w:t>
      </w:r>
      <w:proofErr w:type="spellStart"/>
      <w:r>
        <w:t>1</w:t>
      </w:r>
      <w:proofErr w:type="spellEnd"/>
      <w:r>
        <w:t xml:space="preserve"> </w:t>
      </w:r>
      <w:r w:rsidRPr="00467A36">
        <w:t>Федерального закона от 06.04.2011 № 63-ФЗ «Об электронной подписи».</w:t>
      </w:r>
    </w:p>
    <w:p w:rsidR="00FE7696" w:rsidRPr="00467A36" w:rsidRDefault="00FE7696" w:rsidP="00FE7696">
      <w:pPr>
        <w:ind w:left="14" w:right="14" w:firstLine="720"/>
        <w:jc w:val="both"/>
      </w:pPr>
      <w:r w:rsidRPr="00467A36">
        <w:t xml:space="preserve">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</w:t>
      </w:r>
      <w:r>
        <w:t xml:space="preserve">удостоверяющего центра </w:t>
      </w:r>
      <w:r w:rsidRPr="00467A36">
        <w:t>.</w:t>
      </w:r>
    </w:p>
    <w:p w:rsidR="00FE7696" w:rsidRPr="00852A05" w:rsidRDefault="00FE7696" w:rsidP="00FE7696">
      <w:pPr>
        <w:pStyle w:val="22"/>
        <w:shd w:val="clear" w:color="auto" w:fill="auto"/>
        <w:tabs>
          <w:tab w:val="left" w:pos="1147"/>
        </w:tabs>
        <w:spacing w:before="0" w:line="276" w:lineRule="auto"/>
        <w:ind w:left="760" w:firstLine="0"/>
        <w:rPr>
          <w:sz w:val="24"/>
          <w:szCs w:val="24"/>
        </w:rPr>
      </w:pPr>
    </w:p>
    <w:p w:rsidR="00FE7696" w:rsidRPr="00852A05" w:rsidRDefault="00FE7696" w:rsidP="00FE7696">
      <w:pPr>
        <w:tabs>
          <w:tab w:val="left" w:pos="1094"/>
        </w:tabs>
        <w:spacing w:line="276" w:lineRule="auto"/>
        <w:ind w:firstLine="760"/>
        <w:jc w:val="both"/>
      </w:pPr>
      <w:r w:rsidRPr="00852A05">
        <w:t xml:space="preserve">2. Настоящее постановление опубликовать в информационном бюллетене «Информационный вестник </w:t>
      </w:r>
      <w:proofErr w:type="spellStart"/>
      <w:r w:rsidRPr="00852A05">
        <w:t>Плещеевского</w:t>
      </w:r>
      <w:proofErr w:type="spellEnd"/>
      <w:r w:rsidRPr="00852A05">
        <w:t xml:space="preserve"> сельсовета» и разместить на официальном сайте администрации  </w:t>
      </w:r>
      <w:proofErr w:type="spellStart"/>
      <w:r w:rsidRPr="00852A05">
        <w:t>Плещеевского</w:t>
      </w:r>
      <w:proofErr w:type="spellEnd"/>
      <w:r w:rsidRPr="00852A05">
        <w:t xml:space="preserve"> сельсовета </w:t>
      </w:r>
      <w:proofErr w:type="spellStart"/>
      <w:r w:rsidRPr="00852A05">
        <w:t>Колышлейского</w:t>
      </w:r>
      <w:proofErr w:type="spellEnd"/>
      <w:r w:rsidRPr="00852A05">
        <w:t xml:space="preserve"> района Пензенской области в информационно-телекоммуникационной сети «Интернет».</w:t>
      </w:r>
    </w:p>
    <w:p w:rsidR="00FE7696" w:rsidRPr="00852A05" w:rsidRDefault="00FE7696" w:rsidP="00FE7696">
      <w:pPr>
        <w:tabs>
          <w:tab w:val="left" w:pos="1094"/>
        </w:tabs>
        <w:spacing w:line="276" w:lineRule="auto"/>
        <w:ind w:firstLine="760"/>
        <w:jc w:val="both"/>
      </w:pPr>
      <w:r w:rsidRPr="00852A05"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FE7696" w:rsidRDefault="00FE7696" w:rsidP="00FE7696">
      <w:pPr>
        <w:tabs>
          <w:tab w:val="left" w:pos="1094"/>
        </w:tabs>
        <w:spacing w:after="1170" w:line="276" w:lineRule="auto"/>
        <w:ind w:firstLine="760"/>
      </w:pPr>
      <w:r w:rsidRPr="00852A05">
        <w:t xml:space="preserve">4. Контроль за исполнением настоящего постановления возложить на главу администрации </w:t>
      </w:r>
      <w:proofErr w:type="spellStart"/>
      <w:r w:rsidRPr="00852A05">
        <w:t>Плещеевского</w:t>
      </w:r>
      <w:proofErr w:type="spellEnd"/>
      <w:r w:rsidRPr="00852A05">
        <w:t xml:space="preserve"> сельсовета </w:t>
      </w:r>
      <w:proofErr w:type="spellStart"/>
      <w:r w:rsidRPr="00852A05">
        <w:t>Колышлейского</w:t>
      </w:r>
      <w:proofErr w:type="spellEnd"/>
      <w:r w:rsidRPr="00852A05">
        <w:t xml:space="preserve"> района Пензенской области                                                                                                                                                 </w:t>
      </w:r>
    </w:p>
    <w:p w:rsidR="00FE7696" w:rsidRPr="00852A05" w:rsidRDefault="00FE7696" w:rsidP="00FE7696">
      <w:pPr>
        <w:tabs>
          <w:tab w:val="left" w:pos="1094"/>
        </w:tabs>
        <w:spacing w:after="1170" w:line="276" w:lineRule="auto"/>
        <w:ind w:firstLine="760"/>
      </w:pPr>
      <w:r>
        <w:t xml:space="preserve">И.О.Главы </w:t>
      </w:r>
      <w:r w:rsidRPr="00852A05">
        <w:t xml:space="preserve">администрации                             </w:t>
      </w:r>
      <w:r>
        <w:t xml:space="preserve">                  </w:t>
      </w:r>
      <w:r w:rsidRPr="00852A05">
        <w:t xml:space="preserve">                </w:t>
      </w:r>
      <w:r w:rsidRPr="00852A05">
        <w:rPr>
          <w:b/>
        </w:rPr>
        <w:t xml:space="preserve"> В.В.Кузнецов</w:t>
      </w:r>
    </w:p>
    <w:p w:rsidR="00FE7696" w:rsidRPr="00852A05" w:rsidRDefault="00FE7696" w:rsidP="00FE7696"/>
    <w:p w:rsidR="00EE0A4F" w:rsidRDefault="00EE0A4F" w:rsidP="00EE0A4F">
      <w:pPr>
        <w:tabs>
          <w:tab w:val="left" w:pos="1480"/>
        </w:tabs>
        <w:rPr>
          <w:b/>
          <w:sz w:val="28"/>
          <w:szCs w:val="28"/>
        </w:rPr>
      </w:pPr>
    </w:p>
    <w:p w:rsidR="00EE0A4F" w:rsidRDefault="00EE0A4F" w:rsidP="00EE0A4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EE0A4F" w:rsidTr="00DA03D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0A4F" w:rsidRDefault="00EE0A4F" w:rsidP="00DA03D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4F" w:rsidRDefault="00EE0A4F" w:rsidP="00DA03D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4F" w:rsidRDefault="00EE0A4F" w:rsidP="00DA03D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E0A4F" w:rsidRDefault="00EE0A4F" w:rsidP="00DA03D2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EE0A4F" w:rsidTr="00DA03D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E0A4F" w:rsidRDefault="00EE0A4F" w:rsidP="00DA03D2">
            <w:pPr>
              <w:spacing w:line="276" w:lineRule="auto"/>
            </w:pPr>
          </w:p>
          <w:p w:rsidR="00EE0A4F" w:rsidRDefault="00EE0A4F" w:rsidP="00DA03D2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A4F" w:rsidRDefault="00EE0A4F" w:rsidP="00DA03D2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A4F" w:rsidRDefault="00EE0A4F" w:rsidP="00DA03D2"/>
        </w:tc>
      </w:tr>
      <w:tr w:rsidR="00EE0A4F" w:rsidTr="00DA03D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E0A4F" w:rsidRDefault="00EE0A4F" w:rsidP="00DA03D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EE0A4F" w:rsidRDefault="00EE0A4F" w:rsidP="00DA03D2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E0A4F" w:rsidRDefault="00EE0A4F" w:rsidP="00DA03D2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EE0A4F" w:rsidRDefault="00EE0A4F" w:rsidP="00DA03D2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E0A4F" w:rsidRDefault="00EE0A4F" w:rsidP="00DA03D2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EE0A4F" w:rsidRDefault="00EE0A4F" w:rsidP="00DA03D2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0A4F" w:rsidRDefault="00EE0A4F" w:rsidP="00DA03D2">
            <w:pPr>
              <w:spacing w:line="276" w:lineRule="auto"/>
            </w:pPr>
          </w:p>
          <w:p w:rsidR="00EE0A4F" w:rsidRDefault="00EE0A4F" w:rsidP="00DA03D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E0A4F" w:rsidRDefault="00EE0A4F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E0A4F" w:rsidRDefault="00EE0A4F" w:rsidP="00DA03D2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EE0A4F" w:rsidRDefault="00EE0A4F" w:rsidP="00EE0A4F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EE0A4F"/>
    <w:rsid w:val="0008545F"/>
    <w:rsid w:val="006469D0"/>
    <w:rsid w:val="008532AF"/>
    <w:rsid w:val="00911594"/>
    <w:rsid w:val="00D27054"/>
    <w:rsid w:val="00E847F4"/>
    <w:rsid w:val="00EE0A4F"/>
    <w:rsid w:val="00F671CE"/>
    <w:rsid w:val="00FC1A58"/>
    <w:rsid w:val="00FD25DD"/>
    <w:rsid w:val="00FE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EE0A4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EE0A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EE0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EE0A4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EE0A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76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31">
    <w:name w:val="Основной текст (3)"/>
    <w:basedOn w:val="a"/>
    <w:rsid w:val="00FE7696"/>
    <w:pPr>
      <w:widowControl w:val="0"/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character" w:customStyle="1" w:styleId="21">
    <w:name w:val="Основной текст (2) + Полужирный"/>
    <w:rsid w:val="00FE7696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customStyle="1" w:styleId="22">
    <w:name w:val="Основной текст (2)"/>
    <w:basedOn w:val="a"/>
    <w:rsid w:val="00FE7696"/>
    <w:pPr>
      <w:widowControl w:val="0"/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2022-09-13T05:56:00Z</dcterms:created>
  <dcterms:modified xsi:type="dcterms:W3CDTF">2022-09-13T06:35:00Z</dcterms:modified>
</cp:coreProperties>
</file>