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49" w:rsidRDefault="001B2A49" w:rsidP="001B2A49">
      <w:pPr>
        <w:jc w:val="center"/>
      </w:pPr>
      <w:r>
        <w:rPr>
          <w:noProof/>
          <w:lang w:bidi="ar-SA"/>
        </w:rPr>
        <w:drawing>
          <wp:inline distT="0" distB="0" distL="0" distR="0">
            <wp:extent cx="628650" cy="76200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49" w:rsidRDefault="001B2A49" w:rsidP="001B2A49">
      <w:pPr>
        <w:jc w:val="center"/>
        <w:rPr>
          <w:b/>
          <w:sz w:val="28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 xml:space="preserve">УПРАВЛЕНИЕ  ФИНАНСОВ  АДМИНИСТРАЦИИ 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КОЛЫШЛЕЙСКОГО РАЙОНА ПЕНЗЕНСКОЙ ОБЛАСТИ</w:t>
      </w:r>
    </w:p>
    <w:p w:rsidR="001B2A49" w:rsidRPr="00D82245" w:rsidRDefault="001B2A49" w:rsidP="001B2A49">
      <w:pPr>
        <w:jc w:val="both"/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rPr>
          <w:rFonts w:ascii="Times New Roman" w:hAnsi="Times New Roman" w:cs="Times New Roman"/>
          <w:b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sz w:val="36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  <w:u w:val="single"/>
        </w:rPr>
      </w:pPr>
      <w:r w:rsidRPr="00D82245">
        <w:rPr>
          <w:rFonts w:ascii="Times New Roman" w:hAnsi="Times New Roman" w:cs="Times New Roman"/>
          <w:u w:val="single"/>
        </w:rPr>
        <w:t xml:space="preserve">от </w:t>
      </w:r>
      <w:r w:rsidR="0048495F">
        <w:rPr>
          <w:rFonts w:ascii="Times New Roman" w:hAnsi="Times New Roman" w:cs="Times New Roman"/>
          <w:u w:val="single"/>
        </w:rPr>
        <w:t>07 июня</w:t>
      </w:r>
      <w:r w:rsidRPr="00D82245">
        <w:rPr>
          <w:rFonts w:ascii="Times New Roman" w:hAnsi="Times New Roman" w:cs="Times New Roman"/>
          <w:u w:val="single"/>
        </w:rPr>
        <w:t xml:space="preserve">  202</w:t>
      </w:r>
      <w:r w:rsidR="00F83713">
        <w:rPr>
          <w:rFonts w:ascii="Times New Roman" w:hAnsi="Times New Roman" w:cs="Times New Roman"/>
          <w:u w:val="single"/>
        </w:rPr>
        <w:t>2</w:t>
      </w:r>
      <w:r w:rsidRPr="00D82245">
        <w:rPr>
          <w:rFonts w:ascii="Times New Roman" w:hAnsi="Times New Roman" w:cs="Times New Roman"/>
          <w:u w:val="single"/>
        </w:rPr>
        <w:t xml:space="preserve"> года №  </w:t>
      </w:r>
      <w:r w:rsidR="0048495F">
        <w:rPr>
          <w:rFonts w:ascii="Times New Roman" w:hAnsi="Times New Roman" w:cs="Times New Roman"/>
          <w:u w:val="single"/>
        </w:rPr>
        <w:t>34</w:t>
      </w: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</w:p>
    <w:p w:rsidR="001B2A49" w:rsidRPr="00D82245" w:rsidRDefault="001B2A49" w:rsidP="001B2A49">
      <w:pPr>
        <w:jc w:val="center"/>
        <w:rPr>
          <w:rFonts w:ascii="Times New Roman" w:hAnsi="Times New Roman" w:cs="Times New Roman"/>
        </w:rPr>
      </w:pPr>
      <w:r w:rsidRPr="00D82245">
        <w:rPr>
          <w:rFonts w:ascii="Times New Roman" w:hAnsi="Times New Roman" w:cs="Times New Roman"/>
        </w:rPr>
        <w:t>р.п.  Колышлей</w:t>
      </w:r>
    </w:p>
    <w:p w:rsidR="00D5128A" w:rsidRPr="00D5128A" w:rsidRDefault="00D5128A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48495F">
        <w:rPr>
          <w:rFonts w:ascii="Times New Roman" w:hAnsi="Times New Roman" w:cs="Times New Roman"/>
          <w:sz w:val="24"/>
          <w:szCs w:val="24"/>
        </w:rPr>
        <w:t xml:space="preserve">в приказ Управления финансов Администрации Колышлейского района Пензенской области  от  30.12.2020 № 65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ведомственн</w:t>
      </w:r>
      <w:r w:rsidR="0048495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4849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внутреннего муниципального финансового контроля</w:t>
      </w:r>
      <w:r w:rsidR="004849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последующими изменениями)</w:t>
      </w:r>
    </w:p>
    <w:p w:rsidR="001B2A49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5128A" w:rsidRDefault="001B2A49" w:rsidP="001B2A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B2A49" w:rsidRPr="00D82245" w:rsidRDefault="001B2A49" w:rsidP="00BD6E48">
      <w:pPr>
        <w:pStyle w:val="20"/>
        <w:shd w:val="clear" w:color="auto" w:fill="auto"/>
        <w:tabs>
          <w:tab w:val="left" w:pos="3687"/>
        </w:tabs>
        <w:spacing w:before="0" w:line="240" w:lineRule="auto"/>
        <w:ind w:firstLine="600"/>
        <w:rPr>
          <w:sz w:val="24"/>
          <w:szCs w:val="24"/>
        </w:rPr>
      </w:pPr>
      <w:r>
        <w:rPr>
          <w:sz w:val="24"/>
          <w:szCs w:val="24"/>
        </w:rPr>
        <w:t>Р</w:t>
      </w:r>
      <w:r w:rsidRPr="00D82245">
        <w:rPr>
          <w:sz w:val="24"/>
          <w:szCs w:val="24"/>
        </w:rPr>
        <w:t xml:space="preserve">уководствуясь </w:t>
      </w:r>
      <w:r>
        <w:rPr>
          <w:sz w:val="24"/>
          <w:szCs w:val="24"/>
        </w:rPr>
        <w:t>Положением об Управлении финансов Администрации Колышлейского района Пензенской области, утвержденным Решением Собрания представителей Колышлейского района от 23 декабря 2015 года  № 557-60/3 (с последующими изменениями</w:t>
      </w:r>
      <w:r w:rsidRPr="00F2584B">
        <w:rPr>
          <w:sz w:val="24"/>
          <w:szCs w:val="24"/>
        </w:rPr>
        <w:t>),</w:t>
      </w:r>
      <w:r w:rsidRPr="00D82245">
        <w:rPr>
          <w:sz w:val="24"/>
          <w:szCs w:val="24"/>
        </w:rPr>
        <w:t xml:space="preserve"> </w:t>
      </w:r>
      <w:r w:rsidRPr="00D82245">
        <w:rPr>
          <w:rStyle w:val="21"/>
          <w:sz w:val="24"/>
          <w:szCs w:val="24"/>
        </w:rPr>
        <w:t>п р и к а з ы в а ю:</w:t>
      </w:r>
    </w:p>
    <w:p w:rsidR="0048495F" w:rsidRDefault="00D5128A" w:rsidP="0048495F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 </w:t>
      </w:r>
      <w:r w:rsidR="0048495F">
        <w:rPr>
          <w:rFonts w:ascii="Times New Roman" w:hAnsi="Times New Roman" w:cs="Times New Roman"/>
          <w:sz w:val="24"/>
          <w:szCs w:val="24"/>
        </w:rPr>
        <w:t>Внести в приказ Управления финансов Администрации Колышлейского района Пензенской области от 30.12.2020 № 65</w:t>
      </w:r>
      <w:r w:rsidR="0048495F" w:rsidRPr="00D5128A">
        <w:rPr>
          <w:rFonts w:ascii="Times New Roman" w:hAnsi="Times New Roman" w:cs="Times New Roman"/>
          <w:sz w:val="24"/>
          <w:szCs w:val="24"/>
        </w:rPr>
        <w:t xml:space="preserve"> </w:t>
      </w:r>
      <w:r w:rsidR="0048495F"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ведомственного стандарта внутреннего муниципального финансового контроля» (далее – приказ) следующие изменения:   </w:t>
      </w:r>
    </w:p>
    <w:p w:rsidR="00D5128A" w:rsidRPr="00D5128A" w:rsidRDefault="00D5128A" w:rsidP="00801D60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1.1. </w:t>
      </w:r>
      <w:r w:rsidR="0048495F">
        <w:rPr>
          <w:rFonts w:ascii="Times New Roman" w:hAnsi="Times New Roman" w:cs="Times New Roman"/>
          <w:sz w:val="24"/>
          <w:szCs w:val="24"/>
        </w:rPr>
        <w:t>Приложение № 1 к приказу считать приложением № 1 к Ведомственному  стандарту внутреннего муниципального финансового контроля, утвержденному  приказом Управления финансов Администрации Колышлейского района Пензенской области от 30.12.2020 № 65 (с последующими изменениями) (далее – Ведомственный стандарт), приложения №№ 2-11 к приказу считать приложениями №№ 3-12 к Ведомственному стандарту соответственно.</w:t>
      </w:r>
    </w:p>
    <w:p w:rsidR="00D5128A" w:rsidRDefault="00D5128A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2. </w:t>
      </w:r>
      <w:r w:rsidR="00BD6E48">
        <w:rPr>
          <w:rFonts w:ascii="Times New Roman" w:hAnsi="Times New Roman" w:cs="Times New Roman"/>
          <w:sz w:val="24"/>
          <w:szCs w:val="24"/>
        </w:rPr>
        <w:t xml:space="preserve"> </w:t>
      </w:r>
      <w:r w:rsidR="0048495F">
        <w:rPr>
          <w:rFonts w:ascii="Times New Roman" w:hAnsi="Times New Roman" w:cs="Times New Roman"/>
          <w:sz w:val="24"/>
          <w:szCs w:val="24"/>
        </w:rPr>
        <w:t>Внести в Ведомственный стандарт следующие изменения:</w:t>
      </w:r>
    </w:p>
    <w:p w:rsidR="0048495F" w:rsidRDefault="0048495F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пункте 2.8 раздела «Порядок планирования проверок, ревизий и  обследований» слова «приложению № 1» заменить словами «приложению № 2».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разделе 3 «Порядок проведения проверок, ревизий и обследований и оформление их результатов»: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пункте 3.1 слова «приложению № 2» заменить словами «Приложению № 3»;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пункте 3.3 слова «приложение № 3» заменить словами «приложение № 4»;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пункте 3.4 слова «приложения №№</w:t>
      </w:r>
      <w:r w:rsidR="00E6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4-10» заменить словами «приложения №№ 5-11».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разделе 4 «Реализация результатов проверок, ревизий и обследований»: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В пункте 4.2 после слов «возражения объекта контроля» дополнить словами </w:t>
      </w:r>
      <w:r>
        <w:rPr>
          <w:rFonts w:ascii="Times New Roman" w:hAnsi="Times New Roman" w:cs="Times New Roman"/>
          <w:sz w:val="24"/>
          <w:szCs w:val="24"/>
        </w:rPr>
        <w:lastRenderedPageBreak/>
        <w:t>«(при их наличии)»;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В пункте 4.3: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2.3.2.1. После слова «рассмотрение» дополнить словами «документов их»;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2.3.2.2. Дополнить новым абзацем следующего содержания: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 необходимости на рассмотрение может привлекаться руководитель (уполномоченный представитель) объекта контроля, в том числе для рассмотрения поступивших в соответствии с федеральным стандартом «Проведение проверок, ревизий и обследований» письменных замечаний (возражений, пояснений) объекта контроля на акт, заключение.»;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В пункте 4.4:</w:t>
      </w:r>
    </w:p>
    <w:p w:rsidR="00801D60" w:rsidRDefault="00801D60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2.3.3.1. В абзаце слова «акта с учетом письменных возражений объекта контроля» заменить словами «акта проверки (ревизии),  возражений объекта контроля на акт проверки (ревизии) (при их наличии), а также иных материалов проверки (ревизии)»;</w:t>
      </w:r>
    </w:p>
    <w:p w:rsidR="00E62EF1" w:rsidRDefault="00E62EF1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2.3.3.2. В абзаце 4 поле слов «внеплановой выездной проверки (ревизии)» дополнить словами «или внеплановой камеральной проверки (далее – повторная проверка (ревизия)», после слов «по результатам проведения проверки (ревизии),»  дополнить словами «с указанием причины непредставления таких документов в  ходе проверки (ревизии),», скобку перед словом «письменных»  исключить, в конце абзаца точку заменить на точку с запятой;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2.3.3.3. Дополнить новыми абзацами следующего содержания: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о наличии или об отсутствии оснований для направления в суд исков о признании осуществленных закупок товаров, работ, услуг для осуществления государственных (муниципальных) нужд недействительными в соответствии с Гражданским кодексом Российской Федерации.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повторной проверки (ревизии) не может быть принято повторное решение о назначении внеплановой выездной проверки (ревизии) или внеплановой камеральной проверки в отношении одного и того же объекта контроля, темы проверки и проверяемого периода.»;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В пункте 4.5 после слова «заключения» дополнить словами «, составленного по результатам обследования, возражений объекта контроля на  него (при их наличии), а также иных материалов обследования»;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В пункте 4.7 после слов «главному распорядителю» дополнить словом «(распорядителю)», после слов «автономным учреждением,» дополнить словами «Иному органу исполнительной власти (органу местного самоуправления), предоставившему объекту контроля средства из бюджета Колышлейского района,».</w:t>
      </w:r>
    </w:p>
    <w:p w:rsidR="00B44C0C" w:rsidRDefault="00B44C0C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разделе 5 «Правила досудебного обжалования решений и действий (бездействия) органов внутреннего  государственного (муниципального) финансового контроля и их должностных лиц»:</w:t>
      </w:r>
    </w:p>
    <w:p w:rsidR="00A36CD6" w:rsidRDefault="00A36CD6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 наименовании слова «органов внутреннего государственного (муниципального) финансового контроля и их» заменить словами «Управления и его»;</w:t>
      </w:r>
    </w:p>
    <w:p w:rsidR="00A36CD6" w:rsidRDefault="00A36CD6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В пункте 5.5 слова «приложение № 11» заменить словами «Приложение № 12»;</w:t>
      </w:r>
    </w:p>
    <w:p w:rsidR="00A36CD6" w:rsidRDefault="00A36CD6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Абзац 2 пункта 5.6 изложить в следующей редакции:</w:t>
      </w:r>
    </w:p>
    <w:p w:rsidR="00A36CD6" w:rsidRDefault="00A36CD6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 наличии оснований для оставления жалобы без рассмотрения, предусмотренных абзацами вторым – четвертым, шестым, восьмым и девятым пункта 11 федерального стандарта «Правила досудебного обжалования решений и действий </w:t>
      </w:r>
      <w:r>
        <w:rPr>
          <w:rFonts w:ascii="Times New Roman" w:hAnsi="Times New Roman" w:cs="Times New Roman"/>
          <w:sz w:val="24"/>
          <w:szCs w:val="24"/>
        </w:rPr>
        <w:lastRenderedPageBreak/>
        <w:t>(бездействия) органов внутреннего государственного (муниципального) финансового контроля и их должностных лиц», жалоба возвращается заявителю без рассмотрения в срок не позднее 5 рабочих дней со дня поступления жалобы  в Управление с указанием причин возврата жалобы, а при наличии оснований для оставления жалобы без рассмотрения, предусмотренных абзацами седьмым и десятым – тринадцатым пункта 11 федерального стандарта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</w:t>
      </w:r>
      <w:r w:rsidR="006C3E8D">
        <w:rPr>
          <w:rFonts w:ascii="Times New Roman" w:hAnsi="Times New Roman" w:cs="Times New Roman"/>
          <w:sz w:val="24"/>
          <w:szCs w:val="24"/>
        </w:rPr>
        <w:t>», жалоба возвращается заявителю без рассмотрения в срок не позднее 5 рабочих дней со дня установления указанных оснований с указанием причин возврата жалобы. В  случае не указания в жалобе почтового адреса или адреса электронной почты, по которому должен быть направлен ответ заявителю, жалоба не возвращается. В случае если обстоятельства, послужившие основанием для оставления жалобы без рассмотрения, носят устранимый характер, заявителю в сообщении разъясняется  право на повторное обращение с жалобой после устранения указанных  обстоятельств в пределах срока, установленного для обжалования.».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Приложение № 1 считать приложением № 2.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В приложении № 2 критерий вероятности под номером 5 изложить в  следующей редакции: «Полнота исполнения объектом контроля представлений, предписаний, направленных Управлением по результатам проведенных  контрольных мероприятий».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В приложении № 3: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 В подпункте 5.3 слова «количество рабочих дней, предусмотренных для проведения» заменить словами «дата окончания»;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 Подпункт 5.4 исключить;</w:t>
      </w:r>
    </w:p>
    <w:p w:rsidR="006C3E8D" w:rsidRDefault="006C3E8D" w:rsidP="00BD6E4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2.7.3. Подпункт 5.5 считать подпунктом 5.4.</w:t>
      </w:r>
    </w:p>
    <w:p w:rsidR="006F3821" w:rsidRPr="006C3E8D" w:rsidRDefault="00D5128A" w:rsidP="006C3E8D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128A">
        <w:rPr>
          <w:rFonts w:ascii="Times New Roman" w:hAnsi="Times New Roman" w:cs="Times New Roman"/>
          <w:sz w:val="24"/>
          <w:szCs w:val="24"/>
        </w:rPr>
        <w:t xml:space="preserve">3. </w:t>
      </w:r>
      <w:r w:rsidR="006F3821" w:rsidRPr="006C3E8D">
        <w:rPr>
          <w:rFonts w:ascii="Times New Roman" w:hAnsi="Times New Roman" w:cs="Times New Roman"/>
          <w:sz w:val="24"/>
          <w:szCs w:val="24"/>
        </w:rPr>
        <w:t>Настоящий приказ разместить (опубликовать) на «Официальном сайте Администрации Колышлейского района Пензенской области (Управления финансов Администрации Колышлейского района Пензенской области) в информационно</w:t>
      </w:r>
      <w:r w:rsidR="006C3E8D">
        <w:rPr>
          <w:rFonts w:ascii="Times New Roman" w:hAnsi="Times New Roman" w:cs="Times New Roman"/>
          <w:sz w:val="24"/>
          <w:szCs w:val="24"/>
        </w:rPr>
        <w:t xml:space="preserve"> </w:t>
      </w:r>
      <w:r w:rsidR="006F3821" w:rsidRPr="006C3E8D">
        <w:rPr>
          <w:rFonts w:ascii="Times New Roman" w:hAnsi="Times New Roman" w:cs="Times New Roman"/>
          <w:sz w:val="24"/>
          <w:szCs w:val="24"/>
        </w:rPr>
        <w:t>- телекоммуникационной сети «Интернет».</w:t>
      </w:r>
    </w:p>
    <w:p w:rsidR="006F3821" w:rsidRPr="006C3E8D" w:rsidRDefault="006F3821" w:rsidP="00BD6E48">
      <w:pPr>
        <w:pStyle w:val="a7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6C3E8D">
        <w:rPr>
          <w:rFonts w:ascii="Times New Roman" w:hAnsi="Times New Roman" w:cs="Times New Roman"/>
        </w:rPr>
        <w:t>Настоящий приказ вступает в силу  с момента</w:t>
      </w:r>
      <w:r w:rsidR="00886852" w:rsidRPr="006C3E8D">
        <w:rPr>
          <w:rFonts w:ascii="Times New Roman" w:hAnsi="Times New Roman" w:cs="Times New Roman"/>
        </w:rPr>
        <w:t xml:space="preserve"> его </w:t>
      </w:r>
      <w:r w:rsidRPr="006C3E8D">
        <w:rPr>
          <w:rFonts w:ascii="Times New Roman" w:hAnsi="Times New Roman" w:cs="Times New Roman"/>
        </w:rPr>
        <w:t>подписания.</w:t>
      </w:r>
    </w:p>
    <w:p w:rsidR="006F3821" w:rsidRPr="006C3E8D" w:rsidRDefault="0080016D" w:rsidP="00BD6E48">
      <w:pPr>
        <w:pStyle w:val="20"/>
        <w:numPr>
          <w:ilvl w:val="0"/>
          <w:numId w:val="3"/>
        </w:numPr>
        <w:shd w:val="clear" w:color="auto" w:fill="auto"/>
        <w:tabs>
          <w:tab w:val="left" w:pos="873"/>
        </w:tabs>
        <w:spacing w:before="0" w:line="240" w:lineRule="auto"/>
        <w:rPr>
          <w:sz w:val="24"/>
          <w:szCs w:val="24"/>
        </w:rPr>
      </w:pPr>
      <w:r w:rsidRPr="006C3E8D">
        <w:rPr>
          <w:sz w:val="24"/>
          <w:szCs w:val="24"/>
        </w:rPr>
        <w:t>К</w:t>
      </w:r>
      <w:r w:rsidR="006F3821" w:rsidRPr="006C3E8D">
        <w:rPr>
          <w:sz w:val="24"/>
          <w:szCs w:val="24"/>
        </w:rPr>
        <w:t>онтроль за исполнением настоящего приказа оставляю за собой.</w:t>
      </w: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6C3E8D" w:rsidRDefault="006C3E8D" w:rsidP="00BD6E48">
      <w:pPr>
        <w:pStyle w:val="20"/>
        <w:shd w:val="clear" w:color="auto" w:fill="auto"/>
        <w:tabs>
          <w:tab w:val="left" w:pos="873"/>
        </w:tabs>
        <w:spacing w:before="0" w:line="240" w:lineRule="auto"/>
        <w:ind w:left="927"/>
        <w:rPr>
          <w:sz w:val="24"/>
          <w:szCs w:val="24"/>
        </w:rPr>
      </w:pPr>
    </w:p>
    <w:p w:rsidR="00CB23CD" w:rsidRPr="00D5128A" w:rsidRDefault="00D04046" w:rsidP="00D04046">
      <w:pPr>
        <w:pStyle w:val="20"/>
        <w:shd w:val="clear" w:color="auto" w:fill="auto"/>
        <w:tabs>
          <w:tab w:val="left" w:pos="873"/>
        </w:tabs>
        <w:spacing w:before="0" w:after="933" w:line="322" w:lineRule="exact"/>
        <w:ind w:left="740"/>
      </w:pPr>
      <w:r>
        <w:rPr>
          <w:sz w:val="24"/>
          <w:szCs w:val="24"/>
        </w:rPr>
        <w:t xml:space="preserve">Начальник Управления        </w:t>
      </w:r>
      <w:r w:rsidR="006F3821" w:rsidRPr="00F2584B">
        <w:rPr>
          <w:sz w:val="24"/>
          <w:szCs w:val="24"/>
        </w:rPr>
        <w:t xml:space="preserve">                                                                   Е.А. Бученкова          </w:t>
      </w:r>
    </w:p>
    <w:sectPr w:rsidR="00CB23CD" w:rsidRPr="00D5128A" w:rsidSect="00D04046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71D" w:rsidRDefault="00EE171D" w:rsidP="00FC7E68">
      <w:r>
        <w:separator/>
      </w:r>
    </w:p>
  </w:endnote>
  <w:endnote w:type="continuationSeparator" w:id="1">
    <w:p w:rsidR="00EE171D" w:rsidRDefault="00EE171D" w:rsidP="00FC7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71D" w:rsidRDefault="00EE171D" w:rsidP="00FC7E68">
      <w:r>
        <w:separator/>
      </w:r>
    </w:p>
  </w:footnote>
  <w:footnote w:type="continuationSeparator" w:id="1">
    <w:p w:rsidR="00EE171D" w:rsidRDefault="00EE171D" w:rsidP="00FC7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C8" w:rsidRDefault="0080357C">
    <w:pPr>
      <w:rPr>
        <w:sz w:val="2"/>
        <w:szCs w:val="2"/>
      </w:rPr>
    </w:pPr>
    <w:r w:rsidRPr="008035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3.3pt;margin-top:37.6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B905C8" w:rsidRDefault="006D45F9">
                <w:r>
                  <w:rPr>
                    <w:rStyle w:val="a6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C650E"/>
    <w:multiLevelType w:val="hybridMultilevel"/>
    <w:tmpl w:val="97AC366C"/>
    <w:lvl w:ilvl="0" w:tplc="3D542E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604200"/>
    <w:multiLevelType w:val="multilevel"/>
    <w:tmpl w:val="9078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771F6"/>
    <w:multiLevelType w:val="hybridMultilevel"/>
    <w:tmpl w:val="D9BE1160"/>
    <w:lvl w:ilvl="0" w:tplc="889C5F9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5128A"/>
    <w:rsid w:val="000A2945"/>
    <w:rsid w:val="001677FD"/>
    <w:rsid w:val="001B2A49"/>
    <w:rsid w:val="001F2B7E"/>
    <w:rsid w:val="003D2D95"/>
    <w:rsid w:val="003F34AA"/>
    <w:rsid w:val="004627D1"/>
    <w:rsid w:val="00471562"/>
    <w:rsid w:val="0048495F"/>
    <w:rsid w:val="00582B5E"/>
    <w:rsid w:val="005F7507"/>
    <w:rsid w:val="006602E1"/>
    <w:rsid w:val="00662AD1"/>
    <w:rsid w:val="00667A91"/>
    <w:rsid w:val="006A5036"/>
    <w:rsid w:val="006C3E8D"/>
    <w:rsid w:val="006D45F9"/>
    <w:rsid w:val="006E0925"/>
    <w:rsid w:val="006F3821"/>
    <w:rsid w:val="00767145"/>
    <w:rsid w:val="007D57F9"/>
    <w:rsid w:val="007E205F"/>
    <w:rsid w:val="0080016D"/>
    <w:rsid w:val="00801D60"/>
    <w:rsid w:val="0080357C"/>
    <w:rsid w:val="00851F90"/>
    <w:rsid w:val="00860042"/>
    <w:rsid w:val="00886852"/>
    <w:rsid w:val="008F410F"/>
    <w:rsid w:val="00946E55"/>
    <w:rsid w:val="009965F8"/>
    <w:rsid w:val="00A26DCB"/>
    <w:rsid w:val="00A36CD6"/>
    <w:rsid w:val="00A6236E"/>
    <w:rsid w:val="00A93CC6"/>
    <w:rsid w:val="00AC08F2"/>
    <w:rsid w:val="00B006D8"/>
    <w:rsid w:val="00B027C6"/>
    <w:rsid w:val="00B44C0C"/>
    <w:rsid w:val="00BD6E48"/>
    <w:rsid w:val="00C34D2B"/>
    <w:rsid w:val="00CB23CD"/>
    <w:rsid w:val="00CC6F8B"/>
    <w:rsid w:val="00CE5565"/>
    <w:rsid w:val="00CE7609"/>
    <w:rsid w:val="00D04046"/>
    <w:rsid w:val="00D5128A"/>
    <w:rsid w:val="00DD4C53"/>
    <w:rsid w:val="00E62EF1"/>
    <w:rsid w:val="00EB27C4"/>
    <w:rsid w:val="00EE171D"/>
    <w:rsid w:val="00F24699"/>
    <w:rsid w:val="00F352A8"/>
    <w:rsid w:val="00F83713"/>
    <w:rsid w:val="00FC7E68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2A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12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A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49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1B2A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B2A4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2A49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rsid w:val="006F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6F3821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6F3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17</cp:revision>
  <cp:lastPrinted>2022-06-15T13:45:00Z</cp:lastPrinted>
  <dcterms:created xsi:type="dcterms:W3CDTF">2021-11-12T05:11:00Z</dcterms:created>
  <dcterms:modified xsi:type="dcterms:W3CDTF">2022-06-15T13:56:00Z</dcterms:modified>
</cp:coreProperties>
</file>