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FA" w:rsidRPr="005278BB" w:rsidRDefault="00AF04FA" w:rsidP="00AF04FA">
      <w:pPr>
        <w:spacing w:line="240" w:lineRule="auto"/>
        <w:ind w:left="5103" w:firstLine="0"/>
        <w:rPr>
          <w:rFonts w:cstheme="minorHAnsi"/>
          <w:sz w:val="28"/>
          <w:szCs w:val="28"/>
        </w:rPr>
      </w:pPr>
      <w:r w:rsidRPr="005278BB">
        <w:rPr>
          <w:rFonts w:cstheme="minorHAnsi"/>
          <w:sz w:val="28"/>
          <w:szCs w:val="28"/>
        </w:rPr>
        <w:t>УТВЕРЖДЕНО</w:t>
      </w:r>
    </w:p>
    <w:p w:rsidR="00F94E93" w:rsidRPr="005278BB" w:rsidRDefault="00AF04FA" w:rsidP="00AF04FA">
      <w:pPr>
        <w:spacing w:line="240" w:lineRule="auto"/>
        <w:ind w:left="5103" w:firstLine="0"/>
        <w:rPr>
          <w:rFonts w:cstheme="minorHAnsi"/>
          <w:sz w:val="28"/>
          <w:szCs w:val="28"/>
        </w:rPr>
      </w:pPr>
      <w:r w:rsidRPr="005278BB">
        <w:rPr>
          <w:rFonts w:cstheme="minorHAnsi"/>
          <w:sz w:val="28"/>
          <w:szCs w:val="28"/>
        </w:rPr>
        <w:t xml:space="preserve">Решением конференции по созданию общественной организации Совета общественности Колышлейского района от 25 июля 2007 годы </w:t>
      </w:r>
    </w:p>
    <w:p w:rsidR="00AF04FA" w:rsidRPr="005278BB" w:rsidRDefault="00AF04FA" w:rsidP="00AF04FA">
      <w:pPr>
        <w:pStyle w:val="1"/>
        <w:spacing w:before="0" w:after="0"/>
        <w:jc w:val="center"/>
        <w:rPr>
          <w:rFonts w:asciiTheme="minorHAnsi" w:hAnsiTheme="minorHAnsi" w:cstheme="minorHAnsi"/>
          <w:sz w:val="26"/>
          <w:szCs w:val="26"/>
        </w:rPr>
      </w:pPr>
    </w:p>
    <w:p w:rsidR="00AF04FA" w:rsidRPr="005278BB" w:rsidRDefault="00AF04FA" w:rsidP="00AF04FA">
      <w:pPr>
        <w:pStyle w:val="1"/>
        <w:spacing w:before="0" w:after="0"/>
        <w:jc w:val="center"/>
        <w:rPr>
          <w:rFonts w:asciiTheme="minorHAnsi" w:hAnsiTheme="minorHAnsi" w:cstheme="minorHAnsi"/>
          <w:sz w:val="26"/>
          <w:szCs w:val="26"/>
        </w:rPr>
      </w:pPr>
    </w:p>
    <w:p w:rsidR="00AF04FA" w:rsidRPr="005278BB" w:rsidRDefault="00AF04FA" w:rsidP="00AF04FA">
      <w:pPr>
        <w:pStyle w:val="1"/>
        <w:spacing w:before="0" w:after="0"/>
        <w:jc w:val="center"/>
        <w:rPr>
          <w:rFonts w:asciiTheme="minorHAnsi" w:hAnsiTheme="minorHAnsi" w:cstheme="minorHAnsi"/>
          <w:sz w:val="26"/>
          <w:szCs w:val="26"/>
        </w:rPr>
      </w:pPr>
    </w:p>
    <w:p w:rsidR="00AF04FA" w:rsidRPr="005278BB" w:rsidRDefault="00AF04FA" w:rsidP="00AF04FA">
      <w:pPr>
        <w:pStyle w:val="1"/>
        <w:spacing w:before="0" w:after="0"/>
        <w:jc w:val="center"/>
        <w:rPr>
          <w:rFonts w:asciiTheme="minorHAnsi" w:hAnsiTheme="minorHAnsi" w:cstheme="minorHAnsi"/>
          <w:sz w:val="26"/>
          <w:szCs w:val="26"/>
        </w:rPr>
      </w:pPr>
    </w:p>
    <w:p w:rsidR="00AF04FA" w:rsidRPr="005278BB" w:rsidRDefault="00AF04FA" w:rsidP="00AF04FA">
      <w:pPr>
        <w:pStyle w:val="1"/>
        <w:spacing w:before="0" w:after="0"/>
        <w:jc w:val="center"/>
        <w:rPr>
          <w:rFonts w:asciiTheme="minorHAnsi" w:hAnsiTheme="minorHAnsi" w:cstheme="minorHAnsi"/>
          <w:sz w:val="26"/>
          <w:szCs w:val="26"/>
        </w:rPr>
      </w:pPr>
    </w:p>
    <w:p w:rsidR="00AF04FA" w:rsidRPr="005278BB" w:rsidRDefault="00AF04FA" w:rsidP="00AF04FA">
      <w:pPr>
        <w:rPr>
          <w:rFonts w:cstheme="minorHAnsi"/>
          <w:lang w:eastAsia="ru-RU"/>
        </w:rPr>
      </w:pPr>
    </w:p>
    <w:p w:rsidR="00AF04FA" w:rsidRPr="005278BB" w:rsidRDefault="00AF04FA" w:rsidP="00AF04FA">
      <w:pPr>
        <w:rPr>
          <w:rFonts w:cstheme="minorHAnsi"/>
          <w:lang w:eastAsia="ru-RU"/>
        </w:rPr>
      </w:pPr>
    </w:p>
    <w:p w:rsidR="00AF04FA" w:rsidRPr="005278BB" w:rsidRDefault="00AF04FA" w:rsidP="00AF04FA">
      <w:pPr>
        <w:rPr>
          <w:rFonts w:cstheme="minorHAnsi"/>
          <w:lang w:eastAsia="ru-RU"/>
        </w:rPr>
      </w:pPr>
    </w:p>
    <w:p w:rsidR="00AF04FA" w:rsidRPr="005278BB" w:rsidRDefault="00AF04FA" w:rsidP="00AF04FA">
      <w:pPr>
        <w:rPr>
          <w:rFonts w:cstheme="minorHAnsi"/>
          <w:lang w:eastAsia="ru-RU"/>
        </w:rPr>
      </w:pPr>
    </w:p>
    <w:p w:rsidR="00AF04FA" w:rsidRPr="005278BB" w:rsidRDefault="00AF04FA" w:rsidP="00AF04FA">
      <w:pPr>
        <w:rPr>
          <w:rFonts w:cstheme="minorHAnsi"/>
          <w:lang w:eastAsia="ru-RU"/>
        </w:rPr>
      </w:pPr>
    </w:p>
    <w:p w:rsidR="00AF04FA" w:rsidRPr="005278BB" w:rsidRDefault="00AF04FA" w:rsidP="00AF04FA">
      <w:pPr>
        <w:rPr>
          <w:rFonts w:cstheme="minorHAnsi"/>
          <w:lang w:eastAsia="ru-RU"/>
        </w:rPr>
      </w:pPr>
    </w:p>
    <w:p w:rsidR="00AF04FA" w:rsidRPr="005278BB" w:rsidRDefault="00AF04FA" w:rsidP="00AF04FA">
      <w:pPr>
        <w:rPr>
          <w:rFonts w:cstheme="minorHAnsi"/>
          <w:lang w:eastAsia="ru-RU"/>
        </w:rPr>
      </w:pPr>
    </w:p>
    <w:p w:rsidR="00AF04FA" w:rsidRPr="005278BB" w:rsidRDefault="00AF04FA" w:rsidP="00AF04FA">
      <w:pPr>
        <w:pStyle w:val="1"/>
        <w:spacing w:before="0" w:after="0"/>
        <w:jc w:val="center"/>
        <w:rPr>
          <w:rFonts w:asciiTheme="minorHAnsi" w:hAnsiTheme="minorHAnsi" w:cstheme="minorHAnsi"/>
          <w:sz w:val="40"/>
          <w:szCs w:val="40"/>
        </w:rPr>
      </w:pPr>
      <w:r w:rsidRPr="005278BB">
        <w:rPr>
          <w:rFonts w:asciiTheme="minorHAnsi" w:hAnsiTheme="minorHAnsi" w:cstheme="minorHAnsi"/>
          <w:sz w:val="40"/>
          <w:szCs w:val="40"/>
        </w:rPr>
        <w:t>Положение</w:t>
      </w:r>
    </w:p>
    <w:p w:rsidR="00AF04FA" w:rsidRPr="005278BB" w:rsidRDefault="00AF04FA" w:rsidP="00AF04FA">
      <w:pPr>
        <w:pStyle w:val="1"/>
        <w:spacing w:before="0" w:after="0"/>
        <w:jc w:val="center"/>
        <w:rPr>
          <w:rFonts w:asciiTheme="minorHAnsi" w:hAnsiTheme="minorHAnsi" w:cstheme="minorHAnsi"/>
          <w:sz w:val="40"/>
          <w:szCs w:val="40"/>
        </w:rPr>
      </w:pPr>
      <w:proofErr w:type="gramStart"/>
      <w:r w:rsidRPr="005278BB">
        <w:rPr>
          <w:rFonts w:asciiTheme="minorHAnsi" w:hAnsiTheme="minorHAnsi" w:cstheme="minorHAnsi"/>
          <w:sz w:val="40"/>
          <w:szCs w:val="40"/>
        </w:rPr>
        <w:t>об</w:t>
      </w:r>
      <w:proofErr w:type="gramEnd"/>
      <w:r w:rsidRPr="005278BB">
        <w:rPr>
          <w:rFonts w:asciiTheme="minorHAnsi" w:hAnsiTheme="minorHAnsi" w:cstheme="minorHAnsi"/>
          <w:sz w:val="40"/>
          <w:szCs w:val="40"/>
        </w:rPr>
        <w:t xml:space="preserve"> </w:t>
      </w:r>
      <w:r w:rsidR="005278BB">
        <w:rPr>
          <w:rFonts w:asciiTheme="minorHAnsi" w:hAnsiTheme="minorHAnsi" w:cstheme="minorHAnsi"/>
          <w:sz w:val="40"/>
          <w:szCs w:val="40"/>
        </w:rPr>
        <w:t>Совете общественности</w:t>
      </w:r>
      <w:r w:rsidRPr="005278BB">
        <w:rPr>
          <w:rFonts w:asciiTheme="minorHAnsi" w:hAnsiTheme="minorHAnsi" w:cstheme="minorHAnsi"/>
          <w:sz w:val="40"/>
          <w:szCs w:val="40"/>
        </w:rPr>
        <w:t xml:space="preserve"> Колышлейского района Пензенской области </w:t>
      </w:r>
    </w:p>
    <w:p w:rsidR="00AF04FA" w:rsidRPr="005278BB" w:rsidRDefault="00AF04FA" w:rsidP="00AF04FA">
      <w:pPr>
        <w:ind w:firstLine="720"/>
        <w:rPr>
          <w:rFonts w:cstheme="minorHAnsi"/>
          <w:sz w:val="26"/>
          <w:szCs w:val="26"/>
        </w:rPr>
      </w:pPr>
    </w:p>
    <w:p w:rsidR="00AF04FA" w:rsidRPr="005278BB" w:rsidRDefault="00AF04FA" w:rsidP="00AF04FA">
      <w:pPr>
        <w:ind w:firstLine="720"/>
        <w:rPr>
          <w:rFonts w:cstheme="minorHAnsi"/>
          <w:sz w:val="26"/>
          <w:szCs w:val="26"/>
        </w:rPr>
      </w:pPr>
    </w:p>
    <w:p w:rsidR="00AF04FA" w:rsidRPr="005278BB" w:rsidRDefault="00AF04FA" w:rsidP="00AF04FA">
      <w:pPr>
        <w:ind w:firstLine="720"/>
        <w:rPr>
          <w:rFonts w:cstheme="minorHAnsi"/>
          <w:sz w:val="26"/>
          <w:szCs w:val="26"/>
        </w:rPr>
      </w:pPr>
    </w:p>
    <w:p w:rsidR="00AF04FA" w:rsidRPr="005278BB" w:rsidRDefault="00AF04FA" w:rsidP="00AF04FA">
      <w:pPr>
        <w:ind w:firstLine="720"/>
        <w:rPr>
          <w:rFonts w:cstheme="minorHAnsi"/>
          <w:sz w:val="26"/>
          <w:szCs w:val="26"/>
        </w:rPr>
      </w:pPr>
    </w:p>
    <w:p w:rsidR="00AF04FA" w:rsidRPr="005278BB" w:rsidRDefault="00AF04FA" w:rsidP="00AF04FA">
      <w:pPr>
        <w:ind w:firstLine="720"/>
        <w:rPr>
          <w:rFonts w:cstheme="minorHAnsi"/>
          <w:sz w:val="26"/>
          <w:szCs w:val="26"/>
        </w:rPr>
      </w:pPr>
    </w:p>
    <w:p w:rsidR="00AF04FA" w:rsidRPr="005278BB" w:rsidRDefault="00AF04FA" w:rsidP="00AF04FA">
      <w:pPr>
        <w:ind w:firstLine="720"/>
        <w:rPr>
          <w:rFonts w:cstheme="minorHAnsi"/>
          <w:sz w:val="26"/>
          <w:szCs w:val="26"/>
        </w:rPr>
      </w:pPr>
    </w:p>
    <w:p w:rsidR="00AF04FA" w:rsidRPr="005278BB" w:rsidRDefault="00AF04FA" w:rsidP="00AF04FA">
      <w:pPr>
        <w:ind w:firstLine="720"/>
        <w:rPr>
          <w:rFonts w:cstheme="minorHAnsi"/>
          <w:sz w:val="26"/>
          <w:szCs w:val="26"/>
        </w:rPr>
      </w:pPr>
    </w:p>
    <w:p w:rsidR="00AF04FA" w:rsidRPr="005278BB" w:rsidRDefault="00AF04FA" w:rsidP="00AF04FA">
      <w:pPr>
        <w:ind w:firstLine="720"/>
        <w:rPr>
          <w:rFonts w:cstheme="minorHAnsi"/>
          <w:sz w:val="26"/>
          <w:szCs w:val="26"/>
        </w:rPr>
      </w:pPr>
    </w:p>
    <w:p w:rsidR="00AF04FA" w:rsidRPr="005278BB" w:rsidRDefault="00AF04FA" w:rsidP="00AF04FA">
      <w:pPr>
        <w:ind w:firstLine="720"/>
        <w:rPr>
          <w:rFonts w:cstheme="minorHAnsi"/>
          <w:sz w:val="26"/>
          <w:szCs w:val="26"/>
        </w:rPr>
      </w:pPr>
    </w:p>
    <w:p w:rsidR="00AF04FA" w:rsidRPr="005278BB" w:rsidRDefault="00AF04FA" w:rsidP="00AF04FA">
      <w:pPr>
        <w:ind w:firstLine="720"/>
        <w:rPr>
          <w:rFonts w:cstheme="minorHAnsi"/>
          <w:sz w:val="26"/>
          <w:szCs w:val="26"/>
        </w:rPr>
      </w:pPr>
    </w:p>
    <w:p w:rsidR="00AF04FA" w:rsidRPr="005278BB" w:rsidRDefault="00AF04FA" w:rsidP="00AF04FA">
      <w:pPr>
        <w:ind w:firstLine="720"/>
        <w:rPr>
          <w:rFonts w:cstheme="minorHAnsi"/>
          <w:sz w:val="26"/>
          <w:szCs w:val="26"/>
        </w:rPr>
      </w:pPr>
    </w:p>
    <w:p w:rsidR="00AF04FA" w:rsidRDefault="00AF04FA" w:rsidP="00AF04FA">
      <w:pPr>
        <w:ind w:firstLine="720"/>
        <w:rPr>
          <w:sz w:val="26"/>
          <w:szCs w:val="26"/>
        </w:rPr>
      </w:pPr>
    </w:p>
    <w:p w:rsidR="00AF04FA" w:rsidRPr="005278BB" w:rsidRDefault="00AF04FA" w:rsidP="00AF04FA">
      <w:pPr>
        <w:ind w:firstLine="720"/>
        <w:jc w:val="center"/>
        <w:rPr>
          <w:sz w:val="28"/>
          <w:szCs w:val="28"/>
        </w:rPr>
      </w:pPr>
      <w:r w:rsidRPr="005278BB">
        <w:rPr>
          <w:sz w:val="28"/>
          <w:szCs w:val="28"/>
        </w:rPr>
        <w:t xml:space="preserve">р.п. Колышлей </w:t>
      </w:r>
    </w:p>
    <w:p w:rsidR="00AF04FA" w:rsidRPr="005278BB" w:rsidRDefault="00AF04FA" w:rsidP="00AF04FA">
      <w:pPr>
        <w:ind w:firstLine="720"/>
        <w:jc w:val="center"/>
        <w:rPr>
          <w:sz w:val="28"/>
          <w:szCs w:val="28"/>
        </w:rPr>
      </w:pPr>
      <w:r w:rsidRPr="005278BB">
        <w:rPr>
          <w:sz w:val="28"/>
          <w:szCs w:val="28"/>
        </w:rPr>
        <w:t>2007</w:t>
      </w:r>
    </w:p>
    <w:p w:rsidR="00AF04FA" w:rsidRPr="005278BB" w:rsidRDefault="00AF04FA" w:rsidP="005278BB">
      <w:pPr>
        <w:pStyle w:val="1"/>
        <w:spacing w:before="0" w:after="0"/>
        <w:jc w:val="center"/>
        <w:rPr>
          <w:rFonts w:asciiTheme="minorHAnsi" w:hAnsiTheme="minorHAnsi" w:cstheme="minorHAnsi"/>
          <w:sz w:val="28"/>
          <w:szCs w:val="28"/>
        </w:rPr>
      </w:pPr>
      <w:r w:rsidRPr="005278BB">
        <w:rPr>
          <w:rFonts w:asciiTheme="minorHAnsi" w:hAnsiTheme="minorHAnsi" w:cstheme="minorHAnsi"/>
          <w:sz w:val="28"/>
          <w:szCs w:val="28"/>
        </w:rPr>
        <w:lastRenderedPageBreak/>
        <w:t>Положение</w:t>
      </w:r>
    </w:p>
    <w:p w:rsidR="00AF04FA" w:rsidRPr="005278BB" w:rsidRDefault="00AF04FA" w:rsidP="005278BB">
      <w:pPr>
        <w:pStyle w:val="1"/>
        <w:spacing w:before="0" w:after="0"/>
        <w:jc w:val="center"/>
        <w:rPr>
          <w:rFonts w:asciiTheme="minorHAnsi" w:hAnsiTheme="minorHAnsi" w:cstheme="minorHAnsi"/>
          <w:sz w:val="28"/>
          <w:szCs w:val="28"/>
        </w:rPr>
      </w:pPr>
      <w:proofErr w:type="gramStart"/>
      <w:r w:rsidRPr="005278BB">
        <w:rPr>
          <w:rFonts w:asciiTheme="minorHAnsi" w:hAnsiTheme="minorHAnsi" w:cstheme="minorHAnsi"/>
          <w:sz w:val="28"/>
          <w:szCs w:val="28"/>
        </w:rPr>
        <w:t>об</w:t>
      </w:r>
      <w:proofErr w:type="gramEnd"/>
      <w:r w:rsidRPr="005278BB">
        <w:rPr>
          <w:rFonts w:asciiTheme="minorHAnsi" w:hAnsiTheme="minorHAnsi" w:cstheme="minorHAnsi"/>
          <w:sz w:val="28"/>
          <w:szCs w:val="28"/>
        </w:rPr>
        <w:t xml:space="preserve"> </w:t>
      </w:r>
      <w:r w:rsidR="005278BB" w:rsidRPr="005278BB">
        <w:rPr>
          <w:rFonts w:asciiTheme="minorHAnsi" w:hAnsiTheme="minorHAnsi" w:cstheme="minorHAnsi"/>
          <w:sz w:val="28"/>
          <w:szCs w:val="28"/>
        </w:rPr>
        <w:t>Совете общественности</w:t>
      </w:r>
      <w:r w:rsidRPr="005278BB">
        <w:rPr>
          <w:rFonts w:asciiTheme="minorHAnsi" w:hAnsiTheme="minorHAnsi" w:cstheme="minorHAnsi"/>
          <w:sz w:val="28"/>
          <w:szCs w:val="28"/>
        </w:rPr>
        <w:t xml:space="preserve"> Колышлейского района Пензенской области </w:t>
      </w:r>
    </w:p>
    <w:p w:rsidR="00AF04FA" w:rsidRPr="005278BB" w:rsidRDefault="00AF04FA" w:rsidP="005278BB">
      <w:pPr>
        <w:spacing w:line="240" w:lineRule="auto"/>
        <w:rPr>
          <w:sz w:val="28"/>
          <w:szCs w:val="28"/>
          <w:lang w:eastAsia="ru-RU"/>
        </w:rPr>
      </w:pP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Настоящее Положение определяет компетенцию и порядок деятельности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</w:t>
      </w:r>
      <w:r w:rsidR="005278BB" w:rsidRPr="005278BB">
        <w:rPr>
          <w:sz w:val="28"/>
          <w:szCs w:val="28"/>
        </w:rPr>
        <w:t>Колышлейского района</w:t>
      </w:r>
      <w:r w:rsidRPr="005278BB">
        <w:rPr>
          <w:sz w:val="28"/>
          <w:szCs w:val="28"/>
        </w:rPr>
        <w:t xml:space="preserve"> Пензенской области (далее - </w:t>
      </w:r>
      <w:r w:rsidR="005278BB" w:rsidRPr="005278BB">
        <w:rPr>
          <w:sz w:val="28"/>
          <w:szCs w:val="28"/>
        </w:rPr>
        <w:t>Совет общественности</w:t>
      </w:r>
      <w:r w:rsidRPr="005278BB">
        <w:rPr>
          <w:sz w:val="28"/>
          <w:szCs w:val="28"/>
        </w:rPr>
        <w:t xml:space="preserve">), а также порядок и условия включения в состав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представителей заинтересованных общественных организаций и иных лиц.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2. </w:t>
      </w:r>
      <w:r w:rsidR="005278BB" w:rsidRPr="005278BB">
        <w:rPr>
          <w:sz w:val="28"/>
          <w:szCs w:val="28"/>
        </w:rPr>
        <w:t>Совет общественности</w:t>
      </w:r>
      <w:r w:rsidRPr="005278BB">
        <w:rPr>
          <w:sz w:val="28"/>
          <w:szCs w:val="28"/>
        </w:rPr>
        <w:t xml:space="preserve"> является постоянно действующим совещательным органом и участвует в осуществлении общественного контроля в порядке и формах, предусмотренных действующим законодательством.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3. </w:t>
      </w:r>
      <w:r w:rsidR="005278BB" w:rsidRPr="005278BB">
        <w:rPr>
          <w:sz w:val="28"/>
          <w:szCs w:val="28"/>
        </w:rPr>
        <w:t>Совет общественности</w:t>
      </w:r>
      <w:r w:rsidRPr="005278BB">
        <w:rPr>
          <w:sz w:val="28"/>
          <w:szCs w:val="28"/>
        </w:rPr>
        <w:t xml:space="preserve">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области, постановлениями и распоряжениями Губернатора и Правительства Пензенской области, а также настоящим Положением.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4. </w:t>
      </w:r>
      <w:r w:rsidR="005278BB" w:rsidRPr="005278BB">
        <w:rPr>
          <w:sz w:val="28"/>
          <w:szCs w:val="28"/>
        </w:rPr>
        <w:t>Совет общественности</w:t>
      </w:r>
      <w:r w:rsidRPr="005278BB">
        <w:rPr>
          <w:sz w:val="28"/>
          <w:szCs w:val="28"/>
        </w:rPr>
        <w:t xml:space="preserve"> обеспечивает взаимодействие граждан Российской Федерации, общественных объединений и иных некоммерческих организаций с администрацией района в целях учета потребности и интересов граждан Российской Федерации, защиты их прав и свобод, а также прав общественных объединений при формировании и реализации государственной политики в сфере, относящейся к компетенции администрации района.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5. </w:t>
      </w:r>
      <w:r w:rsidR="005278BB" w:rsidRPr="005278BB">
        <w:rPr>
          <w:sz w:val="28"/>
          <w:szCs w:val="28"/>
        </w:rPr>
        <w:t>Совет общественности</w:t>
      </w:r>
      <w:r w:rsidRPr="005278BB">
        <w:rPr>
          <w:sz w:val="28"/>
          <w:szCs w:val="28"/>
        </w:rPr>
        <w:t xml:space="preserve"> осуществляет свою деятельность на основе принципов законности, уважения прав и свобод человека.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6. </w:t>
      </w:r>
      <w:r w:rsidR="005278BB" w:rsidRPr="005278BB">
        <w:rPr>
          <w:sz w:val="28"/>
          <w:szCs w:val="28"/>
        </w:rPr>
        <w:t>Совет общественности</w:t>
      </w:r>
      <w:r w:rsidRPr="005278BB">
        <w:rPr>
          <w:sz w:val="28"/>
          <w:szCs w:val="28"/>
        </w:rPr>
        <w:t xml:space="preserve"> имеет право: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1) осуществлять общественный контроль в порядке и формах, предусмотренных законодательством Российской Федерации и Пензенской области;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2) выступать в качестве инициатора, организатора мероприятий, проводимых при осуществлении общественного контроля, а также участвовать в проводимых мероприятиях;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lastRenderedPageBreak/>
        <w:t xml:space="preserve">3) подготавливать по результатам осуществления общественного контроля и направлять в администрацию района предложения по совершенствованию сфер деятельности администрации района.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4) участвовать в реализации мероприятий антикоррупционной направленности, проводимых администрацией района;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proofErr w:type="gramStart"/>
      <w:r w:rsidRPr="005278BB">
        <w:rPr>
          <w:sz w:val="28"/>
          <w:szCs w:val="28"/>
        </w:rPr>
        <w:t xml:space="preserve">5) запрашивать в соответствии с законодательством Российской Федерации от администрации района, органов государственной власти, органов местного самоуправления, государственных и муниципальных организаций, иных органов и организаций необходимую для осуществления общественного контроля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 </w:t>
      </w:r>
      <w:proofErr w:type="gramEnd"/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6) осуществлять взаимодействие с общественными организациями Пензенской области, некоммерческими организациями и муниципальными образованиями Пензенской области;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7) участвовать в разработке мероприятий в сфере профилактики правонарушений;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8) пользоваться иными правами, предусмотренными законодательством Российской Федерации и Пензенской области.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7. </w:t>
      </w:r>
      <w:r w:rsidR="005278BB" w:rsidRPr="005278BB">
        <w:rPr>
          <w:sz w:val="28"/>
          <w:szCs w:val="28"/>
        </w:rPr>
        <w:t>Совет общественности</w:t>
      </w:r>
      <w:r w:rsidRPr="005278BB">
        <w:rPr>
          <w:sz w:val="28"/>
          <w:szCs w:val="28"/>
        </w:rPr>
        <w:t xml:space="preserve"> обязан: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1) соблюдать законодательство Российской Федерации;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2) соблюдать установленные законодательством Российской Федерации ограничения, связанные с деятельностью администрации района;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3) не создавать препятствий законной деятельности администрации района;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>4) соблюдать конфиденциальность полученной в ходе осуществления общественного контроля информации, если ее распространение ограничено федеральными законами;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5) обнародовать информацию о своей деятельности по осуществлению общественного контроля и о результатах контроля в соответствии с действующим законодательством Российской Федерации и Пензенской области;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 xml:space="preserve">6) выполнять иные обязанности, предусмотренные законодательством Российской Федерации и Пензенской области. </w:t>
      </w:r>
    </w:p>
    <w:p w:rsidR="00AF04FA" w:rsidRPr="005278BB" w:rsidRDefault="00AF04FA" w:rsidP="005278BB">
      <w:pPr>
        <w:spacing w:line="240" w:lineRule="auto"/>
        <w:ind w:firstLine="708"/>
        <w:rPr>
          <w:sz w:val="28"/>
          <w:szCs w:val="28"/>
        </w:rPr>
      </w:pPr>
    </w:p>
    <w:p w:rsidR="00AF04FA" w:rsidRPr="005278BB" w:rsidRDefault="005278BB" w:rsidP="005278BB">
      <w:pPr>
        <w:spacing w:line="240" w:lineRule="auto"/>
        <w:ind w:firstLine="708"/>
        <w:rPr>
          <w:sz w:val="28"/>
          <w:szCs w:val="28"/>
        </w:rPr>
      </w:pPr>
      <w:r w:rsidRPr="005278BB">
        <w:rPr>
          <w:sz w:val="28"/>
          <w:szCs w:val="28"/>
        </w:rPr>
        <w:t>8</w:t>
      </w:r>
      <w:r w:rsidR="00AF04FA" w:rsidRPr="005278BB">
        <w:rPr>
          <w:sz w:val="28"/>
          <w:szCs w:val="28"/>
        </w:rPr>
        <w:t xml:space="preserve">. Срок полномочий членов </w:t>
      </w:r>
      <w:r w:rsidRPr="005278BB">
        <w:rPr>
          <w:sz w:val="28"/>
          <w:szCs w:val="28"/>
        </w:rPr>
        <w:t>Совета общественности</w:t>
      </w:r>
      <w:r w:rsidR="00AF04FA" w:rsidRPr="005278BB">
        <w:rPr>
          <w:sz w:val="28"/>
          <w:szCs w:val="28"/>
        </w:rPr>
        <w:t xml:space="preserve"> составляет три года.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</w:p>
    <w:p w:rsidR="00AF04FA" w:rsidRPr="005278BB" w:rsidRDefault="005278BB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lastRenderedPageBreak/>
        <w:t>9</w:t>
      </w:r>
      <w:r w:rsidR="00AF04FA" w:rsidRPr="005278BB">
        <w:rPr>
          <w:sz w:val="28"/>
          <w:szCs w:val="28"/>
        </w:rPr>
        <w:t xml:space="preserve">. Основной формой деятельности </w:t>
      </w:r>
      <w:r w:rsidRPr="005278BB">
        <w:rPr>
          <w:sz w:val="28"/>
          <w:szCs w:val="28"/>
        </w:rPr>
        <w:t>Совета общественности</w:t>
      </w:r>
      <w:r w:rsidR="00AF04FA" w:rsidRPr="005278BB">
        <w:rPr>
          <w:sz w:val="28"/>
          <w:szCs w:val="28"/>
        </w:rPr>
        <w:t xml:space="preserve"> является заседание.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>1</w:t>
      </w:r>
      <w:r w:rsidR="005278BB" w:rsidRPr="005278BB">
        <w:rPr>
          <w:sz w:val="28"/>
          <w:szCs w:val="28"/>
        </w:rPr>
        <w:t>0</w:t>
      </w:r>
      <w:r w:rsidRPr="005278BB">
        <w:rPr>
          <w:sz w:val="28"/>
          <w:szCs w:val="28"/>
        </w:rPr>
        <w:t xml:space="preserve">. Председатель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избирается членами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из его состава на первом заседании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открытым голосованием простым большинством голосов от числа присутствующих членов.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>1</w:t>
      </w:r>
      <w:r w:rsidR="005278BB" w:rsidRPr="005278BB">
        <w:rPr>
          <w:sz w:val="28"/>
          <w:szCs w:val="28"/>
        </w:rPr>
        <w:t>1</w:t>
      </w:r>
      <w:r w:rsidRPr="005278BB">
        <w:rPr>
          <w:sz w:val="28"/>
          <w:szCs w:val="28"/>
        </w:rPr>
        <w:t xml:space="preserve">. Заседания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проводятся по мере необходимости, но не реже одного раза в квартал. По решению председателя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либо 1/3 членов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может быть проведено внеочередное заседание. Заседание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считается правомочным, если в нем участвует более половины от общего числа его членов. Заседание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ведет Председатель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или по его поручению Заместитель председателя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. Порядок проведения заседаний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определяется Председателем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по согласованию с заместителем главы администрации района курирующим социальные вопросы или лицом, исполняющим его обязанности.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>1</w:t>
      </w:r>
      <w:r w:rsidR="005278BB" w:rsidRPr="005278BB">
        <w:rPr>
          <w:sz w:val="28"/>
          <w:szCs w:val="28"/>
        </w:rPr>
        <w:t>2</w:t>
      </w:r>
      <w:r w:rsidRPr="005278BB">
        <w:rPr>
          <w:sz w:val="28"/>
          <w:szCs w:val="28"/>
        </w:rPr>
        <w:t xml:space="preserve">. Решения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принимаются простым большинством голосов присутствующих на заседании членов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путем открытого голосования. При равенстве голосов голос Председателя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является решающим. Решения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оформляются протоколом, который подписывается Председателем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. Члены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, выразившие свое несогласие с решением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, вправе изложить особое мнение, которое приобщается к протоколу заседания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. Особое мнение оформляется в течение одного рабочего дня со дня заседания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. Копия протокола в течение семи рабочих дней со дня заседания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направляется начальнику Управления или лицу, исполняющим его обязанности. Решения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носят рекомендательный характер.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>1</w:t>
      </w:r>
      <w:r w:rsidR="005278BB" w:rsidRPr="005278BB">
        <w:rPr>
          <w:sz w:val="28"/>
          <w:szCs w:val="28"/>
        </w:rPr>
        <w:t>3</w:t>
      </w:r>
      <w:r w:rsidRPr="005278BB">
        <w:rPr>
          <w:sz w:val="28"/>
          <w:szCs w:val="28"/>
        </w:rPr>
        <w:t xml:space="preserve">. Председатель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: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1) представляет </w:t>
      </w:r>
      <w:r w:rsidR="005278BB" w:rsidRPr="005278BB">
        <w:rPr>
          <w:sz w:val="28"/>
          <w:szCs w:val="28"/>
        </w:rPr>
        <w:t>Совет общественности</w:t>
      </w:r>
      <w:r w:rsidRPr="005278BB">
        <w:rPr>
          <w:sz w:val="28"/>
          <w:szCs w:val="28"/>
        </w:rPr>
        <w:t xml:space="preserve"> в органах государственной власти Пензенской области, органах местного самоуправления, общественных объединениях и организациях;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2) определяет приоритетные направления деятельности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, организует работу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и председательствует на его заседаниях;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lastRenderedPageBreak/>
        <w:t xml:space="preserve">3) подписывает протоколы заседаний и другие документы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4) формирует при участии членов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и утверждает план работы, повестку заседания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и состав иных лиц, приглашаемых на заседание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5) взаимодействует с руководителем исполнительного органа власти по вопросам реализации решений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6) принимает решение о проведении, в случае необходимости, внеочередного заседания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7) решает иные вопросы в установленной сфере деятельности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. В случае </w:t>
      </w:r>
      <w:proofErr w:type="gramStart"/>
      <w:r w:rsidRPr="005278BB">
        <w:rPr>
          <w:sz w:val="28"/>
          <w:szCs w:val="28"/>
        </w:rPr>
        <w:t xml:space="preserve">отсутствия Председателя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его обязанности</w:t>
      </w:r>
      <w:proofErr w:type="gramEnd"/>
      <w:r w:rsidRPr="005278BB">
        <w:rPr>
          <w:sz w:val="28"/>
          <w:szCs w:val="28"/>
        </w:rPr>
        <w:t xml:space="preserve"> исполняет Заместитель председателя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.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>1</w:t>
      </w:r>
      <w:r w:rsidR="005278BB" w:rsidRPr="005278BB">
        <w:rPr>
          <w:sz w:val="28"/>
          <w:szCs w:val="28"/>
        </w:rPr>
        <w:t>4</w:t>
      </w:r>
      <w:r w:rsidRPr="005278BB">
        <w:rPr>
          <w:sz w:val="28"/>
          <w:szCs w:val="28"/>
        </w:rPr>
        <w:t xml:space="preserve">. Секретарь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: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1) готовит проект </w:t>
      </w:r>
      <w:proofErr w:type="gramStart"/>
      <w:r w:rsidRPr="005278BB">
        <w:rPr>
          <w:sz w:val="28"/>
          <w:szCs w:val="28"/>
        </w:rPr>
        <w:t xml:space="preserve">повестки дня заседания </w:t>
      </w:r>
      <w:r w:rsidR="005278BB" w:rsidRPr="005278BB">
        <w:rPr>
          <w:sz w:val="28"/>
          <w:szCs w:val="28"/>
        </w:rPr>
        <w:t>Совета общественности</w:t>
      </w:r>
      <w:proofErr w:type="gramEnd"/>
      <w:r w:rsidRPr="005278BB">
        <w:rPr>
          <w:sz w:val="28"/>
          <w:szCs w:val="28"/>
        </w:rPr>
        <w:t xml:space="preserve"> и проект протокола заседания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>;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 2) организует текущую деятельность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и координирует деятельность его членов;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3) информирует членов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о времени, месте и повестке дня заседания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, а также об утвержденных планах работы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4) обеспечивает во взаимодействии с администрацией района подготовку информационно-аналитических материалов к заседаниям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по вопросам, включенным в повестку дня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5) решает иные вопросы по поручению Председателя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. В случае </w:t>
      </w:r>
      <w:proofErr w:type="gramStart"/>
      <w:r w:rsidRPr="005278BB">
        <w:rPr>
          <w:sz w:val="28"/>
          <w:szCs w:val="28"/>
        </w:rPr>
        <w:t xml:space="preserve">отсутствия секретаря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его обязанности</w:t>
      </w:r>
      <w:proofErr w:type="gramEnd"/>
      <w:r w:rsidRPr="005278BB">
        <w:rPr>
          <w:sz w:val="28"/>
          <w:szCs w:val="28"/>
        </w:rPr>
        <w:t xml:space="preserve"> исполняет один из членов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по поручению Председателя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>.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>1</w:t>
      </w:r>
      <w:r w:rsidR="005278BB" w:rsidRPr="005278BB">
        <w:rPr>
          <w:sz w:val="28"/>
          <w:szCs w:val="28"/>
        </w:rPr>
        <w:t>5</w:t>
      </w:r>
      <w:r w:rsidRPr="005278BB">
        <w:rPr>
          <w:sz w:val="28"/>
          <w:szCs w:val="28"/>
        </w:rPr>
        <w:t xml:space="preserve">. Члены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: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1) участвуют в мероприятиях, проводимых Общественным советом, а также в подготовке материалов по рассматриваемым вопросам;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2) вносят предложения по формированию </w:t>
      </w:r>
      <w:proofErr w:type="gramStart"/>
      <w:r w:rsidRPr="005278BB">
        <w:rPr>
          <w:sz w:val="28"/>
          <w:szCs w:val="28"/>
        </w:rPr>
        <w:t xml:space="preserve">повестки дня заседаний </w:t>
      </w:r>
      <w:r w:rsidR="005278BB" w:rsidRPr="005278BB">
        <w:rPr>
          <w:sz w:val="28"/>
          <w:szCs w:val="28"/>
        </w:rPr>
        <w:t>Совета общественности</w:t>
      </w:r>
      <w:proofErr w:type="gramEnd"/>
      <w:r w:rsidRPr="005278BB">
        <w:rPr>
          <w:sz w:val="28"/>
          <w:szCs w:val="28"/>
        </w:rPr>
        <w:t xml:space="preserve">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3) высказывают свое мнение по существу обсуждаемых вопросов на заседании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;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 xml:space="preserve">4) обладают равными правами при обсуждении вопросов и голосовании на заседании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.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lastRenderedPageBreak/>
        <w:t>1</w:t>
      </w:r>
      <w:r w:rsidR="005278BB" w:rsidRPr="005278BB">
        <w:rPr>
          <w:sz w:val="28"/>
          <w:szCs w:val="28"/>
        </w:rPr>
        <w:t>6</w:t>
      </w:r>
      <w:r w:rsidRPr="005278BB">
        <w:rPr>
          <w:sz w:val="28"/>
          <w:szCs w:val="28"/>
        </w:rPr>
        <w:t xml:space="preserve">. Члены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участвуют в его работе на общественных началах. Члены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участвуют в его заседаниях лично, без права передачи своих полномочий другим лицам.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>1</w:t>
      </w:r>
      <w:r w:rsidR="005278BB" w:rsidRPr="005278BB">
        <w:rPr>
          <w:sz w:val="28"/>
          <w:szCs w:val="28"/>
        </w:rPr>
        <w:t>7</w:t>
      </w:r>
      <w:r w:rsidRPr="005278BB">
        <w:rPr>
          <w:sz w:val="28"/>
          <w:szCs w:val="28"/>
        </w:rPr>
        <w:t xml:space="preserve">. По приглашению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в заседаниях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 могут принимать участие представители органов государственной власти Пензенской области, иных государственных органов, органов местного самоуправления, общественных объединений, средств массовой информации, а также представители научных и образовательных организаций.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>1</w:t>
      </w:r>
      <w:r w:rsidR="005278BB" w:rsidRPr="005278BB">
        <w:rPr>
          <w:sz w:val="28"/>
          <w:szCs w:val="28"/>
        </w:rPr>
        <w:t>8</w:t>
      </w:r>
      <w:r w:rsidRPr="005278BB">
        <w:rPr>
          <w:sz w:val="28"/>
          <w:szCs w:val="28"/>
        </w:rPr>
        <w:t xml:space="preserve">. </w:t>
      </w:r>
      <w:r w:rsidR="005278BB" w:rsidRPr="005278BB">
        <w:rPr>
          <w:sz w:val="28"/>
          <w:szCs w:val="28"/>
        </w:rPr>
        <w:t>Совет общественности</w:t>
      </w:r>
      <w:r w:rsidRPr="005278BB">
        <w:rPr>
          <w:sz w:val="28"/>
          <w:szCs w:val="28"/>
        </w:rPr>
        <w:t xml:space="preserve"> для выполнения возложенных на него задач в установленной сфере деятельности имеет право создавать по вопросам, отнесенным к компетенции </w:t>
      </w:r>
      <w:r w:rsidR="005278BB" w:rsidRPr="005278BB">
        <w:rPr>
          <w:sz w:val="28"/>
          <w:szCs w:val="28"/>
        </w:rPr>
        <w:t>Совета общественности</w:t>
      </w:r>
      <w:r w:rsidRPr="005278BB">
        <w:rPr>
          <w:sz w:val="28"/>
          <w:szCs w:val="28"/>
        </w:rPr>
        <w:t xml:space="preserve">, рабочие группы. </w:t>
      </w:r>
    </w:p>
    <w:p w:rsidR="00AF04FA" w:rsidRPr="005278BB" w:rsidRDefault="00AF04FA" w:rsidP="005278BB">
      <w:pPr>
        <w:spacing w:line="240" w:lineRule="auto"/>
        <w:ind w:firstLine="567"/>
        <w:rPr>
          <w:sz w:val="28"/>
          <w:szCs w:val="28"/>
        </w:rPr>
      </w:pPr>
    </w:p>
    <w:p w:rsidR="00AF04FA" w:rsidRPr="005278BB" w:rsidRDefault="005278BB" w:rsidP="005278BB">
      <w:pPr>
        <w:spacing w:line="240" w:lineRule="auto"/>
        <w:ind w:firstLine="567"/>
        <w:rPr>
          <w:sz w:val="28"/>
          <w:szCs w:val="28"/>
        </w:rPr>
      </w:pPr>
      <w:r w:rsidRPr="005278BB">
        <w:rPr>
          <w:sz w:val="28"/>
          <w:szCs w:val="28"/>
        </w:rPr>
        <w:t>19</w:t>
      </w:r>
      <w:r w:rsidR="00AF04FA" w:rsidRPr="005278BB">
        <w:rPr>
          <w:sz w:val="28"/>
          <w:szCs w:val="28"/>
        </w:rPr>
        <w:t xml:space="preserve">. Организационно-техническое обеспечение деятельности </w:t>
      </w:r>
      <w:r w:rsidRPr="005278BB">
        <w:rPr>
          <w:sz w:val="28"/>
          <w:szCs w:val="28"/>
        </w:rPr>
        <w:t>Совета общественности</w:t>
      </w:r>
      <w:r w:rsidR="00AF04FA" w:rsidRPr="005278BB">
        <w:rPr>
          <w:sz w:val="28"/>
          <w:szCs w:val="28"/>
        </w:rPr>
        <w:t xml:space="preserve"> осуществляет администрация района.</w:t>
      </w:r>
    </w:p>
    <w:p w:rsidR="00AF04FA" w:rsidRDefault="00AF04FA"/>
    <w:sectPr w:rsidR="00AF04FA" w:rsidSect="00F9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4FA"/>
    <w:rsid w:val="005278BB"/>
    <w:rsid w:val="007E7A45"/>
    <w:rsid w:val="00AF04FA"/>
    <w:rsid w:val="00F32141"/>
    <w:rsid w:val="00F94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E93"/>
  </w:style>
  <w:style w:type="paragraph" w:styleId="1">
    <w:name w:val="heading 1"/>
    <w:basedOn w:val="a"/>
    <w:next w:val="a"/>
    <w:link w:val="10"/>
    <w:qFormat/>
    <w:rsid w:val="00AF04FA"/>
    <w:pPr>
      <w:keepNext/>
      <w:spacing w:before="240" w:after="60" w:line="240" w:lineRule="auto"/>
      <w:ind w:firstLine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04F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7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2022-07-18T10:46:00Z</cp:lastPrinted>
  <dcterms:created xsi:type="dcterms:W3CDTF">2022-07-18T10:26:00Z</dcterms:created>
  <dcterms:modified xsi:type="dcterms:W3CDTF">2022-07-18T10:49:00Z</dcterms:modified>
</cp:coreProperties>
</file>