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80D" w:rsidRPr="00421101" w:rsidRDefault="001B6953" w:rsidP="00421101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</w:pPr>
      <w:r w:rsidRPr="00421101">
        <w:rPr>
          <w:rFonts w:ascii="Times New Roman" w:hAnsi="Times New Roman"/>
          <w:b/>
          <w:sz w:val="24"/>
          <w:szCs w:val="24"/>
          <w:lang w:eastAsia="ru-RU"/>
        </w:rPr>
        <w:t>Аналитическая справка</w:t>
      </w:r>
      <w:r w:rsidR="00421101"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         </w:t>
      </w:r>
      <w:r w:rsidRPr="00421101"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по результатам мониторинга деятельности</w:t>
      </w:r>
      <w:r w:rsidRPr="0042110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B080D" w:rsidRPr="00421101"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  <w:t>результативности</w:t>
      </w:r>
      <w:r w:rsidR="00421101"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  <w:t xml:space="preserve">                                                     </w:t>
      </w:r>
      <w:r w:rsidR="006B080D" w:rsidRPr="00421101"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  <w:t xml:space="preserve"> методической работы </w:t>
      </w:r>
      <w:r w:rsidRPr="00421101"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  <w:t xml:space="preserve">на уровне муниципалитета </w:t>
      </w:r>
      <w:r w:rsidR="00421101"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  <w:t xml:space="preserve">                                   </w:t>
      </w:r>
      <w:r w:rsidRPr="00421101"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  <w:t xml:space="preserve">                                                       в </w:t>
      </w:r>
      <w:r w:rsidR="006B080D" w:rsidRPr="00421101"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  <w:t xml:space="preserve"> Колышлейском районе</w:t>
      </w:r>
    </w:p>
    <w:p w:rsidR="001B6953" w:rsidRPr="00421101" w:rsidRDefault="001B6953" w:rsidP="00421101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1101">
        <w:rPr>
          <w:rFonts w:ascii="Times New Roman" w:hAnsi="Times New Roman"/>
          <w:sz w:val="24"/>
          <w:szCs w:val="24"/>
        </w:rPr>
        <w:t>Мониторинг построен на принципах о</w:t>
      </w:r>
      <w:r w:rsidRPr="00421101">
        <w:rPr>
          <w:rFonts w:ascii="Times New Roman" w:hAnsi="Times New Roman"/>
          <w:sz w:val="24"/>
          <w:szCs w:val="24"/>
          <w:lang w:eastAsia="ru-RU"/>
        </w:rPr>
        <w:t>ткрытости, достоверности, объективности информации о состоянии и результатах методической работы с использованием данных Электронной системы образования Пензенской области.</w:t>
      </w:r>
    </w:p>
    <w:p w:rsidR="001B6953" w:rsidRPr="00421101" w:rsidRDefault="001B6953" w:rsidP="00421101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421101">
        <w:rPr>
          <w:rFonts w:ascii="Times New Roman" w:hAnsi="Times New Roman"/>
          <w:sz w:val="24"/>
          <w:szCs w:val="24"/>
        </w:rPr>
        <w:t>Объектом мониторинга являются показатели, характеризующие:</w:t>
      </w:r>
    </w:p>
    <w:p w:rsidR="001B6953" w:rsidRPr="00421101" w:rsidRDefault="001B6953" w:rsidP="00421101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421101">
        <w:rPr>
          <w:rFonts w:ascii="Times New Roman" w:hAnsi="Times New Roman"/>
          <w:sz w:val="24"/>
          <w:szCs w:val="24"/>
        </w:rPr>
        <w:t>- наличие нормативной базы, регламентирующей методическую работу на муниципальном и школьном уровнях;</w:t>
      </w:r>
    </w:p>
    <w:p w:rsidR="001B6953" w:rsidRPr="00421101" w:rsidRDefault="001B6953" w:rsidP="00421101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421101">
        <w:rPr>
          <w:rFonts w:ascii="Times New Roman" w:hAnsi="Times New Roman"/>
          <w:sz w:val="24"/>
          <w:szCs w:val="24"/>
        </w:rPr>
        <w:t xml:space="preserve">- кадровый потенциал, повышение квалификации и профессиональную переподготовку педагогических работников; </w:t>
      </w:r>
    </w:p>
    <w:p w:rsidR="001B6953" w:rsidRPr="00421101" w:rsidRDefault="001B6953" w:rsidP="00421101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421101">
        <w:rPr>
          <w:rFonts w:ascii="Times New Roman" w:hAnsi="Times New Roman"/>
          <w:sz w:val="24"/>
          <w:szCs w:val="24"/>
        </w:rPr>
        <w:t>- оказание практической методической помощи педагогическим работникам по преодолению профессиональных «дефицитов»;</w:t>
      </w:r>
    </w:p>
    <w:p w:rsidR="001B6953" w:rsidRPr="00421101" w:rsidRDefault="001B6953" w:rsidP="00421101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421101">
        <w:rPr>
          <w:rFonts w:ascii="Times New Roman" w:hAnsi="Times New Roman"/>
          <w:sz w:val="24"/>
          <w:szCs w:val="24"/>
        </w:rPr>
        <w:t>- работу с молодыми педагогами и организацию наставничества;</w:t>
      </w:r>
    </w:p>
    <w:p w:rsidR="001B6953" w:rsidRPr="00421101" w:rsidRDefault="001B6953" w:rsidP="00421101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421101">
        <w:rPr>
          <w:rFonts w:ascii="Times New Roman" w:hAnsi="Times New Roman"/>
          <w:sz w:val="24"/>
          <w:szCs w:val="24"/>
        </w:rPr>
        <w:t>- организацию работы методических объединений и их взаимодействие, в том числе сетевое.</w:t>
      </w:r>
    </w:p>
    <w:p w:rsidR="001B6953" w:rsidRPr="00421101" w:rsidRDefault="001B6953" w:rsidP="00421101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421101">
        <w:rPr>
          <w:rFonts w:ascii="Times New Roman" w:hAnsi="Times New Roman"/>
          <w:sz w:val="24"/>
          <w:szCs w:val="24"/>
          <w:lang w:eastAsia="ru-RU"/>
        </w:rPr>
        <w:t>Цель мониторинга – совершенствование методической работы в Колышлейском районе Пензенской области на основе объективной и достоверной информац</w:t>
      </w:r>
      <w:proofErr w:type="gramStart"/>
      <w:r w:rsidRPr="00421101">
        <w:rPr>
          <w:rFonts w:ascii="Times New Roman" w:hAnsi="Times New Roman"/>
          <w:sz w:val="24"/>
          <w:szCs w:val="24"/>
          <w:lang w:eastAsia="ru-RU"/>
        </w:rPr>
        <w:t>ии о ее</w:t>
      </w:r>
      <w:proofErr w:type="gramEnd"/>
      <w:r w:rsidRPr="00421101">
        <w:rPr>
          <w:rFonts w:ascii="Times New Roman" w:hAnsi="Times New Roman"/>
          <w:sz w:val="24"/>
          <w:szCs w:val="24"/>
          <w:lang w:eastAsia="ru-RU"/>
        </w:rPr>
        <w:t xml:space="preserve"> результатах</w:t>
      </w:r>
      <w:r w:rsidRPr="00421101">
        <w:rPr>
          <w:rFonts w:ascii="Times New Roman" w:hAnsi="Times New Roman"/>
          <w:sz w:val="24"/>
          <w:szCs w:val="24"/>
        </w:rPr>
        <w:t xml:space="preserve"> </w:t>
      </w:r>
    </w:p>
    <w:p w:rsidR="001B6953" w:rsidRPr="00421101" w:rsidRDefault="001B6953" w:rsidP="00421101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1101">
        <w:rPr>
          <w:rFonts w:ascii="Times New Roman" w:hAnsi="Times New Roman"/>
          <w:sz w:val="24"/>
          <w:szCs w:val="24"/>
          <w:lang w:eastAsia="ru-RU"/>
        </w:rPr>
        <w:t xml:space="preserve">Задачи мониторинга: </w:t>
      </w:r>
    </w:p>
    <w:p w:rsidR="001B6953" w:rsidRPr="00421101" w:rsidRDefault="001B6953" w:rsidP="00421101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1101">
        <w:rPr>
          <w:rFonts w:ascii="Times New Roman" w:hAnsi="Times New Roman"/>
          <w:sz w:val="24"/>
          <w:szCs w:val="24"/>
          <w:lang w:eastAsia="ru-RU"/>
        </w:rPr>
        <w:t>- провести анализ и определить проблемы в организации методической работы;</w:t>
      </w:r>
    </w:p>
    <w:p w:rsidR="001B6953" w:rsidRPr="00421101" w:rsidRDefault="001B6953" w:rsidP="00421101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1101">
        <w:rPr>
          <w:rFonts w:ascii="Times New Roman" w:hAnsi="Times New Roman"/>
          <w:sz w:val="24"/>
          <w:szCs w:val="24"/>
          <w:lang w:eastAsia="ru-RU"/>
        </w:rPr>
        <w:t>- выявить лучшие практики методической работы, способствовать обмену опытом и его распространению;</w:t>
      </w:r>
    </w:p>
    <w:p w:rsidR="001B6953" w:rsidRPr="00421101" w:rsidRDefault="001B6953" w:rsidP="00421101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1101">
        <w:rPr>
          <w:rFonts w:ascii="Times New Roman" w:hAnsi="Times New Roman"/>
          <w:sz w:val="24"/>
          <w:szCs w:val="24"/>
          <w:lang w:eastAsia="ru-RU"/>
        </w:rPr>
        <w:t>- развитие мотивации к поиску новых форм и содержания методической поддержки педагогов.</w:t>
      </w:r>
    </w:p>
    <w:p w:rsidR="006B080D" w:rsidRPr="00421101" w:rsidRDefault="001B6953" w:rsidP="00421101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421101">
        <w:rPr>
          <w:rFonts w:ascii="Times New Roman" w:hAnsi="Times New Roman"/>
          <w:sz w:val="24"/>
          <w:szCs w:val="24"/>
        </w:rPr>
        <w:t>Согласно положения</w:t>
      </w:r>
      <w:r w:rsidR="006B080D" w:rsidRPr="00421101">
        <w:rPr>
          <w:rFonts w:ascii="Times New Roman" w:hAnsi="Times New Roman"/>
          <w:sz w:val="24"/>
          <w:szCs w:val="24"/>
        </w:rPr>
        <w:t xml:space="preserve"> о мониторинге результативности методической работы</w:t>
      </w:r>
      <w:proofErr w:type="gramStart"/>
      <w:r w:rsidR="006B080D" w:rsidRPr="00421101">
        <w:rPr>
          <w:rFonts w:ascii="Times New Roman" w:hAnsi="Times New Roman"/>
          <w:sz w:val="24"/>
          <w:szCs w:val="24"/>
        </w:rPr>
        <w:t xml:space="preserve"> </w:t>
      </w:r>
      <w:r w:rsidRPr="00421101">
        <w:rPr>
          <w:rFonts w:ascii="Times New Roman" w:hAnsi="Times New Roman"/>
          <w:sz w:val="24"/>
          <w:szCs w:val="24"/>
        </w:rPr>
        <w:t>,</w:t>
      </w:r>
      <w:proofErr w:type="gramEnd"/>
      <w:r w:rsidRPr="00421101">
        <w:rPr>
          <w:rFonts w:ascii="Times New Roman" w:hAnsi="Times New Roman"/>
          <w:sz w:val="24"/>
          <w:szCs w:val="24"/>
        </w:rPr>
        <w:t xml:space="preserve"> показателей</w:t>
      </w:r>
      <w:r w:rsidR="006B080D" w:rsidRPr="00421101">
        <w:rPr>
          <w:rFonts w:ascii="Times New Roman" w:hAnsi="Times New Roman"/>
          <w:sz w:val="24"/>
          <w:szCs w:val="24"/>
        </w:rPr>
        <w:t xml:space="preserve"> мониторинга методической работы на муниципальном </w:t>
      </w:r>
      <w:r w:rsidRPr="00421101">
        <w:rPr>
          <w:rFonts w:ascii="Times New Roman" w:hAnsi="Times New Roman"/>
          <w:sz w:val="24"/>
          <w:szCs w:val="24"/>
        </w:rPr>
        <w:t>уровне</w:t>
      </w:r>
      <w:r w:rsidR="00421101" w:rsidRPr="00421101">
        <w:rPr>
          <w:rFonts w:ascii="Times New Roman" w:hAnsi="Times New Roman"/>
          <w:sz w:val="24"/>
          <w:szCs w:val="24"/>
        </w:rPr>
        <w:t xml:space="preserve"> выявлено:</w:t>
      </w:r>
    </w:p>
    <w:p w:rsidR="00421101" w:rsidRPr="00421101" w:rsidRDefault="00421101" w:rsidP="00824E5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21101">
        <w:rPr>
          <w:rFonts w:ascii="Times New Roman" w:hAnsi="Times New Roman"/>
          <w:sz w:val="24"/>
          <w:szCs w:val="24"/>
          <w:lang w:eastAsia="ru-RU"/>
        </w:rPr>
        <w:t>1.</w:t>
      </w:r>
      <w:r w:rsidRPr="00824E57">
        <w:rPr>
          <w:rFonts w:ascii="Times New Roman" w:hAnsi="Times New Roman"/>
          <w:b/>
          <w:sz w:val="24"/>
          <w:szCs w:val="24"/>
          <w:lang w:eastAsia="ru-RU"/>
        </w:rPr>
        <w:t>Н</w:t>
      </w:r>
      <w:r w:rsidRPr="00824E57">
        <w:rPr>
          <w:rFonts w:ascii="Times New Roman" w:hAnsi="Times New Roman"/>
          <w:b/>
          <w:sz w:val="24"/>
          <w:szCs w:val="24"/>
        </w:rPr>
        <w:t>аличие нормативной базы, регламентирующей методическую работу</w:t>
      </w:r>
      <w:r w:rsidRPr="00421101">
        <w:rPr>
          <w:rFonts w:ascii="Times New Roman" w:hAnsi="Times New Roman"/>
          <w:sz w:val="24"/>
          <w:szCs w:val="24"/>
        </w:rPr>
        <w:t>:</w:t>
      </w:r>
    </w:p>
    <w:p w:rsidR="00421101" w:rsidRPr="00421101" w:rsidRDefault="00421101" w:rsidP="00421101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21101">
        <w:rPr>
          <w:rFonts w:ascii="Times New Roman" w:hAnsi="Times New Roman"/>
          <w:sz w:val="24"/>
          <w:szCs w:val="24"/>
          <w:lang w:eastAsia="ru-RU"/>
        </w:rPr>
        <w:t>п</w:t>
      </w:r>
      <w:r w:rsidR="00824E57">
        <w:rPr>
          <w:rFonts w:ascii="Times New Roman" w:hAnsi="Times New Roman"/>
          <w:sz w:val="24"/>
          <w:szCs w:val="24"/>
          <w:lang w:eastAsia="ru-RU"/>
        </w:rPr>
        <w:t>оложения</w:t>
      </w:r>
      <w:r w:rsidRPr="00421101">
        <w:rPr>
          <w:rFonts w:ascii="Times New Roman" w:hAnsi="Times New Roman"/>
          <w:sz w:val="24"/>
          <w:szCs w:val="24"/>
          <w:lang w:eastAsia="ru-RU"/>
        </w:rPr>
        <w:t xml:space="preserve"> о муниципальной методической службе, плана работы муниципальной методической службы на текущий год, </w:t>
      </w:r>
      <w:r w:rsidR="00824E57">
        <w:rPr>
          <w:rFonts w:ascii="Times New Roman" w:hAnsi="Times New Roman"/>
          <w:sz w:val="24"/>
          <w:szCs w:val="24"/>
          <w:lang w:eastAsia="ru-RU"/>
        </w:rPr>
        <w:t>положения</w:t>
      </w:r>
      <w:r w:rsidRPr="00421101">
        <w:rPr>
          <w:rFonts w:ascii="Times New Roman" w:hAnsi="Times New Roman"/>
          <w:sz w:val="24"/>
          <w:szCs w:val="24"/>
          <w:lang w:eastAsia="ru-RU"/>
        </w:rPr>
        <w:t xml:space="preserve"> о муниципальных методических объединениях педагогических работников, планов работы муниципальных методических объединений педагогических работников на текущий год, </w:t>
      </w:r>
      <w:r w:rsidRPr="00421101">
        <w:rPr>
          <w:rFonts w:ascii="Times New Roman" w:hAnsi="Times New Roman"/>
          <w:color w:val="000000"/>
          <w:sz w:val="24"/>
          <w:szCs w:val="24"/>
          <w:lang w:eastAsia="ru-RU"/>
        </w:rPr>
        <w:t>плана работы  по работе с молодыми педагогами, приказов, инструктивных методических писем и др. документов, регламентирующих методическую работу.</w:t>
      </w:r>
    </w:p>
    <w:p w:rsidR="00824E57" w:rsidRDefault="00824E57" w:rsidP="00824E57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24E57">
        <w:rPr>
          <w:rFonts w:ascii="Times New Roman" w:hAnsi="Times New Roman"/>
          <w:b/>
          <w:sz w:val="24"/>
          <w:szCs w:val="24"/>
          <w:lang w:eastAsia="ru-RU"/>
        </w:rPr>
        <w:t>Отсутствие</w:t>
      </w:r>
      <w:r w:rsidRPr="00824E57">
        <w:rPr>
          <w:rFonts w:ascii="Times New Roman" w:hAnsi="Times New Roman"/>
          <w:b/>
          <w:sz w:val="24"/>
          <w:szCs w:val="24"/>
        </w:rPr>
        <w:t xml:space="preserve"> </w:t>
      </w:r>
      <w:r w:rsidRPr="00421101">
        <w:rPr>
          <w:rFonts w:ascii="Times New Roman" w:hAnsi="Times New Roman"/>
          <w:sz w:val="24"/>
          <w:szCs w:val="24"/>
        </w:rPr>
        <w:t>нормативной базы, регламентирующей методическую работу:</w:t>
      </w:r>
    </w:p>
    <w:p w:rsidR="00824E57" w:rsidRPr="00421101" w:rsidRDefault="00824E57" w:rsidP="00824E57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16ECC">
        <w:rPr>
          <w:rFonts w:ascii="Times New Roman" w:hAnsi="Times New Roman"/>
          <w:color w:val="000000"/>
          <w:sz w:val="24"/>
          <w:szCs w:val="24"/>
          <w:lang w:eastAsia="ru-RU"/>
        </w:rPr>
        <w:t>плана работы со школьными методическими объединениями учителей-предметников на текущий год</w:t>
      </w:r>
    </w:p>
    <w:p w:rsidR="00421101" w:rsidRPr="00421101" w:rsidRDefault="00824E57" w:rsidP="00421101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2.</w:t>
      </w:r>
      <w:r w:rsidRPr="00824E5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24E57">
        <w:rPr>
          <w:rFonts w:ascii="Times New Roman" w:hAnsi="Times New Roman"/>
          <w:b/>
          <w:sz w:val="24"/>
          <w:szCs w:val="24"/>
          <w:lang w:eastAsia="ru-RU"/>
        </w:rPr>
        <w:t>Развитие информационной системы методического сопровождения</w:t>
      </w:r>
      <w:r>
        <w:rPr>
          <w:rFonts w:ascii="Times New Roman" w:hAnsi="Times New Roman"/>
          <w:sz w:val="24"/>
          <w:szCs w:val="24"/>
          <w:lang w:eastAsia="ru-RU"/>
        </w:rPr>
        <w:t xml:space="preserve">: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н</w:t>
      </w:r>
      <w:r w:rsidRPr="00816EC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аличие на сайте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отдела образования</w:t>
      </w:r>
      <w:r w:rsidRPr="00816EC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(ММС) актуальных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федеральных, региональных и муниципальных </w:t>
      </w:r>
      <w:r w:rsidRPr="00816ECC">
        <w:rPr>
          <w:rFonts w:ascii="Times New Roman" w:hAnsi="Times New Roman"/>
          <w:color w:val="000000"/>
          <w:sz w:val="24"/>
          <w:szCs w:val="24"/>
          <w:lang w:eastAsia="ru-RU"/>
        </w:rPr>
        <w:t>методических материалов</w:t>
      </w:r>
    </w:p>
    <w:p w:rsidR="00421101" w:rsidRDefault="00824E57" w:rsidP="0042110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3.</w:t>
      </w:r>
      <w:r w:rsidRPr="00824E57">
        <w:rPr>
          <w:rFonts w:ascii="Times New Roman" w:hAnsi="Times New Roman"/>
          <w:sz w:val="24"/>
          <w:szCs w:val="24"/>
        </w:rPr>
        <w:t xml:space="preserve"> </w:t>
      </w:r>
      <w:r w:rsidRPr="00824E57">
        <w:rPr>
          <w:rFonts w:ascii="Times New Roman" w:hAnsi="Times New Roman"/>
          <w:b/>
          <w:sz w:val="24"/>
          <w:szCs w:val="24"/>
        </w:rPr>
        <w:t>Кадровый потенциал, повышение квалификации и профессиональная переподготовка педагогических работников: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24E57" w:rsidRDefault="00824E57" w:rsidP="00421101">
      <w:pPr>
        <w:spacing w:after="0"/>
        <w:jc w:val="both"/>
        <w:rPr>
          <w:rFonts w:ascii="Times New Roman" w:hAnsi="Times New Roman"/>
          <w:color w:val="000000"/>
          <w:lang w:eastAsia="ru-RU"/>
        </w:rPr>
      </w:pPr>
      <w:r w:rsidRPr="00816ECC">
        <w:rPr>
          <w:rFonts w:ascii="Times New Roman" w:hAnsi="Times New Roman"/>
          <w:color w:val="000000"/>
          <w:sz w:val="24"/>
          <w:szCs w:val="24"/>
        </w:rPr>
        <w:t>- Доля педагог</w:t>
      </w:r>
      <w:r>
        <w:rPr>
          <w:rFonts w:ascii="Times New Roman" w:hAnsi="Times New Roman"/>
          <w:color w:val="000000"/>
          <w:sz w:val="24"/>
          <w:szCs w:val="24"/>
        </w:rPr>
        <w:t>ических работников</w:t>
      </w:r>
      <w:r w:rsidRPr="00816ECC">
        <w:rPr>
          <w:rFonts w:ascii="Times New Roman" w:hAnsi="Times New Roman"/>
          <w:color w:val="000000"/>
          <w:sz w:val="24"/>
          <w:szCs w:val="24"/>
        </w:rPr>
        <w:t>, имеющих первую и высшую квалификационные категории от общего числа работников образовательных организаций</w:t>
      </w:r>
      <w:r>
        <w:rPr>
          <w:rFonts w:ascii="Times New Roman" w:hAnsi="Times New Roman"/>
          <w:color w:val="000000"/>
          <w:sz w:val="24"/>
          <w:szCs w:val="24"/>
        </w:rPr>
        <w:t>-79%, что</w:t>
      </w:r>
      <w:r w:rsidRPr="00824E57">
        <w:rPr>
          <w:rFonts w:ascii="Times New Roman" w:hAnsi="Times New Roman"/>
          <w:i/>
          <w:color w:val="000000"/>
          <w:lang w:eastAsia="ru-RU"/>
        </w:rPr>
        <w:t xml:space="preserve"> </w:t>
      </w:r>
      <w:r w:rsidRPr="00824E57">
        <w:rPr>
          <w:rFonts w:ascii="Times New Roman" w:hAnsi="Times New Roman"/>
          <w:color w:val="000000"/>
          <w:lang w:eastAsia="ru-RU"/>
        </w:rPr>
        <w:t>отличается от среднего регионального показателя в отчётном году не более</w:t>
      </w:r>
      <w:proofErr w:type="gramStart"/>
      <w:r w:rsidRPr="00824E57">
        <w:rPr>
          <w:rFonts w:ascii="Times New Roman" w:hAnsi="Times New Roman"/>
          <w:color w:val="000000"/>
          <w:lang w:eastAsia="ru-RU"/>
        </w:rPr>
        <w:t>,</w:t>
      </w:r>
      <w:proofErr w:type="gramEnd"/>
      <w:r w:rsidRPr="00824E57">
        <w:rPr>
          <w:rFonts w:ascii="Times New Roman" w:hAnsi="Times New Roman"/>
          <w:color w:val="000000"/>
          <w:lang w:eastAsia="ru-RU"/>
        </w:rPr>
        <w:t xml:space="preserve"> чем на 10%</w:t>
      </w:r>
      <w:r>
        <w:rPr>
          <w:rFonts w:ascii="Times New Roman" w:hAnsi="Times New Roman"/>
          <w:color w:val="000000"/>
          <w:lang w:eastAsia="ru-RU"/>
        </w:rPr>
        <w:t>.</w:t>
      </w:r>
    </w:p>
    <w:p w:rsidR="00824E57" w:rsidRDefault="00824E57" w:rsidP="0042110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816ECC">
        <w:rPr>
          <w:rFonts w:ascii="Times New Roman" w:hAnsi="Times New Roman"/>
          <w:color w:val="000000"/>
          <w:sz w:val="24"/>
          <w:szCs w:val="24"/>
        </w:rPr>
        <w:t>- Доля педагогов, прошедших повышение квалификации, в общей численности педагогических работников муниципалитета</w:t>
      </w:r>
      <w:r>
        <w:rPr>
          <w:rFonts w:ascii="Times New Roman" w:hAnsi="Times New Roman"/>
          <w:color w:val="000000"/>
          <w:sz w:val="24"/>
          <w:szCs w:val="24"/>
        </w:rPr>
        <w:t xml:space="preserve">-0,45, что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более  областного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показателя (0,33).</w:t>
      </w:r>
    </w:p>
    <w:p w:rsidR="00824E57" w:rsidRPr="00824E57" w:rsidRDefault="00824E57" w:rsidP="00421101">
      <w:pPr>
        <w:spacing w:after="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</w:t>
      </w:r>
      <w:r w:rsidRPr="00824E57">
        <w:rPr>
          <w:rFonts w:ascii="Times New Roman" w:hAnsi="Times New Roman"/>
          <w:b/>
          <w:sz w:val="24"/>
          <w:szCs w:val="24"/>
          <w:lang w:eastAsia="ru-RU"/>
        </w:rPr>
        <w:t xml:space="preserve">Организационно-методическое сопровождение участия педагогов в муниципальных, региональных и Всероссийских профессиональных конкурсах «Лучший воспитатель </w:t>
      </w:r>
      <w:r w:rsidRPr="00824E57">
        <w:rPr>
          <w:rFonts w:ascii="Times New Roman" w:hAnsi="Times New Roman"/>
          <w:b/>
          <w:sz w:val="24"/>
          <w:szCs w:val="24"/>
          <w:lang w:eastAsia="ru-RU"/>
        </w:rPr>
        <w:lastRenderedPageBreak/>
        <w:t>образовательной организации», «Учитель года Пензенской области», «Воспитать человека», «Педагогический олимп», Педагогическая инициатива» и др</w:t>
      </w:r>
      <w:r w:rsidR="008E266D">
        <w:rPr>
          <w:rFonts w:ascii="Times New Roman" w:hAnsi="Times New Roman"/>
          <w:b/>
          <w:sz w:val="24"/>
          <w:szCs w:val="24"/>
          <w:lang w:eastAsia="ru-RU"/>
        </w:rPr>
        <w:t>угие</w:t>
      </w:r>
      <w:r w:rsidRPr="00824E57">
        <w:rPr>
          <w:rFonts w:ascii="Times New Roman" w:hAnsi="Times New Roman"/>
          <w:b/>
          <w:sz w:val="24"/>
          <w:szCs w:val="24"/>
          <w:lang w:eastAsia="ru-RU"/>
        </w:rPr>
        <w:t>.</w:t>
      </w:r>
    </w:p>
    <w:p w:rsidR="00824E57" w:rsidRDefault="00824E57" w:rsidP="00824E57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C4385">
        <w:rPr>
          <w:rFonts w:ascii="Times New Roman" w:hAnsi="Times New Roman"/>
          <w:sz w:val="24"/>
          <w:szCs w:val="24"/>
          <w:lang w:eastAsia="ru-RU"/>
        </w:rPr>
        <w:t>Результативность участия в областных и Всероссийских конкурсах профессионального мастерства</w:t>
      </w:r>
      <w:r>
        <w:rPr>
          <w:rFonts w:ascii="Times New Roman" w:hAnsi="Times New Roman"/>
          <w:sz w:val="24"/>
          <w:szCs w:val="24"/>
          <w:lang w:eastAsia="ru-RU"/>
        </w:rPr>
        <w:t>:</w:t>
      </w:r>
    </w:p>
    <w:p w:rsidR="00824E57" w:rsidRPr="008E266D" w:rsidRDefault="00824E57" w:rsidP="00824E5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C4385">
        <w:rPr>
          <w:rFonts w:ascii="Times New Roman" w:hAnsi="Times New Roman"/>
          <w:sz w:val="24"/>
          <w:szCs w:val="24"/>
          <w:lang w:eastAsia="ru-RU"/>
        </w:rPr>
        <w:t xml:space="preserve">Наличие участников региональных конкурсов – </w:t>
      </w:r>
      <w:r w:rsidR="008E266D" w:rsidRPr="008E266D">
        <w:rPr>
          <w:rFonts w:ascii="Times New Roman" w:hAnsi="Times New Roman"/>
          <w:sz w:val="24"/>
          <w:szCs w:val="24"/>
          <w:lang w:eastAsia="ru-RU"/>
        </w:rPr>
        <w:t>19</w:t>
      </w:r>
    </w:p>
    <w:p w:rsidR="00824E57" w:rsidRPr="008C4385" w:rsidRDefault="00824E57" w:rsidP="00824E5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C4385">
        <w:rPr>
          <w:rFonts w:ascii="Times New Roman" w:hAnsi="Times New Roman"/>
          <w:sz w:val="24"/>
          <w:szCs w:val="24"/>
          <w:lang w:eastAsia="ru-RU"/>
        </w:rPr>
        <w:t xml:space="preserve">Наличие участников Всероссийских конкурсов - </w:t>
      </w:r>
      <w:r w:rsidR="008E266D" w:rsidRPr="008E266D">
        <w:rPr>
          <w:rFonts w:ascii="Times New Roman" w:hAnsi="Times New Roman"/>
          <w:sz w:val="24"/>
          <w:szCs w:val="24"/>
          <w:lang w:eastAsia="ru-RU"/>
        </w:rPr>
        <w:t>17</w:t>
      </w:r>
    </w:p>
    <w:p w:rsidR="00824E57" w:rsidRPr="008C4385" w:rsidRDefault="00824E57" w:rsidP="00824E5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C4385">
        <w:rPr>
          <w:rFonts w:ascii="Times New Roman" w:hAnsi="Times New Roman"/>
          <w:sz w:val="24"/>
          <w:szCs w:val="24"/>
          <w:lang w:eastAsia="ru-RU"/>
        </w:rPr>
        <w:t xml:space="preserve">Наличие призеров региональных конкурсов - </w:t>
      </w:r>
      <w:r w:rsidR="008E266D" w:rsidRPr="008E266D">
        <w:rPr>
          <w:rFonts w:ascii="Times New Roman" w:hAnsi="Times New Roman"/>
          <w:sz w:val="24"/>
          <w:szCs w:val="24"/>
          <w:lang w:eastAsia="ru-RU"/>
        </w:rPr>
        <w:t>11</w:t>
      </w:r>
    </w:p>
    <w:p w:rsidR="00824E57" w:rsidRDefault="00824E57" w:rsidP="00824E57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C4385">
        <w:rPr>
          <w:rFonts w:ascii="Times New Roman" w:hAnsi="Times New Roman"/>
          <w:sz w:val="24"/>
          <w:szCs w:val="24"/>
          <w:lang w:eastAsia="ru-RU"/>
        </w:rPr>
        <w:t>Наличие призеров всероссийских конкурсов -</w:t>
      </w:r>
      <w:r w:rsidR="008E266D">
        <w:rPr>
          <w:rFonts w:ascii="Times New Roman" w:hAnsi="Times New Roman"/>
          <w:sz w:val="24"/>
          <w:szCs w:val="24"/>
          <w:lang w:eastAsia="ru-RU"/>
        </w:rPr>
        <w:t>15</w:t>
      </w:r>
    </w:p>
    <w:p w:rsidR="00824E57" w:rsidRDefault="008E266D" w:rsidP="0042110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4.</w:t>
      </w:r>
      <w:r w:rsidRPr="008E266D">
        <w:rPr>
          <w:rFonts w:ascii="Times New Roman" w:hAnsi="Times New Roman"/>
          <w:sz w:val="24"/>
          <w:szCs w:val="24"/>
        </w:rPr>
        <w:t xml:space="preserve"> </w:t>
      </w:r>
      <w:r w:rsidRPr="008E266D">
        <w:rPr>
          <w:rFonts w:ascii="Times New Roman" w:hAnsi="Times New Roman"/>
          <w:b/>
          <w:sz w:val="24"/>
          <w:szCs w:val="24"/>
        </w:rPr>
        <w:t>Организация работы по методической поддержке педагогических работников, школьных методических объединений.</w:t>
      </w:r>
    </w:p>
    <w:p w:rsidR="008E266D" w:rsidRDefault="008E266D" w:rsidP="0042110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НАЛИЧИЕ:</w:t>
      </w:r>
    </w:p>
    <w:p w:rsidR="008E266D" w:rsidRDefault="008E266D" w:rsidP="00421101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C4385">
        <w:rPr>
          <w:rFonts w:ascii="Times New Roman" w:hAnsi="Times New Roman"/>
          <w:sz w:val="24"/>
          <w:szCs w:val="24"/>
          <w:lang w:eastAsia="ru-RU"/>
        </w:rPr>
        <w:t>- Проведение семинаров, мастер-классов для учителей</w:t>
      </w:r>
      <w:r>
        <w:rPr>
          <w:rFonts w:ascii="Times New Roman" w:hAnsi="Times New Roman"/>
          <w:sz w:val="24"/>
          <w:szCs w:val="24"/>
          <w:lang w:eastAsia="ru-RU"/>
        </w:rPr>
        <w:t>-</w:t>
      </w:r>
      <w:r w:rsidRPr="008C4385">
        <w:rPr>
          <w:rFonts w:ascii="Times New Roman" w:hAnsi="Times New Roman"/>
          <w:sz w:val="24"/>
          <w:szCs w:val="24"/>
          <w:lang w:eastAsia="ru-RU"/>
        </w:rPr>
        <w:t>предметнико</w:t>
      </w:r>
      <w:proofErr w:type="gramStart"/>
      <w:r w:rsidRPr="008C4385">
        <w:rPr>
          <w:rFonts w:ascii="Times New Roman" w:hAnsi="Times New Roman"/>
          <w:sz w:val="24"/>
          <w:szCs w:val="24"/>
          <w:lang w:eastAsia="ru-RU"/>
        </w:rPr>
        <w:t>в</w:t>
      </w:r>
      <w:r>
        <w:rPr>
          <w:rFonts w:ascii="Times New Roman" w:hAnsi="Times New Roman"/>
          <w:sz w:val="24"/>
          <w:szCs w:val="24"/>
          <w:lang w:eastAsia="ru-RU"/>
        </w:rPr>
        <w:t>-</w:t>
      </w:r>
      <w:proofErr w:type="gramEnd"/>
      <w:r w:rsidRPr="008E266D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</w:t>
      </w:r>
      <w:r w:rsidRPr="008C4385">
        <w:rPr>
          <w:rFonts w:ascii="Times New Roman" w:hAnsi="Times New Roman"/>
          <w:sz w:val="24"/>
          <w:szCs w:val="24"/>
          <w:lang w:eastAsia="ru-RU"/>
        </w:rPr>
        <w:t>е менее 4 в год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8E266D" w:rsidRDefault="008E266D" w:rsidP="008E266D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C4385">
        <w:rPr>
          <w:rFonts w:ascii="Times New Roman" w:hAnsi="Times New Roman"/>
          <w:sz w:val="24"/>
          <w:szCs w:val="24"/>
          <w:lang w:eastAsia="ru-RU"/>
        </w:rPr>
        <w:t>- Проведение семинаров, мастер-классов для учителей</w:t>
      </w:r>
      <w:r>
        <w:rPr>
          <w:rFonts w:ascii="Times New Roman" w:hAnsi="Times New Roman"/>
          <w:sz w:val="24"/>
          <w:szCs w:val="24"/>
          <w:lang w:eastAsia="ru-RU"/>
        </w:rPr>
        <w:t>-</w:t>
      </w:r>
      <w:r w:rsidRPr="008C4385">
        <w:rPr>
          <w:rFonts w:ascii="Times New Roman" w:hAnsi="Times New Roman"/>
          <w:sz w:val="24"/>
          <w:szCs w:val="24"/>
          <w:lang w:eastAsia="ru-RU"/>
        </w:rPr>
        <w:t>предметнико</w:t>
      </w:r>
      <w:proofErr w:type="gramStart"/>
      <w:r w:rsidRPr="008C4385">
        <w:rPr>
          <w:rFonts w:ascii="Times New Roman" w:hAnsi="Times New Roman"/>
          <w:sz w:val="24"/>
          <w:szCs w:val="24"/>
          <w:lang w:eastAsia="ru-RU"/>
        </w:rPr>
        <w:t>в</w:t>
      </w:r>
      <w:r>
        <w:rPr>
          <w:rFonts w:ascii="Times New Roman" w:hAnsi="Times New Roman"/>
          <w:sz w:val="24"/>
          <w:szCs w:val="24"/>
          <w:lang w:eastAsia="ru-RU"/>
        </w:rPr>
        <w:t>-</w:t>
      </w:r>
      <w:proofErr w:type="gramEnd"/>
      <w:r w:rsidRPr="008E266D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</w:t>
      </w:r>
      <w:r w:rsidRPr="008C4385">
        <w:rPr>
          <w:rFonts w:ascii="Times New Roman" w:hAnsi="Times New Roman"/>
          <w:sz w:val="24"/>
          <w:szCs w:val="24"/>
          <w:lang w:eastAsia="ru-RU"/>
        </w:rPr>
        <w:t>е менее 4 в год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8E266D" w:rsidRDefault="008E266D" w:rsidP="0042110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8C4385">
        <w:rPr>
          <w:rFonts w:ascii="Times New Roman" w:hAnsi="Times New Roman"/>
          <w:sz w:val="24"/>
          <w:szCs w:val="24"/>
          <w:lang w:eastAsia="ru-RU"/>
        </w:rPr>
        <w:t xml:space="preserve">Проведение мероприятий по работе с образовательными организациями со </w:t>
      </w:r>
      <w:r>
        <w:rPr>
          <w:rFonts w:ascii="Times New Roman" w:hAnsi="Times New Roman"/>
          <w:sz w:val="24"/>
          <w:szCs w:val="24"/>
          <w:lang w:eastAsia="ru-RU"/>
        </w:rPr>
        <w:t>«</w:t>
      </w:r>
      <w:r w:rsidRPr="008C4385">
        <w:rPr>
          <w:rFonts w:ascii="Times New Roman" w:hAnsi="Times New Roman"/>
          <w:sz w:val="24"/>
          <w:szCs w:val="24"/>
          <w:lang w:eastAsia="ru-RU"/>
        </w:rPr>
        <w:t>стабильно низкими образовательными результатами</w:t>
      </w:r>
      <w:proofErr w:type="gramStart"/>
      <w:r w:rsidRPr="008C4385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н</w:t>
      </w:r>
      <w:proofErr w:type="gramEnd"/>
      <w:r>
        <w:rPr>
          <w:rFonts w:ascii="Times New Roman" w:hAnsi="Times New Roman"/>
          <w:sz w:val="24"/>
          <w:szCs w:val="24"/>
        </w:rPr>
        <w:t>е менее 2 в год.</w:t>
      </w:r>
    </w:p>
    <w:p w:rsidR="008E266D" w:rsidRDefault="008E266D" w:rsidP="00421101">
      <w:pPr>
        <w:spacing w:after="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8E266D">
        <w:rPr>
          <w:rFonts w:ascii="Times New Roman" w:hAnsi="Times New Roman"/>
          <w:b/>
          <w:sz w:val="24"/>
          <w:szCs w:val="24"/>
          <w:lang w:eastAsia="ru-RU"/>
        </w:rPr>
        <w:t>ОТСУТСТВИЕ:</w:t>
      </w:r>
    </w:p>
    <w:p w:rsidR="008E266D" w:rsidRDefault="008E266D" w:rsidP="00421101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-</w:t>
      </w:r>
      <w:r>
        <w:rPr>
          <w:rFonts w:ascii="Times New Roman" w:hAnsi="Times New Roman"/>
          <w:sz w:val="24"/>
          <w:szCs w:val="24"/>
          <w:lang w:eastAsia="ru-RU"/>
        </w:rPr>
        <w:t xml:space="preserve"> п</w:t>
      </w:r>
      <w:r w:rsidRPr="008C4385">
        <w:rPr>
          <w:rFonts w:ascii="Times New Roman" w:hAnsi="Times New Roman"/>
          <w:sz w:val="24"/>
          <w:szCs w:val="24"/>
          <w:lang w:eastAsia="ru-RU"/>
        </w:rPr>
        <w:t>роведение семинаров  и т.д. для руководителей школьных методических объединений учителей</w:t>
      </w:r>
      <w:r>
        <w:rPr>
          <w:rFonts w:ascii="Times New Roman" w:hAnsi="Times New Roman"/>
          <w:sz w:val="24"/>
          <w:szCs w:val="24"/>
          <w:lang w:eastAsia="ru-RU"/>
        </w:rPr>
        <w:t>-</w:t>
      </w:r>
      <w:r w:rsidRPr="008C4385">
        <w:rPr>
          <w:rFonts w:ascii="Times New Roman" w:hAnsi="Times New Roman"/>
          <w:sz w:val="24"/>
          <w:szCs w:val="24"/>
          <w:lang w:eastAsia="ru-RU"/>
        </w:rPr>
        <w:t>предметников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>проводится 1 раз в год).</w:t>
      </w:r>
    </w:p>
    <w:p w:rsidR="00CF4765" w:rsidRPr="008606C9" w:rsidRDefault="008606C9" w:rsidP="0042110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8606C9">
        <w:rPr>
          <w:rFonts w:ascii="Times New Roman" w:hAnsi="Times New Roman"/>
          <w:b/>
          <w:sz w:val="24"/>
          <w:szCs w:val="24"/>
        </w:rPr>
        <w:t>Организация сетевых форм взаимодействия педагогов</w:t>
      </w:r>
    </w:p>
    <w:p w:rsidR="008606C9" w:rsidRPr="008C4385" w:rsidRDefault="008606C9" w:rsidP="008606C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C4385">
        <w:rPr>
          <w:rFonts w:ascii="Times New Roman" w:hAnsi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/>
          <w:sz w:val="24"/>
          <w:szCs w:val="24"/>
          <w:lang w:eastAsia="ru-RU"/>
        </w:rPr>
        <w:t>имеются сетевые</w:t>
      </w:r>
      <w:r w:rsidRPr="008C4385">
        <w:rPr>
          <w:rFonts w:ascii="Times New Roman" w:hAnsi="Times New Roman"/>
          <w:sz w:val="24"/>
          <w:szCs w:val="24"/>
          <w:lang w:eastAsia="ru-RU"/>
        </w:rPr>
        <w:t xml:space="preserve"> сообществ</w:t>
      </w:r>
      <w:r>
        <w:rPr>
          <w:rFonts w:ascii="Times New Roman" w:hAnsi="Times New Roman"/>
          <w:sz w:val="24"/>
          <w:szCs w:val="24"/>
          <w:lang w:eastAsia="ru-RU"/>
        </w:rPr>
        <w:t>а</w:t>
      </w:r>
      <w:r w:rsidRPr="008C4385">
        <w:rPr>
          <w:rFonts w:ascii="Times New Roman" w:hAnsi="Times New Roman"/>
          <w:sz w:val="24"/>
          <w:szCs w:val="24"/>
          <w:lang w:eastAsia="ru-RU"/>
        </w:rPr>
        <w:t xml:space="preserve"> педагогов на муниципальном уровне;</w:t>
      </w:r>
    </w:p>
    <w:p w:rsidR="008606C9" w:rsidRPr="008606C9" w:rsidRDefault="008606C9" w:rsidP="008606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  <w:lang w:eastAsia="ru-RU"/>
        </w:rPr>
        <w:t>- педагоги</w:t>
      </w:r>
      <w:r w:rsidRPr="008C4385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участвуют</w:t>
      </w:r>
      <w:r w:rsidRPr="008C4385">
        <w:rPr>
          <w:rFonts w:ascii="Times New Roman" w:hAnsi="Times New Roman"/>
          <w:sz w:val="24"/>
          <w:szCs w:val="24"/>
          <w:lang w:eastAsia="ru-RU"/>
        </w:rPr>
        <w:t xml:space="preserve"> в сетевых сообществах педагогов</w:t>
      </w:r>
      <w:r>
        <w:rPr>
          <w:rFonts w:ascii="Times New Roman" w:hAnsi="Times New Roman"/>
          <w:sz w:val="24"/>
          <w:szCs w:val="24"/>
          <w:lang w:eastAsia="ru-RU"/>
        </w:rPr>
        <w:t xml:space="preserve"> (ссылки на сетевые сообщества:</w:t>
      </w:r>
      <w:proofErr w:type="gramEnd"/>
      <w:r w:rsidRPr="008606C9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Сетевое издание «Педагогическая олимпиада» </w:t>
      </w:r>
      <w:hyperlink r:id="rId4" w:history="1">
        <w:r w:rsidRPr="008606C9">
          <w:rPr>
            <w:rStyle w:val="a4"/>
            <w:rFonts w:ascii="Times New Roman" w:hAnsi="Times New Roman"/>
            <w:color w:val="auto"/>
            <w:sz w:val="24"/>
            <w:szCs w:val="24"/>
            <w:lang w:val="en-US" w:eastAsia="ru-RU"/>
          </w:rPr>
          <w:t>www</w:t>
        </w:r>
        <w:r w:rsidRPr="008606C9">
          <w:rPr>
            <w:rStyle w:val="a4"/>
            <w:rFonts w:ascii="Times New Roman" w:hAnsi="Times New Roman"/>
            <w:color w:val="auto"/>
            <w:sz w:val="24"/>
            <w:szCs w:val="24"/>
            <w:lang w:eastAsia="ru-RU"/>
          </w:rPr>
          <w:t>.</w:t>
        </w:r>
        <w:proofErr w:type="spellStart"/>
        <w:r w:rsidRPr="008606C9">
          <w:rPr>
            <w:rStyle w:val="a4"/>
            <w:rFonts w:ascii="Times New Roman" w:hAnsi="Times New Roman"/>
            <w:color w:val="auto"/>
            <w:sz w:val="24"/>
            <w:szCs w:val="24"/>
            <w:lang w:val="en-US" w:eastAsia="ru-RU"/>
          </w:rPr>
          <w:t>pedolymp</w:t>
        </w:r>
        <w:proofErr w:type="spellEnd"/>
        <w:r w:rsidRPr="008606C9">
          <w:rPr>
            <w:rStyle w:val="a4"/>
            <w:rFonts w:ascii="Times New Roman" w:hAnsi="Times New Roman"/>
            <w:color w:val="auto"/>
            <w:sz w:val="24"/>
            <w:szCs w:val="24"/>
            <w:lang w:eastAsia="ru-RU"/>
          </w:rPr>
          <w:t>.</w:t>
        </w:r>
        <w:proofErr w:type="spellStart"/>
        <w:r w:rsidRPr="008606C9">
          <w:rPr>
            <w:rStyle w:val="a4"/>
            <w:rFonts w:ascii="Times New Roman" w:hAnsi="Times New Roman"/>
            <w:color w:val="auto"/>
            <w:sz w:val="24"/>
            <w:szCs w:val="24"/>
            <w:lang w:val="en-US" w:eastAsia="ru-RU"/>
          </w:rPr>
          <w:t>ru</w:t>
        </w:r>
        <w:proofErr w:type="spellEnd"/>
      </w:hyperlink>
      <w:r w:rsidRPr="008606C9">
        <w:rPr>
          <w:rFonts w:ascii="Times New Roman" w:hAnsi="Times New Roman"/>
          <w:sz w:val="24"/>
          <w:szCs w:val="24"/>
          <w:lang w:eastAsia="ru-RU"/>
        </w:rPr>
        <w:t>;</w:t>
      </w:r>
      <w:r>
        <w:rPr>
          <w:rFonts w:ascii="Times New Roman" w:hAnsi="Times New Roman"/>
          <w:sz w:val="24"/>
          <w:szCs w:val="24"/>
          <w:lang w:eastAsia="ru-RU"/>
        </w:rPr>
        <w:t xml:space="preserve"> Всероссийское издание «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Педразвитие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» </w:t>
      </w:r>
      <w:proofErr w:type="spellStart"/>
      <w:r>
        <w:rPr>
          <w:rFonts w:ascii="Times New Roman" w:hAnsi="Times New Roman"/>
          <w:sz w:val="24"/>
          <w:szCs w:val="24"/>
          <w:lang w:val="en-US" w:eastAsia="ru-RU"/>
        </w:rPr>
        <w:t>pedrazvitie</w:t>
      </w:r>
      <w:proofErr w:type="spellEnd"/>
      <w:r w:rsidRPr="00263E16">
        <w:rPr>
          <w:rFonts w:ascii="Times New Roman" w:hAnsi="Times New Roman"/>
          <w:sz w:val="24"/>
          <w:szCs w:val="24"/>
          <w:lang w:eastAsia="ru-RU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 w:eastAsia="ru-RU"/>
        </w:rPr>
        <w:t>ru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; Международная педагогическая олимпиада </w:t>
      </w:r>
      <w:proofErr w:type="spellStart"/>
      <w:r>
        <w:rPr>
          <w:rFonts w:ascii="Times New Roman" w:hAnsi="Times New Roman"/>
          <w:sz w:val="24"/>
          <w:szCs w:val="24"/>
          <w:lang w:val="en-US" w:eastAsia="ru-RU"/>
        </w:rPr>
        <w:t>pedolimp</w:t>
      </w:r>
      <w:proofErr w:type="spellEnd"/>
      <w:r w:rsidRPr="00C00966">
        <w:rPr>
          <w:rFonts w:ascii="Times New Roman" w:hAnsi="Times New Roman"/>
          <w:sz w:val="24"/>
          <w:szCs w:val="24"/>
          <w:lang w:eastAsia="ru-RU"/>
        </w:rPr>
        <w:t>/</w:t>
      </w:r>
      <w:proofErr w:type="spellStart"/>
      <w:r>
        <w:rPr>
          <w:rFonts w:ascii="Times New Roman" w:hAnsi="Times New Roman"/>
          <w:sz w:val="24"/>
          <w:szCs w:val="24"/>
          <w:lang w:val="en-US" w:eastAsia="ru-RU"/>
        </w:rPr>
        <w:t>ru</w:t>
      </w:r>
      <w:proofErr w:type="spellEnd"/>
      <w:r w:rsidRPr="00C00966">
        <w:rPr>
          <w:rFonts w:ascii="Times New Roman" w:hAnsi="Times New Roman"/>
          <w:sz w:val="24"/>
          <w:szCs w:val="24"/>
          <w:lang w:eastAsia="ru-RU"/>
        </w:rPr>
        <w:t>/204810</w:t>
      </w:r>
      <w:r>
        <w:rPr>
          <w:rFonts w:ascii="Times New Roman" w:hAnsi="Times New Roman"/>
          <w:sz w:val="24"/>
          <w:szCs w:val="24"/>
          <w:lang w:eastAsia="ru-RU"/>
        </w:rPr>
        <w:t xml:space="preserve">; Образовательный марафон на </w:t>
      </w:r>
      <w:proofErr w:type="spellStart"/>
      <w:r>
        <w:rPr>
          <w:rFonts w:ascii="Times New Roman" w:hAnsi="Times New Roman"/>
          <w:sz w:val="24"/>
          <w:szCs w:val="24"/>
          <w:lang w:val="en-US" w:eastAsia="ru-RU"/>
        </w:rPr>
        <w:t>ucni</w:t>
      </w:r>
      <w:proofErr w:type="spellEnd"/>
      <w:r w:rsidRPr="00A86EED">
        <w:rPr>
          <w:rFonts w:ascii="Times New Roman" w:hAnsi="Times New Roman"/>
          <w:sz w:val="24"/>
          <w:szCs w:val="24"/>
          <w:lang w:eastAsia="ru-RU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 w:eastAsia="ru-RU"/>
        </w:rPr>
        <w:t>ru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;</w:t>
      </w:r>
      <w:r w:rsidRPr="00C675DD">
        <w:t xml:space="preserve"> </w:t>
      </w:r>
      <w:proofErr w:type="gramStart"/>
      <w:r w:rsidRPr="00C675DD">
        <w:rPr>
          <w:rFonts w:ascii="Times New Roman" w:hAnsi="Times New Roman"/>
          <w:sz w:val="24"/>
          <w:szCs w:val="24"/>
          <w:lang w:eastAsia="ru-RU"/>
        </w:rPr>
        <w:t>Первое сентября (vk.com),Образование в деталях (vk.com), Министерство просвещения Российской Федерации (vk.com), Всероссийский портал ЭКОКЛАСС (vk.com), «Просвещение» (vk.com), Корпорация «Российский учебник» (vk.com).</w:t>
      </w:r>
      <w:r w:rsidRPr="008606C9">
        <w:rPr>
          <w:rFonts w:ascii="Times New Roman" w:hAnsi="Times New Roman"/>
          <w:color w:val="0070C0"/>
          <w:sz w:val="24"/>
          <w:szCs w:val="24"/>
          <w:lang w:eastAsia="ru-RU"/>
        </w:rPr>
        <w:t xml:space="preserve"> </w:t>
      </w:r>
      <w:hyperlink r:id="rId5" w:history="1">
        <w:r w:rsidRPr="008606C9">
          <w:rPr>
            <w:rStyle w:val="a4"/>
            <w:rFonts w:ascii="Times New Roman" w:hAnsi="Times New Roman"/>
            <w:color w:val="auto"/>
            <w:sz w:val="24"/>
            <w:szCs w:val="24"/>
            <w:lang w:eastAsia="ru-RU"/>
          </w:rPr>
          <w:t>http://school-collection.edu.ru/</w:t>
        </w:r>
      </w:hyperlink>
      <w:r w:rsidRPr="008606C9">
        <w:rPr>
          <w:rFonts w:ascii="Times New Roman" w:hAnsi="Times New Roman"/>
          <w:sz w:val="24"/>
          <w:szCs w:val="24"/>
          <w:lang w:eastAsia="ru-RU"/>
        </w:rPr>
        <w:t xml:space="preserve">, </w:t>
      </w:r>
      <w:hyperlink r:id="rId6" w:history="1">
        <w:r w:rsidRPr="008606C9">
          <w:rPr>
            <w:rStyle w:val="a4"/>
            <w:rFonts w:ascii="Times New Roman" w:hAnsi="Times New Roman"/>
            <w:color w:val="auto"/>
            <w:sz w:val="24"/>
            <w:szCs w:val="24"/>
            <w:lang w:eastAsia="ru-RU"/>
          </w:rPr>
          <w:t>https://multiurok.ru/all-goto/?url, http://www.openclass.ru/</w:t>
        </w:r>
      </w:hyperlink>
      <w:r w:rsidRPr="008606C9">
        <w:rPr>
          <w:rFonts w:ascii="Times New Roman" w:hAnsi="Times New Roman"/>
          <w:sz w:val="24"/>
          <w:szCs w:val="24"/>
          <w:lang w:eastAsia="ru-RU"/>
        </w:rPr>
        <w:t xml:space="preserve"> </w:t>
      </w:r>
      <w:hyperlink r:id="rId7" w:history="1">
        <w:r w:rsidRPr="008606C9">
          <w:rPr>
            <w:rStyle w:val="a4"/>
            <w:rFonts w:ascii="Times New Roman" w:hAnsi="Times New Roman"/>
            <w:color w:val="auto"/>
            <w:sz w:val="24"/>
            <w:szCs w:val="24"/>
            <w:lang w:eastAsia="ru-RU"/>
          </w:rPr>
          <w:t>https://infourok.ru/</w:t>
        </w:r>
      </w:hyperlink>
      <w:r w:rsidRPr="008606C9">
        <w:rPr>
          <w:rFonts w:ascii="Times New Roman" w:hAnsi="Times New Roman"/>
          <w:sz w:val="24"/>
          <w:szCs w:val="24"/>
          <w:lang w:eastAsia="ru-RU"/>
        </w:rPr>
        <w:t xml:space="preserve">, </w:t>
      </w:r>
      <w:hyperlink r:id="rId8" w:history="1">
        <w:r w:rsidRPr="008606C9">
          <w:rPr>
            <w:rStyle w:val="a4"/>
            <w:rFonts w:ascii="Times New Roman" w:hAnsi="Times New Roman"/>
            <w:color w:val="auto"/>
            <w:sz w:val="24"/>
            <w:szCs w:val="24"/>
            <w:lang w:eastAsia="ru-RU"/>
          </w:rPr>
          <w:t>https://www.дмип.рф/</w:t>
        </w:r>
      </w:hyperlink>
      <w:r w:rsidRPr="008606C9">
        <w:rPr>
          <w:rFonts w:ascii="Times New Roman" w:hAnsi="Times New Roman"/>
          <w:sz w:val="24"/>
          <w:szCs w:val="24"/>
          <w:lang w:eastAsia="ru-RU"/>
        </w:rPr>
        <w:t xml:space="preserve">, </w:t>
      </w:r>
      <w:hyperlink r:id="rId9" w:history="1">
        <w:r w:rsidRPr="008606C9">
          <w:rPr>
            <w:rStyle w:val="a4"/>
            <w:rFonts w:ascii="Times New Roman" w:hAnsi="Times New Roman"/>
            <w:color w:val="auto"/>
            <w:sz w:val="24"/>
            <w:szCs w:val="24"/>
            <w:lang w:eastAsia="ru-RU"/>
          </w:rPr>
          <w:t>http://window.edu.ru/</w:t>
        </w:r>
      </w:hyperlink>
      <w:r w:rsidRPr="008606C9">
        <w:rPr>
          <w:rFonts w:ascii="Times New Roman" w:hAnsi="Times New Roman"/>
          <w:sz w:val="24"/>
          <w:szCs w:val="24"/>
          <w:lang w:eastAsia="ru-RU"/>
        </w:rPr>
        <w:t xml:space="preserve"> </w:t>
      </w:r>
      <w:hyperlink r:id="rId10" w:history="1">
        <w:r w:rsidRPr="008606C9">
          <w:rPr>
            <w:rFonts w:ascii="Helvetica" w:eastAsia="Times New Roman" w:hAnsi="Helvetica" w:cs="Helvetica"/>
            <w:sz w:val="20"/>
            <w:szCs w:val="20"/>
            <w:u w:val="single"/>
            <w:lang w:eastAsia="ru-RU"/>
          </w:rPr>
          <w:t>http://www.zavuch.info/</w:t>
        </w:r>
      </w:hyperlink>
      <w:r w:rsidRPr="008606C9">
        <w:rPr>
          <w:rFonts w:ascii="Helvetica" w:eastAsia="Times New Roman" w:hAnsi="Helvetica" w:cs="Helvetica"/>
          <w:sz w:val="20"/>
          <w:szCs w:val="20"/>
          <w:lang w:eastAsia="ru-RU"/>
        </w:rPr>
        <w:t> </w:t>
      </w:r>
      <w:r w:rsidRPr="008606C9">
        <w:rPr>
          <w:rFonts w:eastAsia="Times New Roman" w:cs="Helvetica"/>
          <w:sz w:val="20"/>
          <w:szCs w:val="20"/>
          <w:lang w:eastAsia="ru-RU"/>
        </w:rPr>
        <w:t>,</w:t>
      </w:r>
      <w:r w:rsidRPr="008606C9">
        <w:rPr>
          <w:rFonts w:ascii="Helvetica" w:eastAsia="Times New Roman" w:hAnsi="Helvetica" w:cs="Helvetica"/>
          <w:sz w:val="20"/>
          <w:szCs w:val="20"/>
          <w:lang w:eastAsia="ru-RU"/>
        </w:rPr>
        <w:t> </w:t>
      </w:r>
      <w:r w:rsidRPr="008606C9">
        <w:rPr>
          <w:rFonts w:eastAsia="Times New Roman" w:cs="Helvetica"/>
          <w:sz w:val="20"/>
          <w:szCs w:val="20"/>
          <w:lang w:eastAsia="ru-RU"/>
        </w:rPr>
        <w:t xml:space="preserve"> </w:t>
      </w:r>
      <w:hyperlink r:id="rId11" w:history="1">
        <w:r w:rsidRPr="008606C9">
          <w:rPr>
            <w:rFonts w:ascii="Helvetica" w:eastAsia="Times New Roman" w:hAnsi="Helvetica" w:cs="Helvetica"/>
            <w:sz w:val="20"/>
            <w:szCs w:val="20"/>
            <w:u w:val="single"/>
            <w:lang w:eastAsia="ru-RU"/>
          </w:rPr>
          <w:t>http://www.proshkolu.ru</w:t>
        </w:r>
        <w:proofErr w:type="gramEnd"/>
        <w:r w:rsidRPr="008606C9">
          <w:rPr>
            <w:rFonts w:ascii="Helvetica" w:eastAsia="Times New Roman" w:hAnsi="Helvetica" w:cs="Helvetica"/>
            <w:sz w:val="20"/>
            <w:szCs w:val="20"/>
            <w:u w:val="single"/>
            <w:lang w:eastAsia="ru-RU"/>
          </w:rPr>
          <w:t>/</w:t>
        </w:r>
      </w:hyperlink>
      <w:r w:rsidRPr="008606C9">
        <w:rPr>
          <w:rFonts w:ascii="Helvetica" w:eastAsia="Times New Roman" w:hAnsi="Helvetica" w:cs="Helvetica"/>
          <w:sz w:val="20"/>
          <w:szCs w:val="20"/>
          <w:lang w:eastAsia="ru-RU"/>
        </w:rPr>
        <w:t> </w:t>
      </w:r>
      <w:r w:rsidRPr="008606C9">
        <w:rPr>
          <w:rFonts w:eastAsia="Times New Roman" w:cs="Helvetica"/>
          <w:sz w:val="20"/>
          <w:szCs w:val="20"/>
          <w:lang w:eastAsia="ru-RU"/>
        </w:rPr>
        <w:t>,</w:t>
      </w:r>
      <w:r w:rsidRPr="008606C9">
        <w:rPr>
          <w:rFonts w:ascii="Helvetica" w:eastAsia="Times New Roman" w:hAnsi="Helvetica" w:cs="Helvetica"/>
          <w:sz w:val="20"/>
          <w:szCs w:val="20"/>
          <w:lang w:eastAsia="ru-RU"/>
        </w:rPr>
        <w:t> </w:t>
      </w:r>
      <w:hyperlink r:id="rId12" w:history="1">
        <w:r w:rsidRPr="008606C9">
          <w:rPr>
            <w:rStyle w:val="a4"/>
            <w:rFonts w:ascii="Helvetica" w:eastAsia="Times New Roman" w:hAnsi="Helvetica" w:cs="Helvetica"/>
            <w:color w:val="auto"/>
            <w:sz w:val="20"/>
            <w:szCs w:val="20"/>
            <w:lang w:eastAsia="ru-RU"/>
          </w:rPr>
          <w:t>http://pedsovet.su/</w:t>
        </w:r>
        <w:r w:rsidRPr="008606C9">
          <w:rPr>
            <w:rStyle w:val="a4"/>
            <w:rFonts w:eastAsia="Times New Roman" w:cs="Helvetica"/>
            <w:color w:val="auto"/>
            <w:sz w:val="20"/>
            <w:szCs w:val="20"/>
            <w:lang w:eastAsia="ru-RU"/>
          </w:rPr>
          <w:t>,</w:t>
        </w:r>
        <w:r w:rsidRPr="008606C9">
          <w:rPr>
            <w:rStyle w:val="a4"/>
            <w:rFonts w:ascii="Helvetica" w:eastAsia="Times New Roman" w:hAnsi="Helvetica" w:cs="Helvetica"/>
            <w:color w:val="auto"/>
            <w:sz w:val="20"/>
            <w:szCs w:val="20"/>
            <w:lang w:eastAsia="ru-RU"/>
          </w:rPr>
          <w:t>http://www.uroki.net/index.htm</w:t>
        </w:r>
      </w:hyperlink>
      <w:r w:rsidRPr="008606C9">
        <w:rPr>
          <w:rFonts w:eastAsia="Times New Roman" w:cs="Helvetica"/>
          <w:sz w:val="20"/>
          <w:szCs w:val="20"/>
          <w:lang w:eastAsia="ru-RU"/>
        </w:rPr>
        <w:t xml:space="preserve">, </w:t>
      </w:r>
    </w:p>
    <w:p w:rsidR="008606C9" w:rsidRPr="008606C9" w:rsidRDefault="008606C9" w:rsidP="008606C9">
      <w:pPr>
        <w:spacing w:after="0" w:line="240" w:lineRule="auto"/>
      </w:pPr>
      <w:hyperlink r:id="rId13" w:history="1">
        <w:r w:rsidRPr="008606C9">
          <w:rPr>
            <w:rStyle w:val="a4"/>
            <w:rFonts w:ascii="Times New Roman" w:hAnsi="Times New Roman"/>
            <w:color w:val="auto"/>
            <w:sz w:val="24"/>
            <w:szCs w:val="24"/>
          </w:rPr>
          <w:t>https://koncpekt.ru</w:t>
        </w:r>
      </w:hyperlink>
      <w:r w:rsidRPr="008606C9">
        <w:rPr>
          <w:rFonts w:ascii="Times New Roman" w:hAnsi="Times New Roman"/>
          <w:sz w:val="24"/>
          <w:szCs w:val="24"/>
        </w:rPr>
        <w:t xml:space="preserve"> ,  </w:t>
      </w:r>
      <w:hyperlink r:id="rId14" w:history="1">
        <w:r w:rsidRPr="008606C9">
          <w:rPr>
            <w:rStyle w:val="a4"/>
            <w:rFonts w:ascii="Times New Roman" w:hAnsi="Times New Roman"/>
            <w:color w:val="auto"/>
            <w:sz w:val="24"/>
            <w:szCs w:val="24"/>
          </w:rPr>
          <w:t>https://infourok.ru</w:t>
        </w:r>
      </w:hyperlink>
      <w:r w:rsidRPr="008606C9">
        <w:rPr>
          <w:rFonts w:ascii="Times New Roman" w:hAnsi="Times New Roman"/>
          <w:sz w:val="24"/>
          <w:szCs w:val="24"/>
        </w:rPr>
        <w:t xml:space="preserve"> , </w:t>
      </w:r>
      <w:hyperlink r:id="rId15" w:history="1">
        <w:r w:rsidRPr="008606C9">
          <w:rPr>
            <w:rStyle w:val="a4"/>
            <w:rFonts w:ascii="Times New Roman" w:hAnsi="Times New Roman"/>
            <w:color w:val="auto"/>
            <w:sz w:val="24"/>
            <w:szCs w:val="24"/>
          </w:rPr>
          <w:t>https://www.maam.ru</w:t>
        </w:r>
      </w:hyperlink>
      <w:r w:rsidRPr="008606C9">
        <w:rPr>
          <w:rFonts w:ascii="Times New Roman" w:hAnsi="Times New Roman"/>
          <w:sz w:val="24"/>
          <w:szCs w:val="24"/>
        </w:rPr>
        <w:t xml:space="preserve"> , </w:t>
      </w:r>
      <w:hyperlink r:id="rId16" w:history="1">
        <w:r w:rsidRPr="008606C9">
          <w:rPr>
            <w:rStyle w:val="a4"/>
            <w:rFonts w:ascii="Times New Roman" w:hAnsi="Times New Roman"/>
            <w:color w:val="auto"/>
            <w:sz w:val="24"/>
            <w:szCs w:val="24"/>
          </w:rPr>
          <w:t>https://vk.com/doshkolnikru</w:t>
        </w:r>
      </w:hyperlink>
      <w:r w:rsidRPr="008606C9">
        <w:rPr>
          <w:rFonts w:ascii="Times New Roman" w:hAnsi="Times New Roman"/>
          <w:sz w:val="24"/>
          <w:szCs w:val="24"/>
        </w:rPr>
        <w:t xml:space="preserve"> , </w:t>
      </w:r>
      <w:hyperlink r:id="rId17" w:history="1">
        <w:r w:rsidRPr="008606C9">
          <w:rPr>
            <w:rStyle w:val="a4"/>
            <w:color w:val="auto"/>
          </w:rPr>
          <w:t>https://uchi.ru/</w:t>
        </w:r>
      </w:hyperlink>
      <w:r w:rsidRPr="008606C9">
        <w:t xml:space="preserve">, </w:t>
      </w:r>
      <w:hyperlink r:id="rId18" w:history="1">
        <w:r w:rsidRPr="008606C9">
          <w:rPr>
            <w:rStyle w:val="a4"/>
            <w:color w:val="auto"/>
            <w:lang w:val="en-US"/>
          </w:rPr>
          <w:t>https</w:t>
        </w:r>
        <w:r w:rsidRPr="008606C9">
          <w:rPr>
            <w:rStyle w:val="a4"/>
            <w:color w:val="auto"/>
          </w:rPr>
          <w:t>://</w:t>
        </w:r>
        <w:proofErr w:type="spellStart"/>
        <w:r w:rsidRPr="008606C9">
          <w:rPr>
            <w:rStyle w:val="a4"/>
            <w:color w:val="auto"/>
            <w:lang w:val="en-US"/>
          </w:rPr>
          <w:t>multiurok</w:t>
        </w:r>
        <w:proofErr w:type="spellEnd"/>
        <w:r w:rsidRPr="008606C9">
          <w:rPr>
            <w:rStyle w:val="a4"/>
            <w:color w:val="auto"/>
          </w:rPr>
          <w:t>.</w:t>
        </w:r>
        <w:proofErr w:type="spellStart"/>
        <w:r w:rsidRPr="008606C9">
          <w:rPr>
            <w:rStyle w:val="a4"/>
            <w:color w:val="auto"/>
            <w:lang w:val="en-US"/>
          </w:rPr>
          <w:t>ru</w:t>
        </w:r>
        <w:proofErr w:type="spellEnd"/>
        <w:r w:rsidRPr="008606C9">
          <w:rPr>
            <w:rStyle w:val="a4"/>
            <w:color w:val="auto"/>
          </w:rPr>
          <w:t>/</w:t>
        </w:r>
        <w:r w:rsidRPr="008606C9">
          <w:rPr>
            <w:rStyle w:val="a4"/>
            <w:color w:val="auto"/>
            <w:lang w:val="en-US"/>
          </w:rPr>
          <w:t>user</w:t>
        </w:r>
        <w:r w:rsidRPr="008606C9">
          <w:rPr>
            <w:rStyle w:val="a4"/>
            <w:color w:val="auto"/>
          </w:rPr>
          <w:t>/</w:t>
        </w:r>
        <w:r w:rsidRPr="008606C9">
          <w:rPr>
            <w:rStyle w:val="a4"/>
            <w:color w:val="auto"/>
            <w:lang w:val="en-US"/>
          </w:rPr>
          <w:t>login</w:t>
        </w:r>
      </w:hyperlink>
    </w:p>
    <w:p w:rsidR="008606C9" w:rsidRPr="008606C9" w:rsidRDefault="008606C9" w:rsidP="008606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19" w:history="1">
        <w:r w:rsidRPr="008606C9">
          <w:rPr>
            <w:rStyle w:val="a4"/>
            <w:rFonts w:ascii="Times New Roman" w:hAnsi="Times New Roman"/>
            <w:color w:val="auto"/>
            <w:sz w:val="24"/>
            <w:szCs w:val="24"/>
            <w:lang w:eastAsia="ru-RU"/>
          </w:rPr>
          <w:t>https://infourok.ru/user/pronina-oksana-vladimirovna1</w:t>
        </w:r>
      </w:hyperlink>
      <w:r w:rsidRPr="008606C9">
        <w:rPr>
          <w:rFonts w:ascii="Times New Roman" w:hAnsi="Times New Roman"/>
          <w:sz w:val="24"/>
          <w:szCs w:val="24"/>
          <w:lang w:eastAsia="ru-RU"/>
        </w:rPr>
        <w:t xml:space="preserve">; </w:t>
      </w:r>
      <w:hyperlink r:id="rId20" w:history="1">
        <w:r w:rsidRPr="008606C9">
          <w:rPr>
            <w:rStyle w:val="a4"/>
            <w:rFonts w:ascii="Times New Roman" w:hAnsi="Times New Roman"/>
            <w:color w:val="auto"/>
            <w:sz w:val="24"/>
            <w:szCs w:val="24"/>
            <w:lang w:eastAsia="ru-RU"/>
          </w:rPr>
          <w:t>https://росметодкабинет.рф/РОСМЕТОДКАБИНЕТ/index.php?nav=kabinet</w:t>
        </w:r>
      </w:hyperlink>
      <w:r w:rsidRPr="008606C9">
        <w:rPr>
          <w:rFonts w:ascii="Times New Roman" w:hAnsi="Times New Roman"/>
          <w:sz w:val="24"/>
          <w:szCs w:val="24"/>
          <w:lang w:eastAsia="ru-RU"/>
        </w:rPr>
        <w:t xml:space="preserve">; </w:t>
      </w:r>
      <w:hyperlink r:id="rId21" w:history="1">
        <w:r w:rsidRPr="008606C9">
          <w:rPr>
            <w:rStyle w:val="a4"/>
            <w:rFonts w:ascii="Times New Roman" w:hAnsi="Times New Roman"/>
            <w:color w:val="auto"/>
            <w:sz w:val="24"/>
            <w:szCs w:val="24"/>
            <w:lang w:eastAsia="ru-RU"/>
          </w:rPr>
          <w:t>https://multiurok.ru/swetlfna/?act=auth</w:t>
        </w:r>
      </w:hyperlink>
      <w:r w:rsidRPr="008606C9">
        <w:rPr>
          <w:rFonts w:ascii="Times New Roman" w:hAnsi="Times New Roman"/>
          <w:sz w:val="24"/>
          <w:szCs w:val="24"/>
          <w:lang w:eastAsia="ru-RU"/>
        </w:rPr>
        <w:t xml:space="preserve">; </w:t>
      </w:r>
      <w:hyperlink r:id="rId22" w:tgtFrame="_blank" w:history="1">
        <w:r w:rsidRPr="008606C9">
          <w:rPr>
            <w:rStyle w:val="a4"/>
            <w:rFonts w:ascii="Arial" w:hAnsi="Arial" w:cs="Arial"/>
            <w:color w:val="auto"/>
            <w:sz w:val="23"/>
            <w:szCs w:val="23"/>
            <w:shd w:val="clear" w:color="auto" w:fill="FFFFFF"/>
          </w:rPr>
          <w:t>https://infourok.ru/user/petner-anastasiya-aleksandrovna</w:t>
        </w:r>
      </w:hyperlink>
    </w:p>
    <w:p w:rsidR="008606C9" w:rsidRPr="00C675DD" w:rsidRDefault="008606C9" w:rsidP="008606C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 w:rsidRPr="006E12F3">
        <w:rPr>
          <w:rFonts w:ascii="Times New Roman" w:hAnsi="Times New Roman"/>
          <w:b/>
          <w:sz w:val="24"/>
          <w:szCs w:val="24"/>
        </w:rPr>
        <w:t>Работа с молодыми педагогами и организация наставничества</w:t>
      </w:r>
      <w:r w:rsidR="006E12F3">
        <w:rPr>
          <w:rFonts w:ascii="Times New Roman" w:hAnsi="Times New Roman"/>
          <w:b/>
          <w:sz w:val="24"/>
          <w:szCs w:val="24"/>
        </w:rPr>
        <w:t>.</w:t>
      </w:r>
    </w:p>
    <w:p w:rsidR="00B33B65" w:rsidRPr="008C4385" w:rsidRDefault="008606C9" w:rsidP="00B33B6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33B65" w:rsidRPr="008C4385">
        <w:rPr>
          <w:rFonts w:ascii="Times New Roman" w:hAnsi="Times New Roman"/>
          <w:sz w:val="24"/>
          <w:szCs w:val="24"/>
          <w:lang w:eastAsia="ru-RU"/>
        </w:rPr>
        <w:t>- в регионально</w:t>
      </w:r>
      <w:r w:rsidR="00B33B65">
        <w:rPr>
          <w:rFonts w:ascii="Times New Roman" w:hAnsi="Times New Roman"/>
          <w:sz w:val="24"/>
          <w:szCs w:val="24"/>
          <w:lang w:eastAsia="ru-RU"/>
        </w:rPr>
        <w:t xml:space="preserve">м проекте «Дорога к мастерству» приняли участие 4 педагога из 2-х школ: МОУ СОШ №1 р.п.Колышлей, </w:t>
      </w:r>
      <w:r w:rsidR="00B33B65" w:rsidRPr="00B33B6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E12F3">
        <w:rPr>
          <w:rFonts w:ascii="Times New Roman" w:hAnsi="Times New Roman"/>
          <w:sz w:val="24"/>
          <w:szCs w:val="24"/>
          <w:lang w:eastAsia="ru-RU"/>
        </w:rPr>
        <w:t>МОУ СОШ с</w:t>
      </w:r>
      <w:proofErr w:type="gramStart"/>
      <w:r w:rsidR="006E12F3">
        <w:rPr>
          <w:rFonts w:ascii="Times New Roman" w:hAnsi="Times New Roman"/>
          <w:sz w:val="24"/>
          <w:szCs w:val="24"/>
          <w:lang w:eastAsia="ru-RU"/>
        </w:rPr>
        <w:t>.К</w:t>
      </w:r>
      <w:proofErr w:type="gramEnd"/>
      <w:r w:rsidR="006E12F3">
        <w:rPr>
          <w:rFonts w:ascii="Times New Roman" w:hAnsi="Times New Roman"/>
          <w:sz w:val="24"/>
          <w:szCs w:val="24"/>
          <w:lang w:eastAsia="ru-RU"/>
        </w:rPr>
        <w:t>расная Горка</w:t>
      </w:r>
    </w:p>
    <w:p w:rsidR="008606C9" w:rsidRDefault="006E12F3" w:rsidP="00B33B6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- реализуется муниципальный</w:t>
      </w:r>
      <w:r w:rsidR="00B33B65" w:rsidRPr="008C4385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план</w:t>
      </w:r>
      <w:r w:rsidR="00B33B65" w:rsidRPr="008C4385">
        <w:rPr>
          <w:rFonts w:ascii="Times New Roman" w:hAnsi="Times New Roman"/>
          <w:sz w:val="24"/>
          <w:szCs w:val="24"/>
          <w:lang w:eastAsia="ru-RU"/>
        </w:rPr>
        <w:t xml:space="preserve"> по работе с молодыми педагогами</w:t>
      </w:r>
    </w:p>
    <w:p w:rsidR="006E12F3" w:rsidRPr="008C4385" w:rsidRDefault="006E12F3" w:rsidP="006E12F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B33B65" w:rsidRPr="008C4385">
        <w:rPr>
          <w:rFonts w:ascii="Times New Roman" w:hAnsi="Times New Roman"/>
          <w:sz w:val="24"/>
          <w:szCs w:val="24"/>
          <w:lang w:eastAsia="ru-RU"/>
        </w:rPr>
        <w:t>в региональном конкурсе молодых учителей и наставников</w:t>
      </w:r>
      <w:r w:rsidRPr="006E12F3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приняли участие</w:t>
      </w:r>
      <w:r w:rsidRPr="006E12F3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МОУ СОШ №1 р.п.Колышлей, </w:t>
      </w:r>
      <w:r w:rsidRPr="00B33B65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МОУ СОШ с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.К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>расная Горка</w:t>
      </w:r>
    </w:p>
    <w:p w:rsidR="006E12F3" w:rsidRPr="006E12F3" w:rsidRDefault="006E12F3" w:rsidP="00421101">
      <w:pPr>
        <w:spacing w:after="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6E12F3">
        <w:rPr>
          <w:rFonts w:ascii="Times New Roman" w:hAnsi="Times New Roman"/>
          <w:b/>
          <w:sz w:val="24"/>
          <w:szCs w:val="24"/>
          <w:lang w:eastAsia="ru-RU"/>
        </w:rPr>
        <w:t>7.Мониторинг состояния деятельности школьных методических объединений.</w:t>
      </w:r>
    </w:p>
    <w:p w:rsidR="006E12F3" w:rsidRPr="008C4385" w:rsidRDefault="006E12F3" w:rsidP="006E12F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C4385">
        <w:rPr>
          <w:rFonts w:ascii="Times New Roman" w:hAnsi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/>
          <w:sz w:val="24"/>
          <w:szCs w:val="24"/>
          <w:lang w:eastAsia="ru-RU"/>
        </w:rPr>
        <w:t>имеются показатели</w:t>
      </w:r>
      <w:r w:rsidRPr="008C4385">
        <w:rPr>
          <w:rFonts w:ascii="Times New Roman" w:hAnsi="Times New Roman"/>
          <w:sz w:val="24"/>
          <w:szCs w:val="24"/>
          <w:lang w:eastAsia="ru-RU"/>
        </w:rPr>
        <w:t xml:space="preserve"> мониторинга деятельности школьных методических объединений </w:t>
      </w:r>
    </w:p>
    <w:p w:rsidR="006E12F3" w:rsidRPr="008E266D" w:rsidRDefault="006E12F3" w:rsidP="006E12F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8C4385">
        <w:rPr>
          <w:rFonts w:ascii="Times New Roman" w:hAnsi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/>
          <w:sz w:val="24"/>
          <w:szCs w:val="24"/>
          <w:lang w:eastAsia="ru-RU"/>
        </w:rPr>
        <w:t>имеется аналитическая справка</w:t>
      </w:r>
      <w:r w:rsidRPr="008C4385">
        <w:rPr>
          <w:rFonts w:ascii="Times New Roman" w:hAnsi="Times New Roman"/>
          <w:sz w:val="24"/>
          <w:szCs w:val="24"/>
          <w:lang w:eastAsia="ru-RU"/>
        </w:rPr>
        <w:t xml:space="preserve"> по результатам мониторинга деятельности школьных методических объединений </w:t>
      </w:r>
      <w:r>
        <w:rPr>
          <w:rFonts w:ascii="Times New Roman" w:hAnsi="Times New Roman"/>
          <w:sz w:val="24"/>
          <w:szCs w:val="24"/>
          <w:lang w:eastAsia="ru-RU"/>
        </w:rPr>
        <w:t xml:space="preserve">за 1 полугодие 2020-2021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уч.г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8E266D" w:rsidRDefault="008E266D" w:rsidP="006E12F3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E12F3" w:rsidRDefault="006B080D" w:rsidP="00421101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1101">
        <w:rPr>
          <w:rFonts w:ascii="Times New Roman" w:hAnsi="Times New Roman"/>
          <w:sz w:val="24"/>
          <w:szCs w:val="24"/>
          <w:lang w:eastAsia="ru-RU"/>
        </w:rPr>
        <w:t xml:space="preserve"> По результатам мониторинга </w:t>
      </w:r>
      <w:r w:rsidR="006E12F3">
        <w:rPr>
          <w:rFonts w:ascii="Times New Roman" w:hAnsi="Times New Roman"/>
          <w:sz w:val="24"/>
          <w:szCs w:val="24"/>
          <w:lang w:eastAsia="ru-RU"/>
        </w:rPr>
        <w:t>осуществлена</w:t>
      </w:r>
      <w:r w:rsidRPr="00421101">
        <w:rPr>
          <w:rFonts w:ascii="Times New Roman" w:hAnsi="Times New Roman"/>
          <w:sz w:val="24"/>
          <w:szCs w:val="24"/>
          <w:lang w:eastAsia="ru-RU"/>
        </w:rPr>
        <w:t xml:space="preserve"> обработка полученной информации. </w:t>
      </w:r>
      <w:r w:rsidR="006E12F3">
        <w:rPr>
          <w:rFonts w:ascii="Times New Roman" w:hAnsi="Times New Roman"/>
          <w:sz w:val="24"/>
          <w:szCs w:val="24"/>
          <w:lang w:eastAsia="ru-RU"/>
        </w:rPr>
        <w:t>Набран итоговый балл</w:t>
      </w:r>
      <w:proofErr w:type="gramStart"/>
      <w:r w:rsidR="006E12F3">
        <w:rPr>
          <w:rFonts w:ascii="Times New Roman" w:hAnsi="Times New Roman"/>
          <w:sz w:val="24"/>
          <w:szCs w:val="24"/>
          <w:lang w:eastAsia="ru-RU"/>
        </w:rPr>
        <w:t xml:space="preserve"> :</w:t>
      </w:r>
      <w:proofErr w:type="gramEnd"/>
      <w:r w:rsidR="006E12F3">
        <w:rPr>
          <w:rFonts w:ascii="Times New Roman" w:hAnsi="Times New Roman"/>
          <w:sz w:val="24"/>
          <w:szCs w:val="24"/>
          <w:lang w:eastAsia="ru-RU"/>
        </w:rPr>
        <w:t xml:space="preserve"> 36 ( из 39)</w:t>
      </w:r>
    </w:p>
    <w:p w:rsidR="006B080D" w:rsidRDefault="006B080D" w:rsidP="00421101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1101">
        <w:rPr>
          <w:rFonts w:ascii="Times New Roman" w:hAnsi="Times New Roman"/>
          <w:sz w:val="24"/>
          <w:szCs w:val="24"/>
          <w:lang w:eastAsia="ru-RU"/>
        </w:rPr>
        <w:t>На ее основе разраб</w:t>
      </w:r>
      <w:r w:rsidR="006E12F3">
        <w:rPr>
          <w:rFonts w:ascii="Times New Roman" w:hAnsi="Times New Roman"/>
          <w:sz w:val="24"/>
          <w:szCs w:val="24"/>
          <w:lang w:eastAsia="ru-RU"/>
        </w:rPr>
        <w:t xml:space="preserve">отаны </w:t>
      </w:r>
      <w:r w:rsidRPr="006E12F3">
        <w:rPr>
          <w:rFonts w:ascii="Times New Roman" w:hAnsi="Times New Roman"/>
          <w:b/>
          <w:sz w:val="24"/>
          <w:szCs w:val="24"/>
          <w:lang w:eastAsia="ru-RU"/>
        </w:rPr>
        <w:t>рекомендации</w:t>
      </w:r>
      <w:r w:rsidRPr="00421101">
        <w:rPr>
          <w:rFonts w:ascii="Times New Roman" w:hAnsi="Times New Roman"/>
          <w:sz w:val="24"/>
          <w:szCs w:val="24"/>
          <w:lang w:eastAsia="ru-RU"/>
        </w:rPr>
        <w:t xml:space="preserve"> по соверше</w:t>
      </w:r>
      <w:r w:rsidR="006E12F3">
        <w:rPr>
          <w:rFonts w:ascii="Times New Roman" w:hAnsi="Times New Roman"/>
          <w:sz w:val="24"/>
          <w:szCs w:val="24"/>
          <w:lang w:eastAsia="ru-RU"/>
        </w:rPr>
        <w:t>нствованию методической работы:</w:t>
      </w:r>
    </w:p>
    <w:p w:rsidR="006E12F3" w:rsidRDefault="006E12F3" w:rsidP="006E12F3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до 1.02.2021 года  разработать </w:t>
      </w:r>
      <w:r w:rsidRPr="00816ECC">
        <w:rPr>
          <w:rFonts w:ascii="Times New Roman" w:hAnsi="Times New Roman"/>
          <w:color w:val="000000"/>
          <w:sz w:val="24"/>
          <w:szCs w:val="24"/>
          <w:lang w:eastAsia="ru-RU"/>
        </w:rPr>
        <w:t>план работы со школьными методическими объединениями учителей-предметников на текущий год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6B080D" w:rsidRPr="00421101" w:rsidRDefault="006E12F3" w:rsidP="00847072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проводить семинары</w:t>
      </w:r>
      <w:r w:rsidRPr="008C4385">
        <w:rPr>
          <w:rFonts w:ascii="Times New Roman" w:hAnsi="Times New Roman"/>
          <w:sz w:val="24"/>
          <w:szCs w:val="24"/>
          <w:lang w:eastAsia="ru-RU"/>
        </w:rPr>
        <w:t xml:space="preserve">  и т.д. для руководителей школьных методических объединений учителей</w:t>
      </w:r>
      <w:r>
        <w:rPr>
          <w:rFonts w:ascii="Times New Roman" w:hAnsi="Times New Roman"/>
          <w:sz w:val="24"/>
          <w:szCs w:val="24"/>
          <w:lang w:eastAsia="ru-RU"/>
        </w:rPr>
        <w:t>-</w:t>
      </w:r>
      <w:r w:rsidRPr="008C4385">
        <w:rPr>
          <w:rFonts w:ascii="Times New Roman" w:hAnsi="Times New Roman"/>
          <w:sz w:val="24"/>
          <w:szCs w:val="24"/>
          <w:lang w:eastAsia="ru-RU"/>
        </w:rPr>
        <w:t>предметников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hAnsi="Times New Roman"/>
          <w:color w:val="000000"/>
          <w:sz w:val="24"/>
          <w:szCs w:val="24"/>
          <w:lang w:eastAsia="ru-RU"/>
        </w:rPr>
        <w:t>не менее 4 семинаров в год)</w:t>
      </w:r>
      <w:r w:rsidR="00847072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6B080D" w:rsidRDefault="006B080D" w:rsidP="006B080D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  <w:sectPr w:rsidR="006B080D" w:rsidSect="006E12F3">
          <w:pgSz w:w="11906" w:h="16838"/>
          <w:pgMar w:top="709" w:right="850" w:bottom="284" w:left="1134" w:header="708" w:footer="708" w:gutter="0"/>
          <w:cols w:space="708"/>
          <w:docGrid w:linePitch="360"/>
        </w:sectPr>
      </w:pPr>
    </w:p>
    <w:p w:rsidR="006B080D" w:rsidRDefault="006B080D" w:rsidP="006B080D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lastRenderedPageBreak/>
        <w:t>Приложение 1.</w:t>
      </w:r>
    </w:p>
    <w:p w:rsidR="006B080D" w:rsidRDefault="006B080D" w:rsidP="006B080D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6B080D" w:rsidRDefault="0016231C" w:rsidP="006B080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Мониторинг</w:t>
      </w:r>
      <w:r w:rsidR="006B080D" w:rsidRPr="00803F6F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6B080D">
        <w:rPr>
          <w:rFonts w:ascii="Times New Roman" w:hAnsi="Times New Roman"/>
          <w:b/>
          <w:sz w:val="28"/>
          <w:szCs w:val="28"/>
          <w:lang w:eastAsia="ru-RU"/>
        </w:rPr>
        <w:t xml:space="preserve">состояния и результатов </w:t>
      </w:r>
      <w:r w:rsidR="006B080D" w:rsidRPr="00803F6F">
        <w:rPr>
          <w:rFonts w:ascii="Times New Roman" w:hAnsi="Times New Roman"/>
          <w:b/>
          <w:sz w:val="28"/>
          <w:szCs w:val="28"/>
          <w:lang w:eastAsia="ru-RU"/>
        </w:rPr>
        <w:t>методической работы</w:t>
      </w:r>
      <w:r w:rsidR="006B080D">
        <w:rPr>
          <w:rFonts w:ascii="Times New Roman" w:hAnsi="Times New Roman"/>
          <w:b/>
          <w:sz w:val="28"/>
          <w:szCs w:val="28"/>
          <w:lang w:eastAsia="ru-RU"/>
        </w:rPr>
        <w:t xml:space="preserve"> на муниципальном уровне</w:t>
      </w:r>
    </w:p>
    <w:p w:rsidR="006B080D" w:rsidRDefault="006B080D" w:rsidP="006B080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146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98"/>
        <w:gridCol w:w="4518"/>
        <w:gridCol w:w="5670"/>
        <w:gridCol w:w="3543"/>
      </w:tblGrid>
      <w:tr w:rsidR="006B080D" w:rsidTr="00F301CF">
        <w:tc>
          <w:tcPr>
            <w:tcW w:w="898" w:type="dxa"/>
          </w:tcPr>
          <w:p w:rsidR="006B080D" w:rsidRPr="008C4385" w:rsidRDefault="006B080D" w:rsidP="00F301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C438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№п/п</w:t>
            </w:r>
          </w:p>
        </w:tc>
        <w:tc>
          <w:tcPr>
            <w:tcW w:w="4518" w:type="dxa"/>
          </w:tcPr>
          <w:p w:rsidR="006B080D" w:rsidRPr="008C4385" w:rsidRDefault="006B080D" w:rsidP="00F301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C438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Критерий</w:t>
            </w:r>
          </w:p>
        </w:tc>
        <w:tc>
          <w:tcPr>
            <w:tcW w:w="5670" w:type="dxa"/>
          </w:tcPr>
          <w:p w:rsidR="006B080D" w:rsidRPr="008C4385" w:rsidRDefault="006B080D" w:rsidP="00F301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C438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3543" w:type="dxa"/>
          </w:tcPr>
          <w:p w:rsidR="006B080D" w:rsidRPr="008C4385" w:rsidRDefault="006B080D" w:rsidP="00F301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C438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Кол-во баллов</w:t>
            </w:r>
          </w:p>
        </w:tc>
      </w:tr>
      <w:tr w:rsidR="006B080D" w:rsidRPr="00A56FB9" w:rsidTr="00F301CF">
        <w:trPr>
          <w:trHeight w:val="278"/>
        </w:trPr>
        <w:tc>
          <w:tcPr>
            <w:tcW w:w="898" w:type="dxa"/>
          </w:tcPr>
          <w:p w:rsidR="006B080D" w:rsidRPr="008C4385" w:rsidRDefault="006B080D" w:rsidP="00F30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4385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18" w:type="dxa"/>
          </w:tcPr>
          <w:p w:rsidR="006B080D" w:rsidRPr="008C4385" w:rsidRDefault="006B080D" w:rsidP="00F301C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4385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8C4385">
              <w:rPr>
                <w:rFonts w:ascii="Times New Roman" w:hAnsi="Times New Roman"/>
                <w:sz w:val="24"/>
                <w:szCs w:val="24"/>
              </w:rPr>
              <w:t>аличие нормативной базы, регламентирующей методическую работу</w:t>
            </w:r>
          </w:p>
        </w:tc>
        <w:tc>
          <w:tcPr>
            <w:tcW w:w="5670" w:type="dxa"/>
          </w:tcPr>
          <w:p w:rsidR="006B080D" w:rsidRPr="008C4385" w:rsidRDefault="006B080D" w:rsidP="00F301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6B080D" w:rsidRPr="008C4385" w:rsidRDefault="006B080D" w:rsidP="00F301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B080D" w:rsidRPr="00A56FB9" w:rsidTr="00F301CF">
        <w:trPr>
          <w:trHeight w:val="278"/>
        </w:trPr>
        <w:tc>
          <w:tcPr>
            <w:tcW w:w="898" w:type="dxa"/>
          </w:tcPr>
          <w:p w:rsidR="006B080D" w:rsidRPr="008C4385" w:rsidRDefault="006B080D" w:rsidP="00F30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4385">
              <w:rPr>
                <w:rFonts w:ascii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518" w:type="dxa"/>
          </w:tcPr>
          <w:p w:rsidR="006B080D" w:rsidRPr="008C4385" w:rsidRDefault="006B080D" w:rsidP="00F301C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</w:tcPr>
          <w:p w:rsidR="006B080D" w:rsidRPr="008C4385" w:rsidRDefault="006B080D" w:rsidP="00F301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438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Наличие Положения о муниципальной методической службе </w:t>
            </w:r>
          </w:p>
        </w:tc>
        <w:tc>
          <w:tcPr>
            <w:tcW w:w="3543" w:type="dxa"/>
          </w:tcPr>
          <w:p w:rsidR="006B080D" w:rsidRPr="006B080D" w:rsidRDefault="006B080D" w:rsidP="00F301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C438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Наличие – </w:t>
            </w:r>
            <w:r w:rsidRPr="006B080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 балл</w:t>
            </w:r>
          </w:p>
          <w:p w:rsidR="006B080D" w:rsidRPr="008C4385" w:rsidRDefault="006B080D" w:rsidP="00F301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B080D" w:rsidRPr="00A56FB9" w:rsidTr="00F301CF">
        <w:tc>
          <w:tcPr>
            <w:tcW w:w="898" w:type="dxa"/>
          </w:tcPr>
          <w:p w:rsidR="006B080D" w:rsidRPr="008C4385" w:rsidRDefault="006B080D" w:rsidP="00F30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438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1.2  </w:t>
            </w:r>
          </w:p>
        </w:tc>
        <w:tc>
          <w:tcPr>
            <w:tcW w:w="4518" w:type="dxa"/>
          </w:tcPr>
          <w:p w:rsidR="006B080D" w:rsidRPr="008C4385" w:rsidRDefault="006B080D" w:rsidP="00F301C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</w:tcPr>
          <w:p w:rsidR="006B080D" w:rsidRPr="008C4385" w:rsidRDefault="006B080D" w:rsidP="00F301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4385">
              <w:rPr>
                <w:rFonts w:ascii="Times New Roman" w:hAnsi="Times New Roman"/>
                <w:sz w:val="24"/>
                <w:szCs w:val="24"/>
                <w:lang w:eastAsia="ru-RU"/>
              </w:rPr>
              <w:t>Наличие плана работы муниципальной методической службы на текущий год</w:t>
            </w:r>
          </w:p>
        </w:tc>
        <w:tc>
          <w:tcPr>
            <w:tcW w:w="3543" w:type="dxa"/>
          </w:tcPr>
          <w:p w:rsidR="006B080D" w:rsidRPr="006B080D" w:rsidRDefault="006B080D" w:rsidP="00F301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C438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Наличие – </w:t>
            </w:r>
            <w:r w:rsidRPr="006B080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1балл</w:t>
            </w:r>
          </w:p>
          <w:p w:rsidR="006B080D" w:rsidRPr="008C4385" w:rsidRDefault="006B080D" w:rsidP="00F301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B080D" w:rsidRPr="00A56FB9" w:rsidTr="00F301CF">
        <w:tc>
          <w:tcPr>
            <w:tcW w:w="898" w:type="dxa"/>
          </w:tcPr>
          <w:p w:rsidR="006B080D" w:rsidRPr="008C4385" w:rsidRDefault="006B080D" w:rsidP="00F30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4385">
              <w:rPr>
                <w:rFonts w:ascii="Times New Roman" w:hAnsi="Times New Roman"/>
                <w:sz w:val="24"/>
                <w:szCs w:val="24"/>
                <w:lang w:eastAsia="ru-RU"/>
              </w:rPr>
              <w:t>1.3</w:t>
            </w:r>
          </w:p>
          <w:p w:rsidR="006B080D" w:rsidRPr="008C4385" w:rsidRDefault="006B080D" w:rsidP="00F30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18" w:type="dxa"/>
          </w:tcPr>
          <w:p w:rsidR="006B080D" w:rsidRPr="008C4385" w:rsidRDefault="006B080D" w:rsidP="00F301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</w:tcPr>
          <w:p w:rsidR="006B080D" w:rsidRPr="008C4385" w:rsidRDefault="006B080D" w:rsidP="00F301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438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Наличие Положений о муниципальных методических объединениях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педагогических работников</w:t>
            </w:r>
            <w:r w:rsidRPr="008C438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43" w:type="dxa"/>
          </w:tcPr>
          <w:p w:rsidR="006B080D" w:rsidRPr="008C4385" w:rsidRDefault="006B080D" w:rsidP="00F301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438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Наличие – </w:t>
            </w:r>
            <w:r w:rsidRPr="006B080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1балл</w:t>
            </w:r>
          </w:p>
          <w:p w:rsidR="006B080D" w:rsidRPr="008C4385" w:rsidRDefault="006B080D" w:rsidP="00F301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6B080D" w:rsidRPr="00A56FB9" w:rsidTr="00F301CF">
        <w:tc>
          <w:tcPr>
            <w:tcW w:w="898" w:type="dxa"/>
          </w:tcPr>
          <w:p w:rsidR="006B080D" w:rsidRPr="008C4385" w:rsidRDefault="006B080D" w:rsidP="00F30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4385">
              <w:rPr>
                <w:rFonts w:ascii="Times New Roman" w:hAnsi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4518" w:type="dxa"/>
          </w:tcPr>
          <w:p w:rsidR="006B080D" w:rsidRPr="008C4385" w:rsidRDefault="006B080D" w:rsidP="00F301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</w:tcPr>
          <w:p w:rsidR="006B080D" w:rsidRPr="008C4385" w:rsidRDefault="006B080D" w:rsidP="00F301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438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Наличие планов работы </w:t>
            </w:r>
            <w:r w:rsidRPr="005A545C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муниципальных методических объединений педагогических работников</w:t>
            </w:r>
            <w:r w:rsidRPr="008C438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текущий год</w:t>
            </w:r>
          </w:p>
        </w:tc>
        <w:tc>
          <w:tcPr>
            <w:tcW w:w="3543" w:type="dxa"/>
          </w:tcPr>
          <w:p w:rsidR="006B080D" w:rsidRPr="008C4385" w:rsidRDefault="006B080D" w:rsidP="00F301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438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Наличие плана работы – </w:t>
            </w:r>
            <w:r w:rsidRPr="006B080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1балл</w:t>
            </w:r>
            <w:r w:rsidRPr="008C4385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6B080D" w:rsidRPr="008C4385" w:rsidRDefault="006B080D" w:rsidP="00F301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B080D" w:rsidRPr="00A56FB9" w:rsidTr="00F301CF">
        <w:tc>
          <w:tcPr>
            <w:tcW w:w="898" w:type="dxa"/>
          </w:tcPr>
          <w:p w:rsidR="006B080D" w:rsidRPr="008C4385" w:rsidRDefault="006B080D" w:rsidP="00F30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4385">
              <w:rPr>
                <w:rFonts w:ascii="Times New Roman" w:hAnsi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4518" w:type="dxa"/>
          </w:tcPr>
          <w:p w:rsidR="006B080D" w:rsidRPr="008C4385" w:rsidRDefault="006B080D" w:rsidP="00F301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</w:tcPr>
          <w:p w:rsidR="006B080D" w:rsidRPr="00816ECC" w:rsidRDefault="006B080D" w:rsidP="00F301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16EC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Наличие плана работы со школьными методическими объединениями учителей-предметников на текущий год</w:t>
            </w:r>
          </w:p>
        </w:tc>
        <w:tc>
          <w:tcPr>
            <w:tcW w:w="3543" w:type="dxa"/>
          </w:tcPr>
          <w:p w:rsidR="006B080D" w:rsidRPr="00816ECC" w:rsidRDefault="006B080D" w:rsidP="00F301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16EC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Наличие – 1балл</w:t>
            </w:r>
          </w:p>
          <w:p w:rsidR="006B080D" w:rsidRPr="00816ECC" w:rsidRDefault="006B080D" w:rsidP="00F301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16EC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Отсутствие – </w:t>
            </w:r>
            <w:r w:rsidRPr="006B080D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0 баллов</w:t>
            </w:r>
          </w:p>
        </w:tc>
      </w:tr>
      <w:tr w:rsidR="006B080D" w:rsidRPr="00A56FB9" w:rsidTr="00F301CF">
        <w:tc>
          <w:tcPr>
            <w:tcW w:w="898" w:type="dxa"/>
          </w:tcPr>
          <w:p w:rsidR="006B080D" w:rsidRPr="008C4385" w:rsidRDefault="006B080D" w:rsidP="00F30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4385">
              <w:rPr>
                <w:rFonts w:ascii="Times New Roman" w:hAnsi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4518" w:type="dxa"/>
          </w:tcPr>
          <w:p w:rsidR="006B080D" w:rsidRPr="008C4385" w:rsidRDefault="006B080D" w:rsidP="00F301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</w:tcPr>
          <w:p w:rsidR="006B080D" w:rsidRPr="00816ECC" w:rsidRDefault="006B080D" w:rsidP="0042110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16EC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Наличие плана работы  по работе с молодыми педагогами</w:t>
            </w:r>
          </w:p>
        </w:tc>
        <w:tc>
          <w:tcPr>
            <w:tcW w:w="3543" w:type="dxa"/>
          </w:tcPr>
          <w:p w:rsidR="006B080D" w:rsidRPr="006B080D" w:rsidRDefault="006B080D" w:rsidP="00F301C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6EC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Наличие – </w:t>
            </w:r>
            <w:r w:rsidRPr="006B080D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1балл</w:t>
            </w:r>
          </w:p>
          <w:p w:rsidR="006B080D" w:rsidRPr="00816ECC" w:rsidRDefault="006B080D" w:rsidP="00F301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B080D" w:rsidRPr="00A56FB9" w:rsidTr="00F301CF">
        <w:tc>
          <w:tcPr>
            <w:tcW w:w="898" w:type="dxa"/>
          </w:tcPr>
          <w:p w:rsidR="006B080D" w:rsidRPr="008C4385" w:rsidRDefault="006B080D" w:rsidP="00F30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4518" w:type="dxa"/>
          </w:tcPr>
          <w:p w:rsidR="006B080D" w:rsidRPr="008C4385" w:rsidRDefault="006B080D" w:rsidP="00F301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</w:tcPr>
          <w:p w:rsidR="006B080D" w:rsidRPr="00816ECC" w:rsidRDefault="006B080D" w:rsidP="00F301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16EC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Наличие приказов, инструктивных методических писем и др. документов, регламентирующих методическую работу </w:t>
            </w:r>
          </w:p>
        </w:tc>
        <w:tc>
          <w:tcPr>
            <w:tcW w:w="3543" w:type="dxa"/>
          </w:tcPr>
          <w:p w:rsidR="006B080D" w:rsidRPr="006B080D" w:rsidRDefault="006B080D" w:rsidP="00F301C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6EC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Наличие – </w:t>
            </w:r>
            <w:r w:rsidRPr="006B080D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1балл</w:t>
            </w:r>
          </w:p>
          <w:p w:rsidR="006B080D" w:rsidRPr="00816ECC" w:rsidRDefault="006B080D" w:rsidP="00F301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B080D" w:rsidRPr="00A56FB9" w:rsidTr="00F301CF">
        <w:tc>
          <w:tcPr>
            <w:tcW w:w="898" w:type="dxa"/>
          </w:tcPr>
          <w:p w:rsidR="006B080D" w:rsidRPr="008C4385" w:rsidRDefault="006B080D" w:rsidP="00F30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4385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18" w:type="dxa"/>
          </w:tcPr>
          <w:p w:rsidR="006B080D" w:rsidRPr="008C4385" w:rsidRDefault="006B080D" w:rsidP="00F301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C4385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информационной системы методического сопровождения</w:t>
            </w:r>
          </w:p>
        </w:tc>
        <w:tc>
          <w:tcPr>
            <w:tcW w:w="5670" w:type="dxa"/>
          </w:tcPr>
          <w:p w:rsidR="006B080D" w:rsidRPr="00816ECC" w:rsidRDefault="006B080D" w:rsidP="00F301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16EC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Наличие на сайте Управления образования (ММС) актуальных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федеральных, региональных и муниципальных </w:t>
            </w:r>
            <w:r w:rsidRPr="00816EC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методических материалов</w:t>
            </w:r>
          </w:p>
        </w:tc>
        <w:tc>
          <w:tcPr>
            <w:tcW w:w="3543" w:type="dxa"/>
          </w:tcPr>
          <w:p w:rsidR="006B080D" w:rsidRPr="00816ECC" w:rsidRDefault="006B080D" w:rsidP="00F301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16EC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Наличие – </w:t>
            </w:r>
            <w:r w:rsidRPr="006B080D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1балл</w:t>
            </w:r>
          </w:p>
          <w:p w:rsidR="006B080D" w:rsidRPr="00816ECC" w:rsidRDefault="006B080D" w:rsidP="00F301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B080D" w:rsidRPr="00A56FB9" w:rsidTr="00F301CF">
        <w:tc>
          <w:tcPr>
            <w:tcW w:w="898" w:type="dxa"/>
          </w:tcPr>
          <w:p w:rsidR="006B080D" w:rsidRPr="008C4385" w:rsidRDefault="006B080D" w:rsidP="00F30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4385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18" w:type="dxa"/>
          </w:tcPr>
          <w:p w:rsidR="006B080D" w:rsidRPr="008C4385" w:rsidRDefault="006B080D" w:rsidP="00F301C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C4385">
              <w:rPr>
                <w:rFonts w:ascii="Times New Roman" w:hAnsi="Times New Roman"/>
                <w:sz w:val="24"/>
                <w:szCs w:val="24"/>
              </w:rPr>
              <w:t xml:space="preserve">Кадровый потенциал, повышение квалификации и профессиональная переподготовка педагогических </w:t>
            </w:r>
            <w:r w:rsidRPr="008C438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работников </w:t>
            </w:r>
          </w:p>
        </w:tc>
        <w:tc>
          <w:tcPr>
            <w:tcW w:w="5670" w:type="dxa"/>
          </w:tcPr>
          <w:p w:rsidR="006B080D" w:rsidRPr="00816ECC" w:rsidRDefault="006B080D" w:rsidP="00F301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6EC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- Доля педагог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ических работников</w:t>
            </w:r>
            <w:r w:rsidRPr="00816E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имеющих первую и высшую квалификационные категории от общего числа работников образовательных </w:t>
            </w:r>
            <w:r w:rsidRPr="00816EC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организаций;</w:t>
            </w:r>
          </w:p>
          <w:p w:rsidR="006B080D" w:rsidRPr="00816ECC" w:rsidRDefault="006B080D" w:rsidP="00F301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B080D" w:rsidRPr="00816ECC" w:rsidRDefault="006B080D" w:rsidP="00F301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B080D" w:rsidRPr="00816ECC" w:rsidRDefault="006B080D" w:rsidP="00F301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B080D" w:rsidRPr="00816ECC" w:rsidRDefault="006B080D" w:rsidP="00F301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B080D" w:rsidRPr="00816ECC" w:rsidRDefault="006B080D" w:rsidP="00F301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B080D" w:rsidRDefault="006B080D" w:rsidP="00F301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B080D" w:rsidRDefault="006B080D" w:rsidP="00F301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B080D" w:rsidRPr="00816ECC" w:rsidRDefault="006B080D" w:rsidP="00F301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6ECC">
              <w:rPr>
                <w:rFonts w:ascii="Times New Roman" w:hAnsi="Times New Roman"/>
                <w:color w:val="000000"/>
                <w:sz w:val="24"/>
                <w:szCs w:val="24"/>
              </w:rPr>
              <w:t>- Доля педагогов, прошедших повышение квалификации, в общей численности педагогических работников муниципалитета</w:t>
            </w:r>
          </w:p>
        </w:tc>
        <w:tc>
          <w:tcPr>
            <w:tcW w:w="3543" w:type="dxa"/>
          </w:tcPr>
          <w:p w:rsidR="006B080D" w:rsidRPr="006B080D" w:rsidRDefault="006B080D" w:rsidP="00F301C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B080D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 xml:space="preserve">2 б. </w:t>
            </w:r>
            <w:r w:rsidRPr="006B080D">
              <w:rPr>
                <w:rFonts w:ascii="Times New Roman" w:hAnsi="Times New Roman"/>
                <w:i/>
                <w:color w:val="000000"/>
                <w:lang w:eastAsia="ru-RU"/>
              </w:rPr>
              <w:t xml:space="preserve">(если этот показатель отличается от среднего регионального показателя в </w:t>
            </w:r>
            <w:r w:rsidRPr="006B080D">
              <w:rPr>
                <w:rFonts w:ascii="Times New Roman" w:hAnsi="Times New Roman"/>
                <w:i/>
                <w:color w:val="000000"/>
                <w:lang w:eastAsia="ru-RU"/>
              </w:rPr>
              <w:lastRenderedPageBreak/>
              <w:t>отчётном году не более</w:t>
            </w:r>
            <w:proofErr w:type="gramStart"/>
            <w:r w:rsidRPr="006B080D">
              <w:rPr>
                <w:rFonts w:ascii="Times New Roman" w:hAnsi="Times New Roman"/>
                <w:i/>
                <w:color w:val="000000"/>
                <w:lang w:eastAsia="ru-RU"/>
              </w:rPr>
              <w:t>,</w:t>
            </w:r>
            <w:proofErr w:type="gramEnd"/>
            <w:r w:rsidRPr="006B080D">
              <w:rPr>
                <w:rFonts w:ascii="Times New Roman" w:hAnsi="Times New Roman"/>
                <w:i/>
                <w:color w:val="000000"/>
                <w:lang w:eastAsia="ru-RU"/>
              </w:rPr>
              <w:t xml:space="preserve"> чем на 10%)</w:t>
            </w:r>
            <w:r w:rsidRPr="006B080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;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- 79%</w:t>
            </w:r>
          </w:p>
          <w:p w:rsidR="006B080D" w:rsidRPr="00F25170" w:rsidRDefault="006B080D" w:rsidP="00F301CF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lang w:eastAsia="ru-RU"/>
              </w:rPr>
            </w:pPr>
            <w:r w:rsidRPr="00816EC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 б.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</w:t>
            </w:r>
            <w:r w:rsidRPr="00F25170">
              <w:rPr>
                <w:rFonts w:ascii="Times New Roman" w:hAnsi="Times New Roman"/>
                <w:i/>
                <w:color w:val="000000"/>
                <w:lang w:eastAsia="ru-RU"/>
              </w:rPr>
              <w:t>если этот показатель отличается от среднего регионального показателя в отчётном году  более</w:t>
            </w:r>
            <w:proofErr w:type="gramStart"/>
            <w:r w:rsidRPr="00F25170">
              <w:rPr>
                <w:rFonts w:ascii="Times New Roman" w:hAnsi="Times New Roman"/>
                <w:i/>
                <w:color w:val="000000"/>
                <w:lang w:eastAsia="ru-RU"/>
              </w:rPr>
              <w:t>,</w:t>
            </w:r>
            <w:proofErr w:type="gramEnd"/>
            <w:r w:rsidRPr="00F25170">
              <w:rPr>
                <w:rFonts w:ascii="Times New Roman" w:hAnsi="Times New Roman"/>
                <w:i/>
                <w:color w:val="000000"/>
                <w:lang w:eastAsia="ru-RU"/>
              </w:rPr>
              <w:t xml:space="preserve"> чем на 10%);</w:t>
            </w:r>
          </w:p>
          <w:p w:rsidR="006B080D" w:rsidRDefault="006B080D" w:rsidP="00F30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6B080D" w:rsidRPr="006B080D" w:rsidRDefault="006B080D" w:rsidP="00F301C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B080D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2б </w:t>
            </w:r>
            <w:r w:rsidRPr="006B080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(если этот показатель больше или равен 0,33 (</w:t>
            </w:r>
            <w:r w:rsidRPr="006B080D">
              <w:rPr>
                <w:rFonts w:ascii="Times New Roman" w:hAnsi="Times New Roman"/>
                <w:i/>
                <w:color w:val="000000"/>
                <w:lang w:eastAsia="ru-RU"/>
              </w:rPr>
              <w:t xml:space="preserve">численность </w:t>
            </w:r>
            <w:proofErr w:type="spellStart"/>
            <w:r w:rsidRPr="006B080D">
              <w:rPr>
                <w:rFonts w:ascii="Times New Roman" w:hAnsi="Times New Roman"/>
                <w:i/>
                <w:color w:val="000000"/>
                <w:lang w:eastAsia="ru-RU"/>
              </w:rPr>
              <w:t>пед</w:t>
            </w:r>
            <w:proofErr w:type="spellEnd"/>
            <w:r w:rsidRPr="006B080D">
              <w:rPr>
                <w:rFonts w:ascii="Times New Roman" w:hAnsi="Times New Roman"/>
                <w:i/>
                <w:color w:val="000000"/>
                <w:lang w:eastAsia="ru-RU"/>
              </w:rPr>
              <w:t xml:space="preserve">. работников, повысивших квалификацию/общая численность </w:t>
            </w:r>
            <w:proofErr w:type="spellStart"/>
            <w:r w:rsidRPr="006B080D">
              <w:rPr>
                <w:rFonts w:ascii="Times New Roman" w:hAnsi="Times New Roman"/>
                <w:i/>
                <w:color w:val="000000"/>
                <w:lang w:eastAsia="ru-RU"/>
              </w:rPr>
              <w:t>пед</w:t>
            </w:r>
            <w:proofErr w:type="gramStart"/>
            <w:r w:rsidRPr="006B080D">
              <w:rPr>
                <w:rFonts w:ascii="Times New Roman" w:hAnsi="Times New Roman"/>
                <w:i/>
                <w:color w:val="000000"/>
                <w:lang w:eastAsia="ru-RU"/>
              </w:rPr>
              <w:t>.р</w:t>
            </w:r>
            <w:proofErr w:type="gramEnd"/>
            <w:r w:rsidRPr="006B080D">
              <w:rPr>
                <w:rFonts w:ascii="Times New Roman" w:hAnsi="Times New Roman"/>
                <w:i/>
                <w:color w:val="000000"/>
                <w:lang w:eastAsia="ru-RU"/>
              </w:rPr>
              <w:t>аботников</w:t>
            </w:r>
            <w:proofErr w:type="spellEnd"/>
            <w:r w:rsidRPr="006B080D">
              <w:rPr>
                <w:rFonts w:ascii="Times New Roman" w:hAnsi="Times New Roman"/>
                <w:i/>
                <w:color w:val="000000"/>
                <w:lang w:eastAsia="ru-RU"/>
              </w:rPr>
              <w:t>)</w:t>
            </w:r>
            <w:r w:rsidRPr="006B080D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45,4%</w:t>
            </w:r>
            <w:r w:rsidRPr="006B080D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24E57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- 0,45</w:t>
            </w:r>
          </w:p>
        </w:tc>
      </w:tr>
      <w:tr w:rsidR="006B080D" w:rsidRPr="00A56FB9" w:rsidTr="00F301CF">
        <w:tc>
          <w:tcPr>
            <w:tcW w:w="898" w:type="dxa"/>
          </w:tcPr>
          <w:p w:rsidR="006B080D" w:rsidRPr="008C4385" w:rsidRDefault="006B080D" w:rsidP="00F30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438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4518" w:type="dxa"/>
          </w:tcPr>
          <w:p w:rsidR="006B080D" w:rsidRPr="008C4385" w:rsidRDefault="006B080D" w:rsidP="00F301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4385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Организационно-методическое сопровождение участия педагогов в муниципальных, региональных и Всероссийских профессиональных конкурсах «Лучший воспитатель образовательной организации», «Учитель года Пензенской области», «Воспитать человека», «Педагогический олимп», Педагогическая инициатива» и др.</w:t>
            </w:r>
          </w:p>
        </w:tc>
        <w:tc>
          <w:tcPr>
            <w:tcW w:w="5670" w:type="dxa"/>
          </w:tcPr>
          <w:p w:rsidR="006B080D" w:rsidRPr="008C4385" w:rsidRDefault="006B080D" w:rsidP="00F301C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C4385">
              <w:rPr>
                <w:rFonts w:ascii="Times New Roman" w:hAnsi="Times New Roman"/>
                <w:sz w:val="24"/>
                <w:szCs w:val="24"/>
                <w:lang w:eastAsia="ru-RU"/>
              </w:rPr>
              <w:t>Результативность участия в областных и Всероссийских конкурсах профессионального мастерства</w:t>
            </w:r>
          </w:p>
        </w:tc>
        <w:tc>
          <w:tcPr>
            <w:tcW w:w="3543" w:type="dxa"/>
          </w:tcPr>
          <w:p w:rsidR="006B080D" w:rsidRPr="008C4385" w:rsidRDefault="006B080D" w:rsidP="00F301C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438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Наличие участников региональных конкурсов – </w:t>
            </w:r>
            <w:r w:rsidRPr="006B080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 б.</w:t>
            </w:r>
            <w:r w:rsidRPr="008C4385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6B080D" w:rsidRPr="008C4385" w:rsidRDefault="006B080D" w:rsidP="00F301C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438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Наличие участников Всероссийских конкурсов - </w:t>
            </w:r>
            <w:r w:rsidRPr="006B080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 б</w:t>
            </w:r>
            <w:r w:rsidRPr="008C438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6B080D" w:rsidRPr="008C4385" w:rsidRDefault="006B080D" w:rsidP="00F301C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438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Наличие призеров региональных конкурсов - </w:t>
            </w:r>
            <w:r w:rsidRPr="006B080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 б</w:t>
            </w:r>
            <w:r w:rsidRPr="008C438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6B080D" w:rsidRPr="008C4385" w:rsidRDefault="006B080D" w:rsidP="00F301C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438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Наличие призеров всероссийских конкурсов - </w:t>
            </w:r>
            <w:r w:rsidRPr="006B080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 б</w:t>
            </w:r>
            <w:r w:rsidRPr="008C438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6B080D" w:rsidRPr="00A56FB9" w:rsidTr="00F301CF">
        <w:tc>
          <w:tcPr>
            <w:tcW w:w="898" w:type="dxa"/>
            <w:vMerge w:val="restart"/>
          </w:tcPr>
          <w:p w:rsidR="006B080D" w:rsidRPr="008C4385" w:rsidRDefault="006B080D" w:rsidP="00F30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4385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18" w:type="dxa"/>
            <w:vMerge w:val="restart"/>
          </w:tcPr>
          <w:p w:rsidR="006B080D" w:rsidRPr="008C4385" w:rsidRDefault="006B080D" w:rsidP="00F301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4385">
              <w:rPr>
                <w:rFonts w:ascii="Times New Roman" w:hAnsi="Times New Roman"/>
                <w:sz w:val="24"/>
                <w:szCs w:val="24"/>
              </w:rPr>
              <w:t>Организация работы по методической поддержке педагог</w:t>
            </w:r>
            <w:r>
              <w:rPr>
                <w:rFonts w:ascii="Times New Roman" w:hAnsi="Times New Roman"/>
                <w:sz w:val="24"/>
                <w:szCs w:val="24"/>
              </w:rPr>
              <w:t>ических работников</w:t>
            </w:r>
            <w:r w:rsidRPr="008C4385">
              <w:rPr>
                <w:rFonts w:ascii="Times New Roman" w:hAnsi="Times New Roman"/>
                <w:sz w:val="24"/>
                <w:szCs w:val="24"/>
              </w:rPr>
              <w:t>, школьных методических объединений</w:t>
            </w:r>
          </w:p>
        </w:tc>
        <w:tc>
          <w:tcPr>
            <w:tcW w:w="5670" w:type="dxa"/>
          </w:tcPr>
          <w:p w:rsidR="006B080D" w:rsidRPr="008C4385" w:rsidRDefault="006B080D" w:rsidP="00F301C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4385">
              <w:rPr>
                <w:rFonts w:ascii="Times New Roman" w:hAnsi="Times New Roman"/>
                <w:sz w:val="24"/>
                <w:szCs w:val="24"/>
                <w:lang w:eastAsia="ru-RU"/>
              </w:rPr>
              <w:t>- Проведение семинаров (</w:t>
            </w:r>
            <w:proofErr w:type="spellStart"/>
            <w:r w:rsidRPr="008C4385">
              <w:rPr>
                <w:rFonts w:ascii="Times New Roman" w:hAnsi="Times New Roman"/>
                <w:sz w:val="24"/>
                <w:szCs w:val="24"/>
                <w:lang w:eastAsia="ru-RU"/>
              </w:rPr>
              <w:t>вебинаров</w:t>
            </w:r>
            <w:proofErr w:type="spellEnd"/>
            <w:r w:rsidRPr="008C4385">
              <w:rPr>
                <w:rFonts w:ascii="Times New Roman" w:hAnsi="Times New Roman"/>
                <w:sz w:val="24"/>
                <w:szCs w:val="24"/>
                <w:lang w:eastAsia="ru-RU"/>
              </w:rPr>
              <w:t>) и т.д. для руководителей школьных методических объединений учителей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8C4385">
              <w:rPr>
                <w:rFonts w:ascii="Times New Roman" w:hAnsi="Times New Roman"/>
                <w:sz w:val="24"/>
                <w:szCs w:val="24"/>
                <w:lang w:eastAsia="ru-RU"/>
              </w:rPr>
              <w:t>предметников</w:t>
            </w:r>
          </w:p>
        </w:tc>
        <w:tc>
          <w:tcPr>
            <w:tcW w:w="3543" w:type="dxa"/>
          </w:tcPr>
          <w:p w:rsidR="006B080D" w:rsidRPr="008C4385" w:rsidRDefault="006B080D" w:rsidP="00F301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4385">
              <w:rPr>
                <w:rFonts w:ascii="Times New Roman" w:hAnsi="Times New Roman"/>
                <w:sz w:val="24"/>
                <w:szCs w:val="24"/>
                <w:lang w:eastAsia="ru-RU"/>
              </w:rPr>
              <w:t>Не менее 4 в год -2 б.;</w:t>
            </w:r>
          </w:p>
          <w:p w:rsidR="006B080D" w:rsidRPr="008C4385" w:rsidRDefault="006B080D" w:rsidP="00F301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4385">
              <w:rPr>
                <w:rFonts w:ascii="Times New Roman" w:hAnsi="Times New Roman"/>
                <w:sz w:val="24"/>
                <w:szCs w:val="24"/>
                <w:lang w:eastAsia="ru-RU"/>
              </w:rPr>
              <w:t>3-2 мероприятия -1 б.</w:t>
            </w:r>
          </w:p>
          <w:p w:rsidR="006B080D" w:rsidRPr="008C4385" w:rsidRDefault="006B080D" w:rsidP="00F301C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438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 – </w:t>
            </w:r>
            <w:r w:rsidRPr="006B080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 б.</w:t>
            </w:r>
          </w:p>
        </w:tc>
      </w:tr>
      <w:tr w:rsidR="006B080D" w:rsidRPr="00A56FB9" w:rsidTr="00F301CF">
        <w:tc>
          <w:tcPr>
            <w:tcW w:w="898" w:type="dxa"/>
            <w:vMerge/>
          </w:tcPr>
          <w:p w:rsidR="006B080D" w:rsidRPr="008C4385" w:rsidRDefault="006B080D" w:rsidP="00F30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18" w:type="dxa"/>
            <w:vMerge/>
          </w:tcPr>
          <w:p w:rsidR="006B080D" w:rsidRPr="008C4385" w:rsidRDefault="006B080D" w:rsidP="00F301C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6B080D" w:rsidRPr="008C4385" w:rsidRDefault="006B080D" w:rsidP="00F301C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4385">
              <w:rPr>
                <w:rFonts w:ascii="Times New Roman" w:hAnsi="Times New Roman"/>
                <w:sz w:val="24"/>
                <w:szCs w:val="24"/>
                <w:lang w:eastAsia="ru-RU"/>
              </w:rPr>
              <w:t>- Проведение семинаров (</w:t>
            </w:r>
            <w:proofErr w:type="spellStart"/>
            <w:r w:rsidRPr="008C4385">
              <w:rPr>
                <w:rFonts w:ascii="Times New Roman" w:hAnsi="Times New Roman"/>
                <w:sz w:val="24"/>
                <w:szCs w:val="24"/>
                <w:lang w:eastAsia="ru-RU"/>
              </w:rPr>
              <w:t>вебинаров</w:t>
            </w:r>
            <w:proofErr w:type="spellEnd"/>
            <w:r w:rsidRPr="008C4385">
              <w:rPr>
                <w:rFonts w:ascii="Times New Roman" w:hAnsi="Times New Roman"/>
                <w:sz w:val="24"/>
                <w:szCs w:val="24"/>
                <w:lang w:eastAsia="ru-RU"/>
              </w:rPr>
              <w:t>), мастер-классов для учителей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8C4385">
              <w:rPr>
                <w:rFonts w:ascii="Times New Roman" w:hAnsi="Times New Roman"/>
                <w:sz w:val="24"/>
                <w:szCs w:val="24"/>
                <w:lang w:eastAsia="ru-RU"/>
              </w:rPr>
              <w:t>предметников;</w:t>
            </w:r>
          </w:p>
        </w:tc>
        <w:tc>
          <w:tcPr>
            <w:tcW w:w="3543" w:type="dxa"/>
          </w:tcPr>
          <w:p w:rsidR="006B080D" w:rsidRPr="008C4385" w:rsidRDefault="006B080D" w:rsidP="00F301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4385">
              <w:rPr>
                <w:rFonts w:ascii="Times New Roman" w:hAnsi="Times New Roman"/>
                <w:sz w:val="24"/>
                <w:szCs w:val="24"/>
                <w:lang w:eastAsia="ru-RU"/>
              </w:rPr>
              <w:t>Не менее 4 в год -</w:t>
            </w:r>
            <w:r w:rsidRPr="006B080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 б.;</w:t>
            </w:r>
          </w:p>
          <w:p w:rsidR="006B080D" w:rsidRPr="008C4385" w:rsidRDefault="006B080D" w:rsidP="00F301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4385">
              <w:rPr>
                <w:rFonts w:ascii="Times New Roman" w:hAnsi="Times New Roman"/>
                <w:sz w:val="24"/>
                <w:szCs w:val="24"/>
                <w:lang w:eastAsia="ru-RU"/>
              </w:rPr>
              <w:t>3-2 мероприятия -1 б.</w:t>
            </w:r>
          </w:p>
          <w:p w:rsidR="006B080D" w:rsidRPr="008C4385" w:rsidRDefault="006B080D" w:rsidP="00F301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4385">
              <w:rPr>
                <w:rFonts w:ascii="Times New Roman" w:hAnsi="Times New Roman"/>
                <w:sz w:val="24"/>
                <w:szCs w:val="24"/>
                <w:lang w:eastAsia="ru-RU"/>
              </w:rPr>
              <w:t>1 – 0 б.</w:t>
            </w:r>
          </w:p>
        </w:tc>
      </w:tr>
      <w:tr w:rsidR="006B080D" w:rsidRPr="00A56FB9" w:rsidTr="00F301CF">
        <w:tc>
          <w:tcPr>
            <w:tcW w:w="898" w:type="dxa"/>
            <w:vMerge/>
          </w:tcPr>
          <w:p w:rsidR="006B080D" w:rsidRPr="008C4385" w:rsidRDefault="006B080D" w:rsidP="00F30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18" w:type="dxa"/>
            <w:vMerge/>
          </w:tcPr>
          <w:p w:rsidR="006B080D" w:rsidRPr="008C4385" w:rsidRDefault="006B080D" w:rsidP="00F301C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6B080D" w:rsidRPr="008C4385" w:rsidRDefault="006B080D" w:rsidP="00F301CF">
            <w:pPr>
              <w:spacing w:after="0" w:line="240" w:lineRule="auto"/>
              <w:ind w:firstLine="270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C438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Проведение мероприятий по работе с образовательными организациями со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8C4385">
              <w:rPr>
                <w:rFonts w:ascii="Times New Roman" w:hAnsi="Times New Roman"/>
                <w:sz w:val="24"/>
                <w:szCs w:val="24"/>
                <w:lang w:eastAsia="ru-RU"/>
              </w:rPr>
              <w:t>стабильно низкими образовательными результатами</w:t>
            </w:r>
            <w:r w:rsidRPr="008C438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543" w:type="dxa"/>
          </w:tcPr>
          <w:p w:rsidR="006B080D" w:rsidRPr="006B080D" w:rsidRDefault="006B080D" w:rsidP="00F301C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C438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Не менее 2 в год – </w:t>
            </w:r>
            <w:r w:rsidRPr="006B080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2б.</w:t>
            </w:r>
          </w:p>
          <w:p w:rsidR="006B080D" w:rsidRPr="008C4385" w:rsidRDefault="006B080D" w:rsidP="00F301C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4385">
              <w:rPr>
                <w:rFonts w:ascii="Times New Roman" w:hAnsi="Times New Roman"/>
                <w:sz w:val="24"/>
                <w:szCs w:val="24"/>
                <w:lang w:eastAsia="ru-RU"/>
              </w:rPr>
              <w:t>Менее 2 -0 б.</w:t>
            </w:r>
          </w:p>
        </w:tc>
      </w:tr>
      <w:tr w:rsidR="006B080D" w:rsidRPr="00A56FB9" w:rsidTr="00F301CF">
        <w:tc>
          <w:tcPr>
            <w:tcW w:w="898" w:type="dxa"/>
          </w:tcPr>
          <w:p w:rsidR="006B080D" w:rsidRPr="008C4385" w:rsidRDefault="006B080D" w:rsidP="00F30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438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4518" w:type="dxa"/>
          </w:tcPr>
          <w:p w:rsidR="006B080D" w:rsidRPr="008C4385" w:rsidRDefault="006B080D" w:rsidP="00F301C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4385">
              <w:rPr>
                <w:rFonts w:ascii="Times New Roman" w:hAnsi="Times New Roman"/>
                <w:sz w:val="24"/>
                <w:szCs w:val="24"/>
              </w:rPr>
              <w:t>Организация сетевых форм взаимодействия педагогов</w:t>
            </w:r>
          </w:p>
        </w:tc>
        <w:tc>
          <w:tcPr>
            <w:tcW w:w="5670" w:type="dxa"/>
          </w:tcPr>
          <w:p w:rsidR="006B080D" w:rsidRPr="008C4385" w:rsidRDefault="006B080D" w:rsidP="00F301C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4385">
              <w:rPr>
                <w:rFonts w:ascii="Times New Roman" w:hAnsi="Times New Roman"/>
                <w:sz w:val="24"/>
                <w:szCs w:val="24"/>
                <w:lang w:eastAsia="ru-RU"/>
              </w:rPr>
              <w:t>- Наличие сетевых сообществ педагогов на муниципальном уровне;</w:t>
            </w:r>
          </w:p>
          <w:p w:rsidR="006B080D" w:rsidRPr="008C4385" w:rsidRDefault="006B080D" w:rsidP="00F301C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4385">
              <w:rPr>
                <w:rFonts w:ascii="Times New Roman" w:hAnsi="Times New Roman"/>
                <w:sz w:val="24"/>
                <w:szCs w:val="24"/>
                <w:lang w:eastAsia="ru-RU"/>
              </w:rPr>
              <w:t>- участия педагогов в региональных сетевых сообществах педагогов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(указать ссылки на сетевые сообщества)</w:t>
            </w:r>
          </w:p>
        </w:tc>
        <w:tc>
          <w:tcPr>
            <w:tcW w:w="3543" w:type="dxa"/>
          </w:tcPr>
          <w:p w:rsidR="006B080D" w:rsidRPr="006B080D" w:rsidRDefault="006B080D" w:rsidP="00F301C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B080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 б.</w:t>
            </w:r>
          </w:p>
          <w:p w:rsidR="006B080D" w:rsidRPr="006B080D" w:rsidRDefault="006B080D" w:rsidP="00F301C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B080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 б.</w:t>
            </w:r>
          </w:p>
        </w:tc>
      </w:tr>
      <w:tr w:rsidR="006B080D" w:rsidRPr="00A56FB9" w:rsidTr="00F301CF">
        <w:tc>
          <w:tcPr>
            <w:tcW w:w="898" w:type="dxa"/>
            <w:vMerge w:val="restart"/>
          </w:tcPr>
          <w:p w:rsidR="006B080D" w:rsidRPr="008C4385" w:rsidRDefault="006B080D" w:rsidP="00F30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4385">
              <w:rPr>
                <w:rFonts w:ascii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518" w:type="dxa"/>
            <w:vMerge w:val="restart"/>
          </w:tcPr>
          <w:p w:rsidR="006B080D" w:rsidRPr="008C4385" w:rsidRDefault="006B080D" w:rsidP="00F301C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C4385">
              <w:rPr>
                <w:rFonts w:ascii="Times New Roman" w:hAnsi="Times New Roman"/>
                <w:sz w:val="24"/>
                <w:szCs w:val="24"/>
              </w:rPr>
              <w:t>Работа с молодыми педагогами и организация наставничества</w:t>
            </w:r>
          </w:p>
        </w:tc>
        <w:tc>
          <w:tcPr>
            <w:tcW w:w="5670" w:type="dxa"/>
          </w:tcPr>
          <w:p w:rsidR="006B080D" w:rsidRPr="008C4385" w:rsidRDefault="006B080D" w:rsidP="00F301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4385">
              <w:rPr>
                <w:rFonts w:ascii="Times New Roman" w:hAnsi="Times New Roman"/>
                <w:sz w:val="24"/>
                <w:szCs w:val="24"/>
                <w:lang w:eastAsia="ru-RU"/>
              </w:rPr>
              <w:t>- Участие в региональном проекте «Дорога к мастерству»;</w:t>
            </w:r>
          </w:p>
          <w:p w:rsidR="006B080D" w:rsidRPr="008C4385" w:rsidRDefault="006B080D" w:rsidP="00F301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4385">
              <w:rPr>
                <w:rFonts w:ascii="Times New Roman" w:hAnsi="Times New Roman"/>
                <w:sz w:val="24"/>
                <w:szCs w:val="24"/>
                <w:lang w:eastAsia="ru-RU"/>
              </w:rPr>
              <w:t>- реализация муниципального проекта по работе с молодыми педагогами</w:t>
            </w:r>
          </w:p>
        </w:tc>
        <w:tc>
          <w:tcPr>
            <w:tcW w:w="3543" w:type="dxa"/>
          </w:tcPr>
          <w:p w:rsidR="006B080D" w:rsidRPr="006B080D" w:rsidRDefault="006B080D" w:rsidP="00F301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B080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 б.</w:t>
            </w:r>
          </w:p>
          <w:p w:rsidR="006B080D" w:rsidRPr="008C4385" w:rsidRDefault="006B080D" w:rsidP="00F30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B080D" w:rsidRPr="006B080D" w:rsidRDefault="006B080D" w:rsidP="00F301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B080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 б.</w:t>
            </w:r>
          </w:p>
          <w:p w:rsidR="006B080D" w:rsidRPr="008C4385" w:rsidRDefault="006B080D" w:rsidP="00F30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B080D" w:rsidRPr="00A56FB9" w:rsidTr="00F301CF">
        <w:tc>
          <w:tcPr>
            <w:tcW w:w="898" w:type="dxa"/>
            <w:vMerge/>
          </w:tcPr>
          <w:p w:rsidR="006B080D" w:rsidRPr="008C4385" w:rsidRDefault="006B080D" w:rsidP="00F30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18" w:type="dxa"/>
            <w:vMerge/>
          </w:tcPr>
          <w:p w:rsidR="006B080D" w:rsidRPr="008C4385" w:rsidRDefault="006B080D" w:rsidP="00F301C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6B080D" w:rsidRPr="008C4385" w:rsidRDefault="006B080D" w:rsidP="00F301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4385">
              <w:rPr>
                <w:rFonts w:ascii="Times New Roman" w:hAnsi="Times New Roman"/>
                <w:sz w:val="24"/>
                <w:szCs w:val="24"/>
                <w:lang w:eastAsia="ru-RU"/>
              </w:rPr>
              <w:t>Участие в региональном конкурсе молодых учителей и наставников</w:t>
            </w:r>
          </w:p>
        </w:tc>
        <w:tc>
          <w:tcPr>
            <w:tcW w:w="3543" w:type="dxa"/>
          </w:tcPr>
          <w:p w:rsidR="006B080D" w:rsidRPr="008C4385" w:rsidRDefault="006B080D" w:rsidP="00F301CF">
            <w:pPr>
              <w:spacing w:after="0" w:line="240" w:lineRule="auto"/>
              <w:ind w:hanging="9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4385">
              <w:rPr>
                <w:rFonts w:ascii="Times New Roman" w:hAnsi="Times New Roman"/>
                <w:sz w:val="24"/>
                <w:szCs w:val="24"/>
                <w:lang w:eastAsia="ru-RU"/>
              </w:rPr>
              <w:t>- Наличие участников – 1 б;</w:t>
            </w:r>
          </w:p>
          <w:p w:rsidR="006B080D" w:rsidRPr="008C4385" w:rsidRDefault="006B080D" w:rsidP="00F301CF">
            <w:pPr>
              <w:spacing w:after="0" w:line="240" w:lineRule="auto"/>
              <w:ind w:hanging="9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438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Наличие призеров– </w:t>
            </w:r>
            <w:r w:rsidRPr="001B695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 б.</w:t>
            </w:r>
          </w:p>
        </w:tc>
      </w:tr>
      <w:tr w:rsidR="006B080D" w:rsidRPr="00A56FB9" w:rsidTr="00F301CF">
        <w:tc>
          <w:tcPr>
            <w:tcW w:w="898" w:type="dxa"/>
          </w:tcPr>
          <w:p w:rsidR="006B080D" w:rsidRPr="008C4385" w:rsidRDefault="006B080D" w:rsidP="00F30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4385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18" w:type="dxa"/>
          </w:tcPr>
          <w:p w:rsidR="006B080D" w:rsidRPr="008C4385" w:rsidRDefault="006B080D" w:rsidP="00F301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4385">
              <w:rPr>
                <w:rFonts w:ascii="Times New Roman" w:hAnsi="Times New Roman"/>
                <w:sz w:val="24"/>
                <w:szCs w:val="24"/>
                <w:lang w:eastAsia="ru-RU"/>
              </w:rPr>
              <w:t>Мониторинг состояния деятельности школьных методических объединений (служб)</w:t>
            </w:r>
          </w:p>
        </w:tc>
        <w:tc>
          <w:tcPr>
            <w:tcW w:w="5670" w:type="dxa"/>
          </w:tcPr>
          <w:p w:rsidR="006B080D" w:rsidRPr="008C4385" w:rsidRDefault="006B080D" w:rsidP="00F301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4385">
              <w:rPr>
                <w:rFonts w:ascii="Times New Roman" w:hAnsi="Times New Roman"/>
                <w:sz w:val="24"/>
                <w:szCs w:val="24"/>
                <w:lang w:eastAsia="ru-RU"/>
              </w:rPr>
              <w:t>- Наличие показателей мониторинга деятельности школьных методических объединений (служб)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6B080D" w:rsidRPr="008C4385" w:rsidRDefault="006B080D" w:rsidP="00F301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B080D" w:rsidRPr="008C4385" w:rsidRDefault="006B080D" w:rsidP="00F301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4385">
              <w:rPr>
                <w:rFonts w:ascii="Times New Roman" w:hAnsi="Times New Roman"/>
                <w:sz w:val="24"/>
                <w:szCs w:val="24"/>
                <w:lang w:eastAsia="ru-RU"/>
              </w:rPr>
              <w:t>- Наличие аналитической справки по результатам мониторинга деятельности школьных методических объединений (служб)</w:t>
            </w:r>
          </w:p>
        </w:tc>
        <w:tc>
          <w:tcPr>
            <w:tcW w:w="3543" w:type="dxa"/>
          </w:tcPr>
          <w:p w:rsidR="006B080D" w:rsidRPr="008C4385" w:rsidRDefault="006B080D" w:rsidP="00F30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438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Наличие - </w:t>
            </w:r>
            <w:r w:rsidRPr="001B695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1б</w:t>
            </w:r>
            <w:r w:rsidRPr="008C438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6B080D" w:rsidRPr="008C4385" w:rsidRDefault="006B080D" w:rsidP="00F30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B080D" w:rsidRPr="008C4385" w:rsidRDefault="006B080D" w:rsidP="00F30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B080D" w:rsidRPr="008C4385" w:rsidRDefault="006B080D" w:rsidP="00F30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438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Наличие - </w:t>
            </w:r>
            <w:r w:rsidRPr="001B695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 б.</w:t>
            </w:r>
          </w:p>
        </w:tc>
      </w:tr>
      <w:tr w:rsidR="001B6953" w:rsidRPr="00A56FB9" w:rsidTr="00F301CF">
        <w:tc>
          <w:tcPr>
            <w:tcW w:w="898" w:type="dxa"/>
          </w:tcPr>
          <w:p w:rsidR="001B6953" w:rsidRPr="008C4385" w:rsidRDefault="001B6953" w:rsidP="00F30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18" w:type="dxa"/>
          </w:tcPr>
          <w:p w:rsidR="001B6953" w:rsidRPr="001B6953" w:rsidRDefault="001B6953" w:rsidP="00F301CF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  <w:r w:rsidRPr="001B6953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ИТОГО:</w:t>
            </w:r>
          </w:p>
        </w:tc>
        <w:tc>
          <w:tcPr>
            <w:tcW w:w="5670" w:type="dxa"/>
          </w:tcPr>
          <w:p w:rsidR="001B6953" w:rsidRPr="008C4385" w:rsidRDefault="001B6953" w:rsidP="00F301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1B6953" w:rsidRPr="001B6953" w:rsidRDefault="001B6953" w:rsidP="00F301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  <w:r w:rsidRPr="001B6953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36 б</w:t>
            </w:r>
          </w:p>
        </w:tc>
      </w:tr>
    </w:tbl>
    <w:p w:rsidR="006B080D" w:rsidRDefault="006B080D" w:rsidP="006B080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6B080D" w:rsidRDefault="006B080D" w:rsidP="006B080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6B080D" w:rsidRDefault="006B080D" w:rsidP="006B080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6B080D" w:rsidRDefault="006B080D" w:rsidP="006B080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6B080D" w:rsidRDefault="00847072" w:rsidP="00847072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Зав. РМК                            Г.А.Бажанова</w:t>
      </w:r>
    </w:p>
    <w:p w:rsidR="006B080D" w:rsidRDefault="006B080D" w:rsidP="006B080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6B080D" w:rsidRDefault="006B080D" w:rsidP="006B080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6B080D" w:rsidRDefault="006B080D" w:rsidP="006B080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6B080D" w:rsidRDefault="006B080D" w:rsidP="006B080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6B080D" w:rsidRDefault="006B080D" w:rsidP="006B080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6B080D" w:rsidRDefault="006B080D" w:rsidP="006B080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794D9D" w:rsidRDefault="00794D9D"/>
    <w:sectPr w:rsidR="00794D9D" w:rsidSect="006B080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B080D"/>
    <w:rsid w:val="0016231C"/>
    <w:rsid w:val="001B6953"/>
    <w:rsid w:val="00421101"/>
    <w:rsid w:val="006B080D"/>
    <w:rsid w:val="006E12F3"/>
    <w:rsid w:val="00794D9D"/>
    <w:rsid w:val="007A095E"/>
    <w:rsid w:val="00824E57"/>
    <w:rsid w:val="00847072"/>
    <w:rsid w:val="008606C9"/>
    <w:rsid w:val="008E266D"/>
    <w:rsid w:val="00B33B65"/>
    <w:rsid w:val="00CF47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80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B080D"/>
    <w:pPr>
      <w:ind w:left="720"/>
      <w:contextualSpacing/>
    </w:pPr>
  </w:style>
  <w:style w:type="character" w:styleId="a4">
    <w:name w:val="Hyperlink"/>
    <w:uiPriority w:val="99"/>
    <w:unhideWhenUsed/>
    <w:rsid w:val="008606C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&#1076;&#1084;&#1080;&#1087;.&#1088;&#1092;/" TargetMode="External"/><Relationship Id="rId13" Type="http://schemas.openxmlformats.org/officeDocument/2006/relationships/hyperlink" Target="https://koncpekt.ru" TargetMode="External"/><Relationship Id="rId18" Type="http://schemas.openxmlformats.org/officeDocument/2006/relationships/hyperlink" Target="https://multiurok.ru/user/login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multiurok.ru/swetlfna/?act=auth" TargetMode="External"/><Relationship Id="rId7" Type="http://schemas.openxmlformats.org/officeDocument/2006/relationships/hyperlink" Target="https://infourok.ru/" TargetMode="External"/><Relationship Id="rId12" Type="http://schemas.openxmlformats.org/officeDocument/2006/relationships/hyperlink" Target="http://pedsovet.su/,http://www.uroki.net/index.htm" TargetMode="External"/><Relationship Id="rId17" Type="http://schemas.openxmlformats.org/officeDocument/2006/relationships/hyperlink" Target="https://uchi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k.com/doshkolnikru" TargetMode="External"/><Relationship Id="rId20" Type="http://schemas.openxmlformats.org/officeDocument/2006/relationships/hyperlink" Target="https://&#1088;&#1086;&#1089;&#1084;&#1077;&#1090;&#1086;&#1076;&#1082;&#1072;&#1073;&#1080;&#1085;&#1077;&#1090;.&#1088;&#1092;/&#1056;&#1054;&#1057;&#1052;&#1045;&#1058;&#1054;&#1044;&#1050;&#1040;&#1041;&#1048;&#1053;&#1045;&#1058;/index.php?nav=kabinet" TargetMode="External"/><Relationship Id="rId1" Type="http://schemas.openxmlformats.org/officeDocument/2006/relationships/styles" Target="styles.xml"/><Relationship Id="rId6" Type="http://schemas.openxmlformats.org/officeDocument/2006/relationships/hyperlink" Target="https://multiurok.ru/all-goto/?url,%20http://www.openclass.ru/" TargetMode="External"/><Relationship Id="rId11" Type="http://schemas.openxmlformats.org/officeDocument/2006/relationships/hyperlink" Target="http://www.proshkolu.ru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school-collection.edu.ru/" TargetMode="External"/><Relationship Id="rId15" Type="http://schemas.openxmlformats.org/officeDocument/2006/relationships/hyperlink" Target="https://www.maam.ru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zavuch.info/" TargetMode="External"/><Relationship Id="rId19" Type="http://schemas.openxmlformats.org/officeDocument/2006/relationships/hyperlink" Target="https://infourok.ru/user/pronina-oksana-vladimirovna1" TargetMode="External"/><Relationship Id="rId4" Type="http://schemas.openxmlformats.org/officeDocument/2006/relationships/hyperlink" Target="http://www.pedolymp.ru" TargetMode="External"/><Relationship Id="rId9" Type="http://schemas.openxmlformats.org/officeDocument/2006/relationships/hyperlink" Target="http://window.edu.ru/" TargetMode="External"/><Relationship Id="rId14" Type="http://schemas.openxmlformats.org/officeDocument/2006/relationships/hyperlink" Target="https://infourok.ru" TargetMode="External"/><Relationship Id="rId22" Type="http://schemas.openxmlformats.org/officeDocument/2006/relationships/hyperlink" Target="https://infourok.ru/user/petner-anastasiya-aleksandrovn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5</Pages>
  <Words>1735</Words>
  <Characters>9891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2021-01-17T07:14:00Z</dcterms:created>
  <dcterms:modified xsi:type="dcterms:W3CDTF">2021-01-17T09:13:00Z</dcterms:modified>
</cp:coreProperties>
</file>