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4F" w:rsidRDefault="0015154F" w:rsidP="0015154F">
      <w:pPr>
        <w:spacing w:line="454" w:lineRule="atLeast"/>
        <w:rPr>
          <w:rFonts w:ascii="Times New Roman" w:eastAsia="Times New Roman" w:hAnsi="Times New Roman" w:cs="Times New Roman"/>
          <w:color w:val="252525"/>
          <w:sz w:val="45"/>
          <w:szCs w:val="45"/>
          <w:lang w:eastAsia="ru-RU"/>
        </w:rPr>
      </w:pPr>
      <w:r w:rsidRPr="0015154F">
        <w:rPr>
          <w:rFonts w:ascii="Times New Roman" w:eastAsia="Times New Roman" w:hAnsi="Times New Roman" w:cs="Times New Roman"/>
          <w:color w:val="252525"/>
          <w:sz w:val="45"/>
          <w:szCs w:val="45"/>
          <w:lang w:eastAsia="ru-RU"/>
        </w:rPr>
        <w:t xml:space="preserve">Безопасность и охрана труда </w:t>
      </w:r>
      <w:r>
        <w:rPr>
          <w:rFonts w:ascii="Times New Roman" w:eastAsia="Times New Roman" w:hAnsi="Times New Roman" w:cs="Times New Roman"/>
          <w:color w:val="252525"/>
          <w:sz w:val="45"/>
          <w:szCs w:val="45"/>
          <w:lang w:eastAsia="ru-RU"/>
        </w:rPr>
        <w:t>–</w:t>
      </w:r>
      <w:r w:rsidRPr="0015154F">
        <w:rPr>
          <w:rFonts w:ascii="Times New Roman" w:eastAsia="Times New Roman" w:hAnsi="Times New Roman" w:cs="Times New Roman"/>
          <w:color w:val="252525"/>
          <w:sz w:val="45"/>
          <w:szCs w:val="45"/>
          <w:lang w:eastAsia="ru-RU"/>
        </w:rPr>
        <w:t xml:space="preserve"> 2026</w:t>
      </w:r>
    </w:p>
    <w:p w:rsidR="0015154F" w:rsidRDefault="0015154F" w:rsidP="0015154F">
      <w:pPr>
        <w:spacing w:line="454" w:lineRule="atLeast"/>
        <w:rPr>
          <w:rFonts w:ascii="Times New Roman" w:eastAsia="Times New Roman" w:hAnsi="Times New Roman" w:cs="Times New Roman"/>
          <w:color w:val="252525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45"/>
          <w:szCs w:val="45"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54F" w:rsidRPr="0015154F" w:rsidRDefault="0015154F" w:rsidP="00151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54F" w:rsidRPr="0015154F" w:rsidRDefault="0015154F" w:rsidP="0015154F">
      <w:pPr>
        <w:shd w:val="clear" w:color="auto" w:fill="FFFFFF"/>
        <w:spacing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proofErr w:type="gramStart"/>
      <w:r w:rsidRPr="0015154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Министерство труда и социальной защиты Российской Федерации совместно с Российским союзом промышленников и предпринимателей, Федерацией независимых профсоюзов России  и Ассоциацией разработчиков, изготовителей и поставщиков средств индивидуальной защиты проводит ежегодный Международный форум и 309-ю  юбилейную специализированную выставку «Безопасность и охрана труда - 2026» (далее – выставка БИОТ) по вопросам развития культуры охраны труда на предприятиях, контроля за обеспечением работников качественными и эффективными средствами</w:t>
      </w:r>
      <w:proofErr w:type="gramEnd"/>
      <w:r w:rsidRPr="0015154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индивидуальной защиты.</w:t>
      </w:r>
      <w:r w:rsidRPr="0015154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br/>
      </w:r>
      <w:r w:rsidRPr="0015154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br/>
        <w:t>В этом году XXX выставка БИОТ пройдет с 17 по 20 ноября 2026 года в г. Красногорске, ул. Международная,16 павильон</w:t>
      </w:r>
      <w:proofErr w:type="gramStart"/>
      <w:r w:rsidRPr="0015154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1</w:t>
      </w:r>
      <w:proofErr w:type="gramEnd"/>
      <w:r w:rsidRPr="0015154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, залы 1,4</w:t>
      </w:r>
      <w:r w:rsidRPr="0015154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br/>
      </w:r>
      <w:r w:rsidRPr="0015154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br/>
      </w:r>
      <w:r w:rsidRPr="0015154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br/>
        <w:t xml:space="preserve">Подробная информация о мероприятии размещена на сайте:   </w:t>
      </w:r>
      <w:proofErr w:type="spellStart"/>
      <w:r w:rsidRPr="0015154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www.biot-expo.ru</w:t>
      </w:r>
      <w:proofErr w:type="spellEnd"/>
      <w:r w:rsidRPr="0015154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.</w:t>
      </w:r>
    </w:p>
    <w:p w:rsidR="00E47FE5" w:rsidRDefault="00E47FE5"/>
    <w:sectPr w:rsidR="00E47FE5" w:rsidSect="00E4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4F"/>
    <w:rsid w:val="0015154F"/>
    <w:rsid w:val="003D2875"/>
    <w:rsid w:val="00E4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-newscategory">
    <w:name w:val="l-news__category"/>
    <w:basedOn w:val="a0"/>
    <w:rsid w:val="0015154F"/>
  </w:style>
  <w:style w:type="character" w:customStyle="1" w:styleId="l-newsdate">
    <w:name w:val="l-news__date"/>
    <w:basedOn w:val="a0"/>
    <w:rsid w:val="0015154F"/>
  </w:style>
  <w:style w:type="character" w:styleId="a3">
    <w:name w:val="Hyperlink"/>
    <w:basedOn w:val="a0"/>
    <w:uiPriority w:val="99"/>
    <w:semiHidden/>
    <w:unhideWhenUsed/>
    <w:rsid w:val="001515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1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91208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2026-03-13T07:20:00Z</dcterms:created>
  <dcterms:modified xsi:type="dcterms:W3CDTF">2026-03-13T07:23:00Z</dcterms:modified>
</cp:coreProperties>
</file>