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81" w:rsidRPr="00AF1827" w:rsidRDefault="00226B81" w:rsidP="00226B81">
      <w:pPr>
        <w:tabs>
          <w:tab w:val="left" w:pos="2474"/>
        </w:tabs>
        <w:jc w:val="center"/>
        <w:rPr>
          <w:b/>
          <w:sz w:val="28"/>
          <w:szCs w:val="28"/>
        </w:rPr>
      </w:pPr>
      <w:r w:rsidRPr="00AF1827">
        <w:rPr>
          <w:b/>
          <w:sz w:val="28"/>
          <w:szCs w:val="28"/>
        </w:rPr>
        <w:t>Аналитическая записка</w:t>
      </w:r>
    </w:p>
    <w:p w:rsidR="00070A2F" w:rsidRPr="00AF1827" w:rsidRDefault="00226B81" w:rsidP="00C84319">
      <w:pPr>
        <w:tabs>
          <w:tab w:val="left" w:pos="2474"/>
        </w:tabs>
        <w:jc w:val="center"/>
        <w:rPr>
          <w:b/>
          <w:sz w:val="28"/>
          <w:szCs w:val="28"/>
        </w:rPr>
      </w:pPr>
      <w:r w:rsidRPr="00AF1827">
        <w:rPr>
          <w:b/>
          <w:sz w:val="28"/>
          <w:szCs w:val="28"/>
        </w:rPr>
        <w:t xml:space="preserve"> </w:t>
      </w:r>
      <w:r w:rsidR="00FD20E3">
        <w:rPr>
          <w:b/>
          <w:sz w:val="28"/>
          <w:szCs w:val="28"/>
        </w:rPr>
        <w:t>о результата</w:t>
      </w:r>
      <w:r w:rsidR="00E765C3">
        <w:rPr>
          <w:b/>
          <w:sz w:val="28"/>
          <w:szCs w:val="28"/>
        </w:rPr>
        <w:t>х</w:t>
      </w:r>
      <w:r w:rsidRPr="00AF1827">
        <w:rPr>
          <w:b/>
          <w:sz w:val="28"/>
          <w:szCs w:val="28"/>
        </w:rPr>
        <w:t xml:space="preserve"> проведения мониторинга </w:t>
      </w:r>
      <w:r w:rsidR="000C37AE">
        <w:rPr>
          <w:b/>
          <w:sz w:val="28"/>
          <w:szCs w:val="28"/>
        </w:rPr>
        <w:t xml:space="preserve">просроченной </w:t>
      </w:r>
      <w:r w:rsidRPr="00AF1827">
        <w:rPr>
          <w:b/>
          <w:sz w:val="28"/>
          <w:szCs w:val="28"/>
        </w:rPr>
        <w:t>дебиторской задолженности</w:t>
      </w:r>
      <w:r w:rsidR="000C37AE">
        <w:rPr>
          <w:b/>
          <w:sz w:val="28"/>
          <w:szCs w:val="28"/>
        </w:rPr>
        <w:t xml:space="preserve"> по доходам</w:t>
      </w:r>
      <w:r w:rsidRPr="00AF1827">
        <w:rPr>
          <w:b/>
          <w:sz w:val="28"/>
          <w:szCs w:val="28"/>
        </w:rPr>
        <w:t>, рассроченных</w:t>
      </w:r>
      <w:r w:rsidR="000C37AE">
        <w:rPr>
          <w:b/>
          <w:sz w:val="28"/>
          <w:szCs w:val="28"/>
        </w:rPr>
        <w:t xml:space="preserve"> и отсроченных платежей, подлежащих зачислению в </w:t>
      </w:r>
      <w:r w:rsidR="00FD20E3">
        <w:rPr>
          <w:b/>
          <w:sz w:val="28"/>
          <w:szCs w:val="28"/>
        </w:rPr>
        <w:t xml:space="preserve">бюджет Колышлейского района </w:t>
      </w:r>
      <w:r w:rsidR="00A206D3">
        <w:rPr>
          <w:b/>
          <w:sz w:val="28"/>
          <w:szCs w:val="28"/>
        </w:rPr>
        <w:t xml:space="preserve">Пензенской области </w:t>
      </w:r>
      <w:r w:rsidR="00C251FB">
        <w:rPr>
          <w:b/>
          <w:sz w:val="28"/>
          <w:szCs w:val="28"/>
        </w:rPr>
        <w:t xml:space="preserve">за </w:t>
      </w:r>
      <w:r w:rsidR="00D2245B">
        <w:rPr>
          <w:b/>
          <w:sz w:val="28"/>
          <w:szCs w:val="28"/>
        </w:rPr>
        <w:t>12</w:t>
      </w:r>
      <w:r w:rsidR="00E60B66">
        <w:rPr>
          <w:b/>
          <w:sz w:val="28"/>
          <w:szCs w:val="28"/>
        </w:rPr>
        <w:t xml:space="preserve"> месяц</w:t>
      </w:r>
      <w:r w:rsidR="008A7565">
        <w:rPr>
          <w:b/>
          <w:sz w:val="28"/>
          <w:szCs w:val="28"/>
        </w:rPr>
        <w:t>ев</w:t>
      </w:r>
      <w:r w:rsidR="008D62CD">
        <w:rPr>
          <w:b/>
          <w:sz w:val="28"/>
          <w:szCs w:val="28"/>
        </w:rPr>
        <w:t xml:space="preserve"> </w:t>
      </w:r>
      <w:r w:rsidR="00D2492E">
        <w:rPr>
          <w:b/>
          <w:sz w:val="28"/>
          <w:szCs w:val="28"/>
        </w:rPr>
        <w:t>202</w:t>
      </w:r>
      <w:r w:rsidR="00D179AE">
        <w:rPr>
          <w:b/>
          <w:sz w:val="28"/>
          <w:szCs w:val="28"/>
        </w:rPr>
        <w:t>5</w:t>
      </w:r>
      <w:r w:rsidR="00C251FB">
        <w:rPr>
          <w:b/>
          <w:sz w:val="28"/>
          <w:szCs w:val="28"/>
        </w:rPr>
        <w:t xml:space="preserve"> год</w:t>
      </w:r>
      <w:r w:rsidR="008D62CD">
        <w:rPr>
          <w:b/>
          <w:sz w:val="28"/>
          <w:szCs w:val="28"/>
        </w:rPr>
        <w:t>а</w:t>
      </w:r>
    </w:p>
    <w:p w:rsidR="006D051F" w:rsidRPr="00146B37" w:rsidRDefault="006D051F" w:rsidP="00AE7DC7">
      <w:pPr>
        <w:pStyle w:val="ConsPlusTitle"/>
        <w:widowControl/>
        <w:ind w:firstLine="692"/>
        <w:jc w:val="both"/>
        <w:rPr>
          <w:rFonts w:ascii="Times New Roman" w:hAnsi="Times New Roman" w:cs="Times New Roman"/>
          <w:sz w:val="16"/>
          <w:szCs w:val="16"/>
        </w:rPr>
      </w:pPr>
    </w:p>
    <w:p w:rsidR="00D24B2C" w:rsidRPr="003A76FD" w:rsidRDefault="00E765C3" w:rsidP="003A76FD">
      <w:pPr>
        <w:pStyle w:val="ConsPlusTitle"/>
        <w:widowControl/>
        <w:spacing w:line="233" w:lineRule="auto"/>
        <w:ind w:firstLine="69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A76FD">
        <w:rPr>
          <w:rFonts w:ascii="Times New Roman" w:hAnsi="Times New Roman" w:cs="Times New Roman"/>
          <w:b w:val="0"/>
          <w:sz w:val="26"/>
          <w:szCs w:val="26"/>
        </w:rPr>
        <w:t xml:space="preserve">Управлением финансов </w:t>
      </w:r>
      <w:r w:rsidR="0072129F" w:rsidRPr="003A76FD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</w:t>
      </w:r>
      <w:r w:rsidRPr="003A76FD">
        <w:rPr>
          <w:rFonts w:ascii="Times New Roman" w:hAnsi="Times New Roman" w:cs="Times New Roman"/>
          <w:b w:val="0"/>
          <w:sz w:val="26"/>
          <w:szCs w:val="26"/>
        </w:rPr>
        <w:t>Колышлейского района в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 xml:space="preserve"> соответствии с Постановлением Главы администрации Колышлейского района Пензенской области от 21</w:t>
      </w:r>
      <w:r w:rsidR="00646DCA" w:rsidRPr="003A76FD">
        <w:rPr>
          <w:rFonts w:ascii="Times New Roman" w:hAnsi="Times New Roman" w:cs="Times New Roman"/>
          <w:b w:val="0"/>
          <w:sz w:val="26"/>
          <w:szCs w:val="26"/>
        </w:rPr>
        <w:t>.05.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>2008</w:t>
      </w:r>
      <w:r w:rsidR="00646DCA" w:rsidRPr="003A76FD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C07994" w:rsidRPr="003A76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 xml:space="preserve">118-п </w:t>
      </w:r>
      <w:r w:rsidR="00CE3262">
        <w:rPr>
          <w:rFonts w:ascii="Times New Roman" w:hAnsi="Times New Roman" w:cs="Times New Roman"/>
          <w:b w:val="0"/>
          <w:sz w:val="26"/>
          <w:szCs w:val="26"/>
        </w:rPr>
        <w:t xml:space="preserve">(с последующими изменениями) 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>пров</w:t>
      </w:r>
      <w:r w:rsidRPr="003A76FD">
        <w:rPr>
          <w:rFonts w:ascii="Times New Roman" w:hAnsi="Times New Roman" w:cs="Times New Roman"/>
          <w:b w:val="0"/>
          <w:sz w:val="26"/>
          <w:szCs w:val="26"/>
        </w:rPr>
        <w:t>еден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A76FD">
        <w:rPr>
          <w:rFonts w:ascii="Times New Roman" w:hAnsi="Times New Roman" w:cs="Times New Roman"/>
          <w:b w:val="0"/>
          <w:sz w:val="26"/>
          <w:szCs w:val="26"/>
        </w:rPr>
        <w:t>мониторинг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C37AE" w:rsidRPr="003A76FD">
        <w:rPr>
          <w:rFonts w:ascii="Times New Roman" w:hAnsi="Times New Roman" w:cs="Times New Roman"/>
          <w:b w:val="0"/>
          <w:sz w:val="26"/>
          <w:szCs w:val="26"/>
        </w:rPr>
        <w:t>просроченной дебиторской задолженности по доходам, рассроченных и отсроченных платежей, подлежащих зачислению в бюджет Колышлейского района Пензенской области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A76FD">
        <w:rPr>
          <w:rFonts w:ascii="Times New Roman" w:hAnsi="Times New Roman" w:cs="Times New Roman"/>
          <w:b w:val="0"/>
          <w:sz w:val="26"/>
          <w:szCs w:val="26"/>
        </w:rPr>
        <w:t>по состоянию на 01.</w:t>
      </w:r>
      <w:r w:rsidR="00D2245B">
        <w:rPr>
          <w:rFonts w:ascii="Times New Roman" w:hAnsi="Times New Roman" w:cs="Times New Roman"/>
          <w:b w:val="0"/>
          <w:sz w:val="26"/>
          <w:szCs w:val="26"/>
        </w:rPr>
        <w:t>0</w:t>
      </w:r>
      <w:r w:rsidR="00AA1110">
        <w:rPr>
          <w:rFonts w:ascii="Times New Roman" w:hAnsi="Times New Roman" w:cs="Times New Roman"/>
          <w:b w:val="0"/>
          <w:sz w:val="26"/>
          <w:szCs w:val="26"/>
        </w:rPr>
        <w:t>1</w:t>
      </w:r>
      <w:r w:rsidR="00D2492E" w:rsidRPr="003A76FD">
        <w:rPr>
          <w:rFonts w:ascii="Times New Roman" w:hAnsi="Times New Roman" w:cs="Times New Roman"/>
          <w:b w:val="0"/>
          <w:sz w:val="26"/>
          <w:szCs w:val="26"/>
        </w:rPr>
        <w:t>.202</w:t>
      </w:r>
      <w:r w:rsidR="00D2245B">
        <w:rPr>
          <w:rFonts w:ascii="Times New Roman" w:hAnsi="Times New Roman" w:cs="Times New Roman"/>
          <w:b w:val="0"/>
          <w:sz w:val="26"/>
          <w:szCs w:val="26"/>
        </w:rPr>
        <w:t>6</w:t>
      </w:r>
      <w:r w:rsidR="00D24B2C" w:rsidRPr="003A76FD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90331B" w:rsidRPr="003A76FD" w:rsidRDefault="001A6BF5" w:rsidP="003A76FD">
      <w:pPr>
        <w:pStyle w:val="ConsPlusTitle"/>
        <w:widowControl/>
        <w:spacing w:line="233" w:lineRule="auto"/>
        <w:ind w:firstLine="69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A76FD">
        <w:rPr>
          <w:rFonts w:ascii="Times New Roman" w:hAnsi="Times New Roman" w:cs="Times New Roman"/>
          <w:b w:val="0"/>
          <w:sz w:val="26"/>
          <w:szCs w:val="26"/>
        </w:rPr>
        <w:t>Источником информации о задолженности по налоговым доходам являются:</w:t>
      </w:r>
    </w:p>
    <w:p w:rsidR="0090331B" w:rsidRPr="003A76FD" w:rsidRDefault="0090331B" w:rsidP="003A76FD">
      <w:pPr>
        <w:pStyle w:val="ConsPlusTitle"/>
        <w:widowControl/>
        <w:spacing w:line="233" w:lineRule="auto"/>
        <w:ind w:firstLine="69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A76FD">
        <w:rPr>
          <w:rFonts w:ascii="Times New Roman" w:hAnsi="Times New Roman" w:cs="Times New Roman"/>
          <w:b w:val="0"/>
          <w:sz w:val="26"/>
          <w:szCs w:val="26"/>
        </w:rPr>
        <w:t>-</w:t>
      </w:r>
      <w:r w:rsidR="007B6F92" w:rsidRPr="003A76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C37AE" w:rsidRPr="003A76FD">
        <w:rPr>
          <w:rFonts w:ascii="Times New Roman" w:hAnsi="Times New Roman" w:cs="Times New Roman"/>
          <w:b w:val="0"/>
          <w:sz w:val="26"/>
          <w:szCs w:val="26"/>
        </w:rPr>
        <w:t xml:space="preserve">информация, передаваемая Управлением ФНС России по Пензенской области в соответствии с Приказом Министерства финансов Российской Федерации и Федеральной налоговой службы от 30.06.2008 №№ 65н/ММ-3-1/295@ </w:t>
      </w:r>
      <w:r w:rsidR="004A281C">
        <w:rPr>
          <w:rFonts w:ascii="Times New Roman" w:hAnsi="Times New Roman" w:cs="Times New Roman"/>
          <w:b w:val="0"/>
          <w:sz w:val="26"/>
          <w:szCs w:val="26"/>
        </w:rPr>
        <w:t xml:space="preserve">(ред. от 28.07.2021) </w:t>
      </w:r>
      <w:r w:rsidR="000C37AE" w:rsidRPr="003A76FD">
        <w:rPr>
          <w:rFonts w:ascii="Times New Roman" w:hAnsi="Times New Roman" w:cs="Times New Roman"/>
          <w:b w:val="0"/>
          <w:sz w:val="26"/>
          <w:szCs w:val="26"/>
        </w:rPr>
        <w:t>«Об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Российской Федерации от 12.08.2004 № 410»</w:t>
      </w:r>
      <w:r w:rsidR="00D179AE">
        <w:rPr>
          <w:rFonts w:ascii="Times New Roman" w:hAnsi="Times New Roman" w:cs="Times New Roman"/>
          <w:b w:val="0"/>
          <w:sz w:val="26"/>
          <w:szCs w:val="26"/>
        </w:rPr>
        <w:t xml:space="preserve"> на 01.01.2025</w:t>
      </w:r>
      <w:r w:rsidR="003779FD">
        <w:rPr>
          <w:rFonts w:ascii="Times New Roman" w:hAnsi="Times New Roman" w:cs="Times New Roman"/>
          <w:b w:val="0"/>
          <w:sz w:val="26"/>
          <w:szCs w:val="26"/>
        </w:rPr>
        <w:t xml:space="preserve"> и на 01.</w:t>
      </w:r>
      <w:r w:rsidR="00057C79">
        <w:rPr>
          <w:rFonts w:ascii="Times New Roman" w:hAnsi="Times New Roman" w:cs="Times New Roman"/>
          <w:b w:val="0"/>
          <w:sz w:val="26"/>
          <w:szCs w:val="26"/>
        </w:rPr>
        <w:t>0</w:t>
      </w:r>
      <w:r w:rsidR="00AA1110">
        <w:rPr>
          <w:rFonts w:ascii="Times New Roman" w:hAnsi="Times New Roman" w:cs="Times New Roman"/>
          <w:b w:val="0"/>
          <w:sz w:val="26"/>
          <w:szCs w:val="26"/>
        </w:rPr>
        <w:t>1</w:t>
      </w:r>
      <w:r w:rsidR="002E37EE">
        <w:rPr>
          <w:rFonts w:ascii="Times New Roman" w:hAnsi="Times New Roman" w:cs="Times New Roman"/>
          <w:b w:val="0"/>
          <w:sz w:val="26"/>
          <w:szCs w:val="26"/>
        </w:rPr>
        <w:t>.202</w:t>
      </w:r>
      <w:r w:rsidR="00057C79">
        <w:rPr>
          <w:rFonts w:ascii="Times New Roman" w:hAnsi="Times New Roman" w:cs="Times New Roman"/>
          <w:b w:val="0"/>
          <w:sz w:val="26"/>
          <w:szCs w:val="26"/>
        </w:rPr>
        <w:t>6</w:t>
      </w:r>
      <w:r w:rsidR="002E37EE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604862" w:rsidRPr="003A76FD" w:rsidRDefault="00FE07A6" w:rsidP="003A76FD">
      <w:pPr>
        <w:pStyle w:val="ConsPlusTitle"/>
        <w:widowControl/>
        <w:spacing w:line="233" w:lineRule="auto"/>
        <w:ind w:firstLine="692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A76FD">
        <w:rPr>
          <w:rFonts w:ascii="Times New Roman" w:hAnsi="Times New Roman" w:cs="Times New Roman"/>
          <w:b w:val="0"/>
          <w:sz w:val="26"/>
          <w:szCs w:val="26"/>
        </w:rPr>
        <w:t>По неналоговым доходам использованы данные главных</w:t>
      </w:r>
      <w:r w:rsidR="00BD3536" w:rsidRPr="003A76FD">
        <w:rPr>
          <w:rFonts w:ascii="Times New Roman" w:hAnsi="Times New Roman" w:cs="Times New Roman"/>
          <w:b w:val="0"/>
          <w:sz w:val="26"/>
          <w:szCs w:val="26"/>
        </w:rPr>
        <w:t xml:space="preserve"> администраторов платежей в бюджет района</w:t>
      </w:r>
      <w:r w:rsidR="005758DA" w:rsidRPr="003A76FD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297674" w:rsidRPr="003A76FD" w:rsidRDefault="00297674" w:rsidP="003A76FD">
      <w:pPr>
        <w:pStyle w:val="ConsPlusNormal"/>
        <w:widowControl/>
        <w:spacing w:after="120" w:line="233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76FD">
        <w:rPr>
          <w:rFonts w:ascii="Times New Roman" w:hAnsi="Times New Roman" w:cs="Times New Roman"/>
          <w:sz w:val="26"/>
          <w:szCs w:val="26"/>
        </w:rPr>
        <w:t xml:space="preserve">Данные об изменении задолженности, в том числе по видам </w:t>
      </w:r>
      <w:r w:rsidR="00CA1E6D" w:rsidRPr="003A76FD">
        <w:rPr>
          <w:rFonts w:ascii="Times New Roman" w:hAnsi="Times New Roman" w:cs="Times New Roman"/>
          <w:sz w:val="26"/>
          <w:szCs w:val="26"/>
        </w:rPr>
        <w:t xml:space="preserve">и о принятых мерах по сокращению просроченной дебиторской задолженности по неналоговым доходам, подлежащим зачислению в бюджет Колышлейского района </w:t>
      </w:r>
      <w:r w:rsidRPr="003A76FD">
        <w:rPr>
          <w:rFonts w:ascii="Times New Roman" w:hAnsi="Times New Roman" w:cs="Times New Roman"/>
          <w:sz w:val="26"/>
          <w:szCs w:val="26"/>
        </w:rPr>
        <w:t>приведены в следующ</w:t>
      </w:r>
      <w:r w:rsidR="00CA1E6D" w:rsidRPr="003A76FD">
        <w:rPr>
          <w:rFonts w:ascii="Times New Roman" w:hAnsi="Times New Roman" w:cs="Times New Roman"/>
          <w:sz w:val="26"/>
          <w:szCs w:val="26"/>
        </w:rPr>
        <w:t>их</w:t>
      </w:r>
      <w:r w:rsidRPr="003A76FD">
        <w:rPr>
          <w:rFonts w:ascii="Times New Roman" w:hAnsi="Times New Roman" w:cs="Times New Roman"/>
          <w:sz w:val="26"/>
          <w:szCs w:val="26"/>
        </w:rPr>
        <w:t xml:space="preserve"> таблиц</w:t>
      </w:r>
      <w:r w:rsidR="00CA1E6D" w:rsidRPr="003A76FD">
        <w:rPr>
          <w:rFonts w:ascii="Times New Roman" w:hAnsi="Times New Roman" w:cs="Times New Roman"/>
          <w:sz w:val="26"/>
          <w:szCs w:val="26"/>
        </w:rPr>
        <w:t>ах</w:t>
      </w:r>
      <w:r w:rsidRPr="003A76FD">
        <w:rPr>
          <w:rFonts w:ascii="Times New Roman" w:hAnsi="Times New Roman" w:cs="Times New Roman"/>
          <w:sz w:val="26"/>
          <w:szCs w:val="26"/>
        </w:rPr>
        <w:t>:</w:t>
      </w:r>
    </w:p>
    <w:p w:rsidR="000C37AE" w:rsidRPr="002E37EE" w:rsidRDefault="000C37AE" w:rsidP="003A76FD">
      <w:pPr>
        <w:pStyle w:val="ConsPlusNormal"/>
        <w:widowControl/>
        <w:spacing w:line="233" w:lineRule="auto"/>
        <w:jc w:val="center"/>
        <w:rPr>
          <w:b/>
          <w:sz w:val="24"/>
          <w:szCs w:val="24"/>
          <w:u w:val="single"/>
        </w:rPr>
      </w:pPr>
      <w:r w:rsidRPr="002E37EE">
        <w:rPr>
          <w:rFonts w:ascii="Times New Roman" w:hAnsi="Times New Roman" w:cs="Times New Roman"/>
          <w:b/>
          <w:bCs/>
          <w:sz w:val="26"/>
          <w:szCs w:val="26"/>
        </w:rPr>
        <w:t>Данные о просроченной дебиторской задолженности, рассроченных и отсроченных платежах по налогам и сборам, налоговым санкциям, неналоговым доходам, подлежащим зачислению в бюджет Колышлейского района Пензенской области</w:t>
      </w:r>
    </w:p>
    <w:p w:rsidR="000C37AE" w:rsidRPr="000C37AE" w:rsidRDefault="000C37AE" w:rsidP="00A970A3">
      <w:pPr>
        <w:pStyle w:val="ConsPlusNormal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0C37AE">
        <w:rPr>
          <w:rFonts w:ascii="Times New Roman" w:hAnsi="Times New Roman" w:cs="Times New Roman"/>
          <w:sz w:val="26"/>
          <w:szCs w:val="26"/>
        </w:rPr>
        <w:t>тыс. руб.</w:t>
      </w:r>
    </w:p>
    <w:tbl>
      <w:tblPr>
        <w:tblW w:w="9567" w:type="dxa"/>
        <w:tblInd w:w="93" w:type="dxa"/>
        <w:tblLayout w:type="fixed"/>
        <w:tblLook w:val="0000"/>
      </w:tblPr>
      <w:tblGrid>
        <w:gridCol w:w="673"/>
        <w:gridCol w:w="4820"/>
        <w:gridCol w:w="1278"/>
        <w:gridCol w:w="1276"/>
        <w:gridCol w:w="1520"/>
      </w:tblGrid>
      <w:tr w:rsidR="000C37AE" w:rsidRPr="000C37AE" w:rsidTr="007B2B57">
        <w:trPr>
          <w:trHeight w:val="158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C37AE" w:rsidRPr="00591777" w:rsidRDefault="000C37AE" w:rsidP="000C37AE">
            <w:pPr>
              <w:jc w:val="center"/>
              <w:rPr>
                <w:sz w:val="22"/>
                <w:szCs w:val="22"/>
              </w:rPr>
            </w:pPr>
            <w:r w:rsidRPr="00591777"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C37AE" w:rsidRPr="00591777" w:rsidRDefault="000C37AE" w:rsidP="000C37AE">
            <w:pPr>
              <w:jc w:val="center"/>
              <w:rPr>
                <w:sz w:val="22"/>
                <w:szCs w:val="22"/>
              </w:rPr>
            </w:pPr>
            <w:r w:rsidRPr="00591777">
              <w:rPr>
                <w:sz w:val="22"/>
                <w:szCs w:val="22"/>
              </w:rPr>
              <w:t xml:space="preserve">Наименование  задолженности  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C37AE" w:rsidRPr="00591777" w:rsidRDefault="000C37AE" w:rsidP="000C37AE">
            <w:pPr>
              <w:jc w:val="center"/>
              <w:rPr>
                <w:sz w:val="22"/>
                <w:szCs w:val="22"/>
              </w:rPr>
            </w:pPr>
            <w:r w:rsidRPr="00591777">
              <w:rPr>
                <w:sz w:val="22"/>
                <w:szCs w:val="22"/>
              </w:rPr>
              <w:t xml:space="preserve">Сумма задолженности     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C37AE" w:rsidRPr="00591777" w:rsidRDefault="000C37AE" w:rsidP="000C37AE">
            <w:pPr>
              <w:jc w:val="center"/>
              <w:rPr>
                <w:sz w:val="22"/>
                <w:szCs w:val="22"/>
              </w:rPr>
            </w:pPr>
            <w:r w:rsidRPr="00591777">
              <w:rPr>
                <w:sz w:val="22"/>
                <w:szCs w:val="22"/>
              </w:rPr>
              <w:t>Изменение по сравнению с началом года</w:t>
            </w:r>
          </w:p>
        </w:tc>
      </w:tr>
      <w:tr w:rsidR="000C37AE" w:rsidRPr="000C37AE" w:rsidTr="007B2B57">
        <w:trPr>
          <w:trHeight w:val="303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C37AE" w:rsidRPr="000C37AE" w:rsidRDefault="000C37AE" w:rsidP="000C37A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C37AE" w:rsidRPr="000C37AE" w:rsidRDefault="000C37AE" w:rsidP="000C37AE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C37AE" w:rsidRPr="00591777" w:rsidRDefault="000C37AE" w:rsidP="00D179AE">
            <w:pPr>
              <w:jc w:val="center"/>
              <w:rPr>
                <w:sz w:val="22"/>
                <w:szCs w:val="22"/>
              </w:rPr>
            </w:pPr>
            <w:r w:rsidRPr="00591777">
              <w:rPr>
                <w:sz w:val="22"/>
                <w:szCs w:val="22"/>
              </w:rPr>
              <w:t>на 01.01.202</w:t>
            </w:r>
            <w:r w:rsidR="00D179AE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C37AE" w:rsidRPr="00591777" w:rsidRDefault="00A970A3" w:rsidP="00697D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</w:t>
            </w:r>
            <w:r w:rsidR="00697DD3">
              <w:rPr>
                <w:sz w:val="22"/>
                <w:szCs w:val="22"/>
              </w:rPr>
              <w:t>0</w:t>
            </w:r>
            <w:r w:rsidR="00AA1110">
              <w:rPr>
                <w:sz w:val="22"/>
                <w:szCs w:val="22"/>
              </w:rPr>
              <w:t>1</w:t>
            </w:r>
            <w:r w:rsidR="000C37AE" w:rsidRPr="00591777">
              <w:rPr>
                <w:sz w:val="22"/>
                <w:szCs w:val="22"/>
              </w:rPr>
              <w:t>.202</w:t>
            </w:r>
            <w:r w:rsidR="00697DD3">
              <w:rPr>
                <w:sz w:val="22"/>
                <w:szCs w:val="22"/>
              </w:rPr>
              <w:t>6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C37AE" w:rsidRPr="000C37AE" w:rsidRDefault="000C37AE" w:rsidP="000C37AE">
            <w:pPr>
              <w:rPr>
                <w:sz w:val="24"/>
                <w:szCs w:val="24"/>
              </w:rPr>
            </w:pPr>
          </w:p>
        </w:tc>
      </w:tr>
      <w:tr w:rsidR="00697DD3" w:rsidRPr="000C37AE" w:rsidTr="0012581D">
        <w:trPr>
          <w:trHeight w:val="21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 xml:space="preserve">1.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b/>
                <w:bCs/>
                <w:sz w:val="24"/>
                <w:szCs w:val="24"/>
              </w:rPr>
            </w:pPr>
            <w:r w:rsidRPr="000C37AE">
              <w:rPr>
                <w:b/>
                <w:bCs/>
                <w:sz w:val="24"/>
                <w:szCs w:val="24"/>
              </w:rPr>
              <w:t>Общая сумма просроченной дебиторской задолженности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b/>
                <w:bCs/>
                <w:sz w:val="24"/>
                <w:szCs w:val="24"/>
              </w:rPr>
            </w:pPr>
            <w:r w:rsidRPr="00263639">
              <w:rPr>
                <w:b/>
                <w:bCs/>
                <w:sz w:val="24"/>
                <w:szCs w:val="24"/>
              </w:rPr>
              <w:t>2 518,8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 w:rsidP="003D3370">
            <w:pPr>
              <w:jc w:val="center"/>
              <w:rPr>
                <w:b/>
                <w:bCs/>
                <w:sz w:val="24"/>
                <w:szCs w:val="24"/>
              </w:rPr>
            </w:pPr>
            <w:r w:rsidRPr="00697DD3">
              <w:rPr>
                <w:b/>
                <w:bCs/>
                <w:sz w:val="24"/>
                <w:szCs w:val="24"/>
              </w:rPr>
              <w:t>2 73</w:t>
            </w:r>
            <w:r w:rsidR="003D3370">
              <w:rPr>
                <w:b/>
                <w:bCs/>
                <w:sz w:val="24"/>
                <w:szCs w:val="24"/>
              </w:rPr>
              <w:t>1</w:t>
            </w:r>
            <w:r w:rsidRPr="00697DD3">
              <w:rPr>
                <w:b/>
                <w:bCs/>
                <w:sz w:val="24"/>
                <w:szCs w:val="24"/>
              </w:rPr>
              <w:t>,</w:t>
            </w:r>
            <w:r w:rsidR="003D3370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 w:rsidP="003D3370">
            <w:pPr>
              <w:jc w:val="center"/>
              <w:rPr>
                <w:b/>
                <w:bCs/>
                <w:sz w:val="24"/>
                <w:szCs w:val="24"/>
              </w:rPr>
            </w:pPr>
            <w:r w:rsidRPr="00697DD3">
              <w:rPr>
                <w:b/>
                <w:bCs/>
                <w:sz w:val="24"/>
                <w:szCs w:val="24"/>
              </w:rPr>
              <w:t>21</w:t>
            </w:r>
            <w:r w:rsidR="003D3370">
              <w:rPr>
                <w:b/>
                <w:bCs/>
                <w:sz w:val="24"/>
                <w:szCs w:val="24"/>
              </w:rPr>
              <w:t>2</w:t>
            </w:r>
            <w:r w:rsidRPr="00697DD3">
              <w:rPr>
                <w:b/>
                <w:bCs/>
                <w:sz w:val="24"/>
                <w:szCs w:val="24"/>
              </w:rPr>
              <w:t>,</w:t>
            </w:r>
            <w:r w:rsidR="003D3370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697DD3" w:rsidRPr="000C37AE" w:rsidTr="0012581D">
        <w:trPr>
          <w:trHeight w:val="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из нее: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 </w:t>
            </w:r>
          </w:p>
        </w:tc>
      </w:tr>
      <w:tr w:rsidR="00697DD3" w:rsidRPr="000C37AE" w:rsidTr="0012581D">
        <w:trPr>
          <w:trHeight w:val="81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задолженность по налогам и сборам, налоговым санкциям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1 980,8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3D3370" w:rsidP="003D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2 203</w:t>
            </w:r>
            <w:r w:rsidR="00697DD3" w:rsidRPr="00697DD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 w:rsidP="003D3370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22</w:t>
            </w:r>
            <w:r w:rsidR="003D3370">
              <w:rPr>
                <w:sz w:val="24"/>
                <w:szCs w:val="24"/>
              </w:rPr>
              <w:t>2</w:t>
            </w:r>
            <w:r w:rsidRPr="00697DD3">
              <w:rPr>
                <w:sz w:val="24"/>
                <w:szCs w:val="24"/>
              </w:rPr>
              <w:t>,</w:t>
            </w:r>
            <w:r w:rsidR="003D3370">
              <w:rPr>
                <w:sz w:val="24"/>
                <w:szCs w:val="24"/>
              </w:rPr>
              <w:t>6</w:t>
            </w:r>
          </w:p>
        </w:tc>
      </w:tr>
      <w:tr w:rsidR="00697DD3" w:rsidRPr="000C37AE" w:rsidTr="0012581D">
        <w:trPr>
          <w:trHeight w:val="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 </w:t>
            </w:r>
          </w:p>
        </w:tc>
      </w:tr>
      <w:tr w:rsidR="00697DD3" w:rsidRPr="000C37AE" w:rsidTr="0012581D">
        <w:trPr>
          <w:trHeight w:val="6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1.1.1.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недоимка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1 401,9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 w:rsidP="003D3370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1 59</w:t>
            </w:r>
            <w:r w:rsidR="003D3370">
              <w:rPr>
                <w:sz w:val="24"/>
                <w:szCs w:val="24"/>
              </w:rPr>
              <w:t>1</w:t>
            </w:r>
            <w:r w:rsidRPr="00697DD3">
              <w:rPr>
                <w:sz w:val="24"/>
                <w:szCs w:val="24"/>
              </w:rPr>
              <w:t>,</w:t>
            </w:r>
            <w:r w:rsidR="003D3370">
              <w:rPr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3D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189,4</w:t>
            </w:r>
          </w:p>
        </w:tc>
      </w:tr>
      <w:tr w:rsidR="00697DD3" w:rsidRPr="000C37AE" w:rsidTr="0012581D">
        <w:trPr>
          <w:trHeight w:val="6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задолженность по неналоговым доходам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538,0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528,1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-9,9</w:t>
            </w:r>
          </w:p>
        </w:tc>
      </w:tr>
      <w:tr w:rsidR="00697DD3" w:rsidRPr="000C37AE" w:rsidTr="0012581D">
        <w:trPr>
          <w:trHeight w:val="72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Рассроченные, отсроченные платежи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20,8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15,1</w:t>
            </w:r>
          </w:p>
        </w:tc>
      </w:tr>
      <w:tr w:rsidR="00697DD3" w:rsidRPr="000C37AE" w:rsidTr="0012581D">
        <w:trPr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rPr>
                <w:rFonts w:ascii="Arial CYR" w:hAnsi="Arial CYR" w:cs="Arial CYR"/>
                <w:sz w:val="24"/>
                <w:szCs w:val="24"/>
              </w:rPr>
            </w:pPr>
            <w:r w:rsidRPr="00263639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rPr>
                <w:rFonts w:ascii="Arial CYR" w:hAnsi="Arial CYR" w:cs="Arial CYR"/>
                <w:sz w:val="24"/>
                <w:szCs w:val="24"/>
              </w:rPr>
            </w:pPr>
            <w:r w:rsidRPr="00697DD3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rPr>
                <w:rFonts w:ascii="Arial CYR" w:hAnsi="Arial CYR" w:cs="Arial CYR"/>
                <w:sz w:val="24"/>
                <w:szCs w:val="24"/>
              </w:rPr>
            </w:pPr>
            <w:r w:rsidRPr="00697DD3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</w:tr>
      <w:tr w:rsidR="00697DD3" w:rsidRPr="000C37AE" w:rsidTr="0012581D">
        <w:trPr>
          <w:trHeight w:val="27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рассроченные и отсроченные платежи по налогам и сборам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0,0</w:t>
            </w:r>
          </w:p>
        </w:tc>
      </w:tr>
      <w:tr w:rsidR="00697DD3" w:rsidRPr="000C37AE" w:rsidTr="0012581D">
        <w:trPr>
          <w:trHeight w:val="41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97DD3" w:rsidRPr="000C37AE" w:rsidRDefault="00697DD3" w:rsidP="000C37AE">
            <w:pPr>
              <w:rPr>
                <w:sz w:val="24"/>
                <w:szCs w:val="24"/>
              </w:rPr>
            </w:pPr>
            <w:r w:rsidRPr="000C37AE">
              <w:rPr>
                <w:sz w:val="24"/>
                <w:szCs w:val="24"/>
              </w:rPr>
              <w:t>рассроченные и отсроченные платежи по неналоговым доходам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263639" w:rsidRDefault="00697DD3" w:rsidP="00DC1931">
            <w:pPr>
              <w:jc w:val="center"/>
              <w:rPr>
                <w:sz w:val="24"/>
                <w:szCs w:val="24"/>
              </w:rPr>
            </w:pPr>
            <w:r w:rsidRPr="00263639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20,8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697DD3" w:rsidRPr="00697DD3" w:rsidRDefault="00697DD3">
            <w:pPr>
              <w:jc w:val="center"/>
              <w:rPr>
                <w:sz w:val="24"/>
                <w:szCs w:val="24"/>
              </w:rPr>
            </w:pPr>
            <w:r w:rsidRPr="00697DD3">
              <w:rPr>
                <w:sz w:val="24"/>
                <w:szCs w:val="24"/>
              </w:rPr>
              <w:t>15,1</w:t>
            </w:r>
          </w:p>
        </w:tc>
      </w:tr>
    </w:tbl>
    <w:p w:rsidR="00CA1E6D" w:rsidRPr="00CC2345" w:rsidRDefault="00CA1E6D" w:rsidP="003A76FD">
      <w:pPr>
        <w:pStyle w:val="31"/>
        <w:shd w:val="clear" w:color="auto" w:fill="auto"/>
        <w:spacing w:before="600" w:after="240" w:line="240" w:lineRule="auto"/>
        <w:rPr>
          <w:b/>
          <w:sz w:val="26"/>
          <w:szCs w:val="26"/>
        </w:rPr>
      </w:pPr>
      <w:r w:rsidRPr="00CC2345">
        <w:rPr>
          <w:b/>
          <w:sz w:val="26"/>
          <w:szCs w:val="26"/>
        </w:rPr>
        <w:lastRenderedPageBreak/>
        <w:t>Сведения о принятых мерах по сокращению просроченной дебиторской задолженности по неналоговым доходам, подлежащим зачислению в бюджет Колышлейского района Пензенской области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168"/>
        <w:gridCol w:w="1417"/>
        <w:gridCol w:w="1996"/>
        <w:gridCol w:w="1687"/>
      </w:tblGrid>
      <w:tr w:rsidR="00CA1E6D" w:rsidRPr="005C3EE1" w:rsidTr="005C3EE1">
        <w:tc>
          <w:tcPr>
            <w:tcW w:w="540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CA1E6D">
              <w:rPr>
                <w:rStyle w:val="211pt"/>
                <w:lang w:eastAsia="en-US"/>
              </w:rPr>
              <w:t xml:space="preserve">№ </w:t>
            </w:r>
            <w:r w:rsidRPr="00CA1E6D">
              <w:rPr>
                <w:rStyle w:val="211pt"/>
              </w:rPr>
              <w:t>п/п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CA1E6D">
              <w:rPr>
                <w:rStyle w:val="211pt"/>
              </w:rPr>
              <w:t>Меры</w:t>
            </w:r>
          </w:p>
        </w:tc>
        <w:tc>
          <w:tcPr>
            <w:tcW w:w="141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CA1E6D">
              <w:rPr>
                <w:rStyle w:val="211pt"/>
              </w:rPr>
              <w:t>Количество (ед.)</w:t>
            </w:r>
          </w:p>
        </w:tc>
        <w:tc>
          <w:tcPr>
            <w:tcW w:w="1996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CA1E6D">
              <w:rPr>
                <w:rStyle w:val="211pt"/>
              </w:rPr>
              <w:t>Сумма погашенной просроченной дебиторской задолженности в результате реализации принятых мер (тыс. руб.)</w:t>
            </w: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CA1E6D">
              <w:rPr>
                <w:rStyle w:val="211pt"/>
              </w:rPr>
              <w:t>Доля погашенной просроченной дебиторской задолженности в её общем объеме на начало года (%)</w:t>
            </w:r>
          </w:p>
        </w:tc>
      </w:tr>
      <w:tr w:rsidR="00CA1E6D" w:rsidRPr="005C3EE1" w:rsidTr="005C3EE1">
        <w:tc>
          <w:tcPr>
            <w:tcW w:w="540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0"/>
                <w:sz w:val="24"/>
                <w:szCs w:val="24"/>
              </w:rPr>
              <w:t>I</w:t>
            </w:r>
          </w:p>
        </w:tc>
        <w:tc>
          <w:tcPr>
            <w:tcW w:w="9268" w:type="dxa"/>
            <w:gridSpan w:val="4"/>
            <w:vAlign w:val="center"/>
          </w:tcPr>
          <w:p w:rsidR="00CA1E6D" w:rsidRPr="005C3EE1" w:rsidRDefault="00CA1E6D" w:rsidP="005C3EE1">
            <w:pPr>
              <w:pStyle w:val="3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C3EE1">
              <w:rPr>
                <w:rStyle w:val="210"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её погашения должником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1.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Направление требований должнику</w:t>
            </w:r>
          </w:p>
        </w:tc>
        <w:tc>
          <w:tcPr>
            <w:tcW w:w="1417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2.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Направление претензий должнику</w:t>
            </w:r>
          </w:p>
        </w:tc>
        <w:tc>
          <w:tcPr>
            <w:tcW w:w="1417" w:type="dxa"/>
            <w:vAlign w:val="center"/>
          </w:tcPr>
          <w:p w:rsidR="00CA1E6D" w:rsidRPr="005C3EE1" w:rsidRDefault="00AA1110" w:rsidP="005C3E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6" w:type="dxa"/>
            <w:vAlign w:val="center"/>
          </w:tcPr>
          <w:p w:rsidR="00CA1E6D" w:rsidRPr="005C3EE1" w:rsidRDefault="00AA1110" w:rsidP="005C3E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3.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Подготовка и направление исковых заявлений в суд</w:t>
            </w:r>
          </w:p>
        </w:tc>
        <w:tc>
          <w:tcPr>
            <w:tcW w:w="1417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4.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Привлечение к ответственности в виде штрафа в соответствии с гл. 20.25 КоАП РФ</w:t>
            </w:r>
          </w:p>
        </w:tc>
        <w:tc>
          <w:tcPr>
            <w:tcW w:w="1417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5.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417" w:type="dxa"/>
            <w:vAlign w:val="center"/>
          </w:tcPr>
          <w:p w:rsidR="00CA1E6D" w:rsidRPr="005C3EE1" w:rsidRDefault="00390E13" w:rsidP="00390E1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6" w:type="dxa"/>
            <w:vAlign w:val="center"/>
          </w:tcPr>
          <w:p w:rsidR="00CA1E6D" w:rsidRPr="005C3EE1" w:rsidRDefault="00390E13" w:rsidP="009D4F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D4FA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9D4FA4">
              <w:rPr>
                <w:sz w:val="24"/>
                <w:szCs w:val="24"/>
              </w:rPr>
              <w:t>6</w:t>
            </w: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6.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Иные меры</w:t>
            </w:r>
          </w:p>
        </w:tc>
        <w:tc>
          <w:tcPr>
            <w:tcW w:w="1417" w:type="dxa"/>
            <w:vAlign w:val="center"/>
          </w:tcPr>
          <w:p w:rsidR="00CA1E6D" w:rsidRPr="005C3EE1" w:rsidRDefault="00390E13" w:rsidP="009D4F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4FA4"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vAlign w:val="center"/>
          </w:tcPr>
          <w:p w:rsidR="00CA1E6D" w:rsidRPr="005C3EE1" w:rsidRDefault="009D4FA4" w:rsidP="009D4F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90E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="00390E1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A1E6D" w:rsidRPr="00390E13" w:rsidRDefault="009D4FA4" w:rsidP="001640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996" w:type="dxa"/>
            <w:vAlign w:val="center"/>
          </w:tcPr>
          <w:p w:rsidR="00CA1E6D" w:rsidRPr="00390E13" w:rsidRDefault="004C095A" w:rsidP="009D4FA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D4FA4">
              <w:rPr>
                <w:b/>
                <w:sz w:val="24"/>
                <w:szCs w:val="24"/>
              </w:rPr>
              <w:t>73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87" w:type="dxa"/>
            <w:vAlign w:val="center"/>
          </w:tcPr>
          <w:p w:rsidR="00CA1E6D" w:rsidRPr="00390E13" w:rsidRDefault="00E6329D" w:rsidP="004724D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125,1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0"/>
                <w:sz w:val="24"/>
                <w:szCs w:val="24"/>
              </w:rPr>
              <w:t>II</w:t>
            </w:r>
          </w:p>
        </w:tc>
        <w:tc>
          <w:tcPr>
            <w:tcW w:w="9268" w:type="dxa"/>
            <w:gridSpan w:val="4"/>
            <w:vAlign w:val="center"/>
          </w:tcPr>
          <w:p w:rsidR="00CA1E6D" w:rsidRPr="005C3EE1" w:rsidRDefault="00CA1E6D" w:rsidP="005C3EE1">
            <w:pPr>
              <w:pStyle w:val="3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5C3EE1">
              <w:rPr>
                <w:rStyle w:val="210"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её списания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1.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417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2.</w:t>
            </w: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1pt"/>
                <w:sz w:val="24"/>
                <w:szCs w:val="24"/>
              </w:rPr>
              <w:t>Признанию просроченной дебиторской задолженности безнадежной к взысканию</w:t>
            </w:r>
          </w:p>
        </w:tc>
        <w:tc>
          <w:tcPr>
            <w:tcW w:w="1417" w:type="dxa"/>
            <w:vAlign w:val="center"/>
          </w:tcPr>
          <w:p w:rsidR="00CA1E6D" w:rsidRPr="005C3EE1" w:rsidRDefault="00390E13" w:rsidP="005C3E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6" w:type="dxa"/>
            <w:vAlign w:val="center"/>
          </w:tcPr>
          <w:p w:rsidR="00CA1E6D" w:rsidRPr="005C3EE1" w:rsidRDefault="00390E13" w:rsidP="005C3E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687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71"/>
                <w:sz w:val="24"/>
                <w:szCs w:val="24"/>
              </w:rPr>
              <w:t>X</w:t>
            </w:r>
          </w:p>
        </w:tc>
      </w:tr>
      <w:tr w:rsidR="00CA1E6D" w:rsidRPr="005C3EE1" w:rsidTr="005C3EE1">
        <w:tc>
          <w:tcPr>
            <w:tcW w:w="540" w:type="dxa"/>
          </w:tcPr>
          <w:p w:rsidR="00CA1E6D" w:rsidRPr="005C3EE1" w:rsidRDefault="00CA1E6D" w:rsidP="005C3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CA1E6D" w:rsidRPr="005C3EE1" w:rsidRDefault="00CA1E6D" w:rsidP="005C3EE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5C3EE1">
              <w:rPr>
                <w:rStyle w:val="21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A1E6D" w:rsidRPr="00390E13" w:rsidRDefault="00390E13" w:rsidP="005C3EE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0E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6" w:type="dxa"/>
            <w:vAlign w:val="center"/>
          </w:tcPr>
          <w:p w:rsidR="00CA1E6D" w:rsidRPr="00390E13" w:rsidRDefault="00390E13" w:rsidP="005C3EE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90E13">
              <w:rPr>
                <w:b/>
                <w:sz w:val="24"/>
                <w:szCs w:val="24"/>
              </w:rPr>
              <w:t>17,7</w:t>
            </w:r>
          </w:p>
        </w:tc>
        <w:tc>
          <w:tcPr>
            <w:tcW w:w="1687" w:type="dxa"/>
            <w:vAlign w:val="center"/>
          </w:tcPr>
          <w:p w:rsidR="00CA1E6D" w:rsidRPr="003500F2" w:rsidRDefault="002C2416" w:rsidP="005C3EE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</w:tr>
    </w:tbl>
    <w:p w:rsidR="00CA1E6D" w:rsidRDefault="00CA1E6D" w:rsidP="00CA1E6D">
      <w:pPr>
        <w:rPr>
          <w:sz w:val="2"/>
          <w:szCs w:val="2"/>
        </w:rPr>
      </w:pPr>
    </w:p>
    <w:p w:rsidR="00CA1E6D" w:rsidRDefault="00CA1E6D" w:rsidP="00CA1E6D">
      <w:pPr>
        <w:framePr w:w="10339" w:wrap="notBeside" w:vAnchor="text" w:hAnchor="text" w:xAlign="center" w:y="1"/>
        <w:rPr>
          <w:sz w:val="2"/>
          <w:szCs w:val="2"/>
        </w:rPr>
      </w:pPr>
    </w:p>
    <w:p w:rsidR="00CA1E6D" w:rsidRDefault="00CA1E6D" w:rsidP="00CA1E6D">
      <w:pPr>
        <w:rPr>
          <w:sz w:val="2"/>
          <w:szCs w:val="2"/>
        </w:rPr>
      </w:pPr>
    </w:p>
    <w:p w:rsidR="00CA1E6D" w:rsidRDefault="00CA1E6D" w:rsidP="00CA1E6D">
      <w:pPr>
        <w:rPr>
          <w:sz w:val="2"/>
          <w:szCs w:val="2"/>
        </w:rPr>
      </w:pPr>
    </w:p>
    <w:p w:rsidR="00395846" w:rsidRPr="00CA1E6D" w:rsidRDefault="00B065FB" w:rsidP="00CA1E6D">
      <w:pPr>
        <w:ind w:firstLine="720"/>
        <w:jc w:val="both"/>
        <w:rPr>
          <w:sz w:val="26"/>
          <w:szCs w:val="26"/>
        </w:rPr>
      </w:pPr>
      <w:r w:rsidRPr="00CA1E6D">
        <w:rPr>
          <w:sz w:val="26"/>
          <w:szCs w:val="26"/>
        </w:rPr>
        <w:t>По состоянию на 01.</w:t>
      </w:r>
      <w:r w:rsidR="003568A3">
        <w:rPr>
          <w:sz w:val="26"/>
          <w:szCs w:val="26"/>
        </w:rPr>
        <w:t>0</w:t>
      </w:r>
      <w:r w:rsidR="006F6366">
        <w:rPr>
          <w:sz w:val="26"/>
          <w:szCs w:val="26"/>
        </w:rPr>
        <w:t>1</w:t>
      </w:r>
      <w:r w:rsidR="00395846" w:rsidRPr="00CA1E6D">
        <w:rPr>
          <w:sz w:val="26"/>
          <w:szCs w:val="26"/>
        </w:rPr>
        <w:t>.202</w:t>
      </w:r>
      <w:r w:rsidR="003568A3">
        <w:rPr>
          <w:sz w:val="26"/>
          <w:szCs w:val="26"/>
        </w:rPr>
        <w:t>6</w:t>
      </w:r>
      <w:r w:rsidR="00395846" w:rsidRPr="00CA1E6D">
        <w:rPr>
          <w:sz w:val="26"/>
          <w:szCs w:val="26"/>
        </w:rPr>
        <w:t xml:space="preserve"> задолженность по платежам в бюджет Колышлейского района сложилась в сумме </w:t>
      </w:r>
      <w:r w:rsidR="006F6366">
        <w:rPr>
          <w:sz w:val="26"/>
          <w:szCs w:val="26"/>
        </w:rPr>
        <w:t>2</w:t>
      </w:r>
      <w:r w:rsidR="003568A3">
        <w:rPr>
          <w:sz w:val="26"/>
          <w:szCs w:val="26"/>
        </w:rPr>
        <w:t> 73</w:t>
      </w:r>
      <w:r w:rsidR="007D7DA0">
        <w:rPr>
          <w:sz w:val="26"/>
          <w:szCs w:val="26"/>
        </w:rPr>
        <w:t>1</w:t>
      </w:r>
      <w:r w:rsidR="003568A3">
        <w:rPr>
          <w:sz w:val="26"/>
          <w:szCs w:val="26"/>
        </w:rPr>
        <w:t>,</w:t>
      </w:r>
      <w:r w:rsidR="007D7DA0">
        <w:rPr>
          <w:sz w:val="26"/>
          <w:szCs w:val="26"/>
        </w:rPr>
        <w:t>5</w:t>
      </w:r>
      <w:r w:rsidR="00395846" w:rsidRPr="00CA1E6D">
        <w:rPr>
          <w:sz w:val="26"/>
          <w:szCs w:val="26"/>
        </w:rPr>
        <w:t xml:space="preserve"> тыс. руб. По сравнению с данными на начало года задолженность </w:t>
      </w:r>
      <w:r w:rsidR="003568A3">
        <w:rPr>
          <w:sz w:val="26"/>
          <w:szCs w:val="26"/>
        </w:rPr>
        <w:t>увеличилась</w:t>
      </w:r>
      <w:r w:rsidR="00395846" w:rsidRPr="00CA1E6D">
        <w:rPr>
          <w:sz w:val="26"/>
          <w:szCs w:val="26"/>
        </w:rPr>
        <w:t xml:space="preserve"> на </w:t>
      </w:r>
      <w:r w:rsidR="007D7DA0">
        <w:rPr>
          <w:sz w:val="26"/>
          <w:szCs w:val="26"/>
        </w:rPr>
        <w:t>212</w:t>
      </w:r>
      <w:r w:rsidR="003568A3">
        <w:rPr>
          <w:sz w:val="26"/>
          <w:szCs w:val="26"/>
        </w:rPr>
        <w:t>,</w:t>
      </w:r>
      <w:r w:rsidR="007D7DA0">
        <w:rPr>
          <w:sz w:val="26"/>
          <w:szCs w:val="26"/>
        </w:rPr>
        <w:t>7</w:t>
      </w:r>
      <w:r w:rsidR="00395846" w:rsidRPr="00CA1E6D">
        <w:rPr>
          <w:sz w:val="26"/>
          <w:szCs w:val="26"/>
        </w:rPr>
        <w:t xml:space="preserve"> тыс. руб. (на </w:t>
      </w:r>
      <w:r w:rsidR="003568A3">
        <w:rPr>
          <w:sz w:val="26"/>
          <w:szCs w:val="26"/>
        </w:rPr>
        <w:t>8,</w:t>
      </w:r>
      <w:r w:rsidR="007D7DA0">
        <w:rPr>
          <w:sz w:val="26"/>
          <w:szCs w:val="26"/>
        </w:rPr>
        <w:t>4</w:t>
      </w:r>
      <w:r w:rsidR="00395846" w:rsidRPr="00CA1E6D">
        <w:rPr>
          <w:sz w:val="26"/>
          <w:szCs w:val="26"/>
        </w:rPr>
        <w:t xml:space="preserve"> %), в том числе за счет долга по налогам и сборам</w:t>
      </w:r>
      <w:r w:rsidRPr="00CA1E6D">
        <w:rPr>
          <w:sz w:val="26"/>
          <w:szCs w:val="26"/>
        </w:rPr>
        <w:t xml:space="preserve">, </w:t>
      </w:r>
      <w:r w:rsidR="00395846" w:rsidRPr="00CA1E6D">
        <w:rPr>
          <w:sz w:val="26"/>
          <w:szCs w:val="26"/>
        </w:rPr>
        <w:t xml:space="preserve">налоговым санкциям на </w:t>
      </w:r>
      <w:r w:rsidR="003568A3">
        <w:rPr>
          <w:sz w:val="26"/>
          <w:szCs w:val="26"/>
        </w:rPr>
        <w:t>22</w:t>
      </w:r>
      <w:r w:rsidR="007D7DA0">
        <w:rPr>
          <w:sz w:val="26"/>
          <w:szCs w:val="26"/>
        </w:rPr>
        <w:t>2</w:t>
      </w:r>
      <w:r w:rsidR="003568A3">
        <w:rPr>
          <w:sz w:val="26"/>
          <w:szCs w:val="26"/>
        </w:rPr>
        <w:t>,</w:t>
      </w:r>
      <w:r w:rsidR="007D7DA0">
        <w:rPr>
          <w:sz w:val="26"/>
          <w:szCs w:val="26"/>
        </w:rPr>
        <w:t>6</w:t>
      </w:r>
      <w:r w:rsidR="00395846" w:rsidRPr="00CA1E6D">
        <w:rPr>
          <w:sz w:val="26"/>
          <w:szCs w:val="26"/>
        </w:rPr>
        <w:t xml:space="preserve"> тыс. руб. (на </w:t>
      </w:r>
      <w:r w:rsidR="003568A3">
        <w:rPr>
          <w:sz w:val="26"/>
          <w:szCs w:val="26"/>
        </w:rPr>
        <w:t>11,</w:t>
      </w:r>
      <w:r w:rsidR="007D7DA0">
        <w:rPr>
          <w:sz w:val="26"/>
          <w:szCs w:val="26"/>
        </w:rPr>
        <w:t>2</w:t>
      </w:r>
      <w:r w:rsidR="003568A3">
        <w:rPr>
          <w:sz w:val="26"/>
          <w:szCs w:val="26"/>
        </w:rPr>
        <w:t> </w:t>
      </w:r>
      <w:r w:rsidR="00395846" w:rsidRPr="00CA1E6D">
        <w:rPr>
          <w:sz w:val="26"/>
          <w:szCs w:val="26"/>
        </w:rPr>
        <w:t>%)</w:t>
      </w:r>
      <w:r w:rsidR="006F6366">
        <w:rPr>
          <w:sz w:val="26"/>
          <w:szCs w:val="26"/>
        </w:rPr>
        <w:t>,</w:t>
      </w:r>
      <w:r w:rsidR="00395846" w:rsidRPr="00CA1E6D">
        <w:rPr>
          <w:sz w:val="26"/>
          <w:szCs w:val="26"/>
        </w:rPr>
        <w:t xml:space="preserve"> </w:t>
      </w:r>
      <w:r w:rsidR="00D13F1B">
        <w:rPr>
          <w:sz w:val="26"/>
          <w:szCs w:val="26"/>
        </w:rPr>
        <w:t xml:space="preserve">по </w:t>
      </w:r>
      <w:r w:rsidR="00395846" w:rsidRPr="00CA1E6D">
        <w:rPr>
          <w:sz w:val="26"/>
          <w:szCs w:val="26"/>
        </w:rPr>
        <w:t>неналоговым доходам</w:t>
      </w:r>
      <w:r w:rsidR="006F6366">
        <w:rPr>
          <w:sz w:val="26"/>
          <w:szCs w:val="26"/>
        </w:rPr>
        <w:t xml:space="preserve"> наблюдается </w:t>
      </w:r>
      <w:r w:rsidR="003568A3">
        <w:rPr>
          <w:sz w:val="26"/>
          <w:szCs w:val="26"/>
        </w:rPr>
        <w:t>уменьшение</w:t>
      </w:r>
      <w:r w:rsidR="00D13F1B">
        <w:rPr>
          <w:sz w:val="26"/>
          <w:szCs w:val="26"/>
        </w:rPr>
        <w:t xml:space="preserve"> </w:t>
      </w:r>
      <w:r w:rsidR="00395846" w:rsidRPr="00CA1E6D">
        <w:rPr>
          <w:sz w:val="26"/>
          <w:szCs w:val="26"/>
        </w:rPr>
        <w:t xml:space="preserve">на </w:t>
      </w:r>
      <w:r w:rsidR="003568A3">
        <w:rPr>
          <w:sz w:val="26"/>
          <w:szCs w:val="26"/>
        </w:rPr>
        <w:t>9,9</w:t>
      </w:r>
      <w:r w:rsidR="00395846" w:rsidRPr="00CA1E6D">
        <w:rPr>
          <w:sz w:val="26"/>
          <w:szCs w:val="26"/>
        </w:rPr>
        <w:t xml:space="preserve"> тыс. руб. (на </w:t>
      </w:r>
      <w:r w:rsidR="003568A3">
        <w:rPr>
          <w:sz w:val="26"/>
          <w:szCs w:val="26"/>
        </w:rPr>
        <w:t>1,8 </w:t>
      </w:r>
      <w:r w:rsidR="00395846" w:rsidRPr="00CA1E6D">
        <w:rPr>
          <w:sz w:val="26"/>
          <w:szCs w:val="26"/>
        </w:rPr>
        <w:t>%).</w:t>
      </w:r>
    </w:p>
    <w:p w:rsidR="00395846" w:rsidRPr="00CA1E6D" w:rsidRDefault="00395846" w:rsidP="00CA1E6D">
      <w:pPr>
        <w:ind w:firstLine="720"/>
        <w:jc w:val="both"/>
        <w:rPr>
          <w:sz w:val="26"/>
          <w:szCs w:val="26"/>
        </w:rPr>
      </w:pPr>
      <w:r w:rsidRPr="00CA1E6D">
        <w:rPr>
          <w:sz w:val="26"/>
          <w:szCs w:val="26"/>
        </w:rPr>
        <w:t>В структуре задолженности наибольшую долю занимает задолженность по налогам и сборам</w:t>
      </w:r>
      <w:r w:rsidR="00B065FB" w:rsidRPr="00CA1E6D">
        <w:rPr>
          <w:sz w:val="26"/>
          <w:szCs w:val="26"/>
        </w:rPr>
        <w:t>, налоговым санкциям</w:t>
      </w:r>
      <w:r w:rsidRPr="00CA1E6D">
        <w:rPr>
          <w:sz w:val="26"/>
          <w:szCs w:val="26"/>
        </w:rPr>
        <w:t xml:space="preserve"> – </w:t>
      </w:r>
      <w:r w:rsidR="000D3224">
        <w:rPr>
          <w:sz w:val="26"/>
          <w:szCs w:val="26"/>
        </w:rPr>
        <w:t>2 20</w:t>
      </w:r>
      <w:r w:rsidR="007D7DA0">
        <w:rPr>
          <w:sz w:val="26"/>
          <w:szCs w:val="26"/>
        </w:rPr>
        <w:t>3</w:t>
      </w:r>
      <w:r w:rsidR="000D3224">
        <w:rPr>
          <w:sz w:val="26"/>
          <w:szCs w:val="26"/>
        </w:rPr>
        <w:t>,</w:t>
      </w:r>
      <w:r w:rsidR="007D7DA0">
        <w:rPr>
          <w:sz w:val="26"/>
          <w:szCs w:val="26"/>
        </w:rPr>
        <w:t>4</w:t>
      </w:r>
      <w:r w:rsidR="006F6AD6">
        <w:rPr>
          <w:sz w:val="26"/>
          <w:szCs w:val="26"/>
        </w:rPr>
        <w:t xml:space="preserve"> </w:t>
      </w:r>
      <w:r w:rsidRPr="00CA1E6D">
        <w:rPr>
          <w:sz w:val="26"/>
          <w:szCs w:val="26"/>
        </w:rPr>
        <w:t xml:space="preserve">тыс. руб. </w:t>
      </w:r>
      <w:r w:rsidR="006F6366">
        <w:rPr>
          <w:sz w:val="26"/>
          <w:szCs w:val="26"/>
        </w:rPr>
        <w:t xml:space="preserve">или </w:t>
      </w:r>
      <w:r w:rsidR="000D3224">
        <w:rPr>
          <w:sz w:val="26"/>
          <w:szCs w:val="26"/>
        </w:rPr>
        <w:t>80,7</w:t>
      </w:r>
      <w:r w:rsidRPr="00CA1E6D">
        <w:rPr>
          <w:sz w:val="26"/>
          <w:szCs w:val="26"/>
        </w:rPr>
        <w:t xml:space="preserve"> %, задолженность по неналоговым доходам в сумме </w:t>
      </w:r>
      <w:r w:rsidR="000D3224">
        <w:rPr>
          <w:sz w:val="26"/>
          <w:szCs w:val="26"/>
        </w:rPr>
        <w:t>528,1</w:t>
      </w:r>
      <w:r w:rsidRPr="00CA1E6D">
        <w:rPr>
          <w:sz w:val="26"/>
          <w:szCs w:val="26"/>
        </w:rPr>
        <w:t xml:space="preserve"> тыс. руб. составляет </w:t>
      </w:r>
      <w:r w:rsidR="000D3224">
        <w:rPr>
          <w:sz w:val="26"/>
          <w:szCs w:val="26"/>
        </w:rPr>
        <w:t>19,3</w:t>
      </w:r>
      <w:r w:rsidRPr="00CA1E6D">
        <w:rPr>
          <w:sz w:val="26"/>
          <w:szCs w:val="26"/>
        </w:rPr>
        <w:t xml:space="preserve"> %.</w:t>
      </w:r>
    </w:p>
    <w:p w:rsidR="00395846" w:rsidRPr="00CA1E6D" w:rsidRDefault="00395846" w:rsidP="00CA1E6D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A1E6D">
        <w:rPr>
          <w:rFonts w:ascii="Times New Roman" w:hAnsi="Times New Roman" w:cs="Times New Roman"/>
          <w:sz w:val="26"/>
          <w:szCs w:val="26"/>
        </w:rPr>
        <w:t>Недоимка на 01.</w:t>
      </w:r>
      <w:r w:rsidR="000D3224">
        <w:rPr>
          <w:rFonts w:ascii="Times New Roman" w:hAnsi="Times New Roman" w:cs="Times New Roman"/>
          <w:sz w:val="26"/>
          <w:szCs w:val="26"/>
        </w:rPr>
        <w:t>0</w:t>
      </w:r>
      <w:r w:rsidR="006F6366">
        <w:rPr>
          <w:rFonts w:ascii="Times New Roman" w:hAnsi="Times New Roman" w:cs="Times New Roman"/>
          <w:sz w:val="26"/>
          <w:szCs w:val="26"/>
        </w:rPr>
        <w:t>1</w:t>
      </w:r>
      <w:r w:rsidRPr="00CA1E6D">
        <w:rPr>
          <w:rFonts w:ascii="Times New Roman" w:hAnsi="Times New Roman" w:cs="Times New Roman"/>
          <w:sz w:val="26"/>
          <w:szCs w:val="26"/>
        </w:rPr>
        <w:t>.202</w:t>
      </w:r>
      <w:r w:rsidR="000D3224">
        <w:rPr>
          <w:rFonts w:ascii="Times New Roman" w:hAnsi="Times New Roman" w:cs="Times New Roman"/>
          <w:sz w:val="26"/>
          <w:szCs w:val="26"/>
        </w:rPr>
        <w:t>6</w:t>
      </w:r>
      <w:r w:rsidRPr="00CA1E6D">
        <w:rPr>
          <w:rFonts w:ascii="Times New Roman" w:hAnsi="Times New Roman" w:cs="Times New Roman"/>
          <w:sz w:val="26"/>
          <w:szCs w:val="26"/>
        </w:rPr>
        <w:t xml:space="preserve"> по сравнению с началом года </w:t>
      </w:r>
      <w:r w:rsidR="00D1161E">
        <w:rPr>
          <w:rFonts w:ascii="Times New Roman" w:hAnsi="Times New Roman" w:cs="Times New Roman"/>
          <w:sz w:val="26"/>
          <w:szCs w:val="26"/>
        </w:rPr>
        <w:t>увеличилась</w:t>
      </w:r>
      <w:r w:rsidRPr="00CA1E6D">
        <w:rPr>
          <w:rFonts w:ascii="Times New Roman" w:hAnsi="Times New Roman" w:cs="Times New Roman"/>
          <w:sz w:val="26"/>
          <w:szCs w:val="26"/>
        </w:rPr>
        <w:t xml:space="preserve"> на </w:t>
      </w:r>
      <w:r w:rsidR="00DC57BC">
        <w:rPr>
          <w:rFonts w:ascii="Times New Roman" w:hAnsi="Times New Roman" w:cs="Times New Roman"/>
          <w:sz w:val="26"/>
          <w:szCs w:val="26"/>
        </w:rPr>
        <w:t>189,4</w:t>
      </w:r>
      <w:r w:rsidRPr="00CA1E6D">
        <w:rPr>
          <w:rFonts w:ascii="Times New Roman" w:hAnsi="Times New Roman" w:cs="Times New Roman"/>
          <w:sz w:val="26"/>
          <w:szCs w:val="26"/>
        </w:rPr>
        <w:t xml:space="preserve"> тыс. руб. (на </w:t>
      </w:r>
      <w:r w:rsidR="000D3224">
        <w:rPr>
          <w:rFonts w:ascii="Times New Roman" w:hAnsi="Times New Roman" w:cs="Times New Roman"/>
          <w:sz w:val="26"/>
          <w:szCs w:val="26"/>
        </w:rPr>
        <w:t>13,</w:t>
      </w:r>
      <w:r w:rsidR="00DC57BC">
        <w:rPr>
          <w:rFonts w:ascii="Times New Roman" w:hAnsi="Times New Roman" w:cs="Times New Roman"/>
          <w:sz w:val="26"/>
          <w:szCs w:val="26"/>
        </w:rPr>
        <w:t>5</w:t>
      </w:r>
      <w:r w:rsidR="004C23D7" w:rsidRPr="00CA1E6D">
        <w:rPr>
          <w:rFonts w:ascii="Times New Roman" w:hAnsi="Times New Roman" w:cs="Times New Roman"/>
          <w:sz w:val="26"/>
          <w:szCs w:val="26"/>
        </w:rPr>
        <w:t xml:space="preserve"> </w:t>
      </w:r>
      <w:r w:rsidRPr="00CA1E6D">
        <w:rPr>
          <w:rFonts w:ascii="Times New Roman" w:hAnsi="Times New Roman" w:cs="Times New Roman"/>
          <w:sz w:val="26"/>
          <w:szCs w:val="26"/>
        </w:rPr>
        <w:t xml:space="preserve">%) и составила </w:t>
      </w:r>
      <w:r w:rsidR="00D7723C">
        <w:rPr>
          <w:rFonts w:ascii="Times New Roman" w:hAnsi="Times New Roman" w:cs="Times New Roman"/>
          <w:sz w:val="26"/>
          <w:szCs w:val="26"/>
        </w:rPr>
        <w:t>1</w:t>
      </w:r>
      <w:r w:rsidR="000D3224">
        <w:rPr>
          <w:rFonts w:ascii="Times New Roman" w:hAnsi="Times New Roman" w:cs="Times New Roman"/>
          <w:sz w:val="26"/>
          <w:szCs w:val="26"/>
        </w:rPr>
        <w:t> 59</w:t>
      </w:r>
      <w:r w:rsidR="00DC57BC">
        <w:rPr>
          <w:rFonts w:ascii="Times New Roman" w:hAnsi="Times New Roman" w:cs="Times New Roman"/>
          <w:sz w:val="26"/>
          <w:szCs w:val="26"/>
        </w:rPr>
        <w:t>1</w:t>
      </w:r>
      <w:r w:rsidR="000D3224">
        <w:rPr>
          <w:rFonts w:ascii="Times New Roman" w:hAnsi="Times New Roman" w:cs="Times New Roman"/>
          <w:sz w:val="26"/>
          <w:szCs w:val="26"/>
        </w:rPr>
        <w:t>,</w:t>
      </w:r>
      <w:r w:rsidR="00DC57BC">
        <w:rPr>
          <w:rFonts w:ascii="Times New Roman" w:hAnsi="Times New Roman" w:cs="Times New Roman"/>
          <w:sz w:val="26"/>
          <w:szCs w:val="26"/>
        </w:rPr>
        <w:t>4</w:t>
      </w:r>
      <w:r w:rsidRPr="00CA1E6D">
        <w:rPr>
          <w:rFonts w:ascii="Times New Roman" w:hAnsi="Times New Roman" w:cs="Times New Roman"/>
          <w:sz w:val="26"/>
          <w:szCs w:val="26"/>
        </w:rPr>
        <w:t xml:space="preserve"> тыс. </w:t>
      </w:r>
      <w:r w:rsidR="002F1580" w:rsidRPr="00CA1E6D">
        <w:rPr>
          <w:rFonts w:ascii="Times New Roman" w:hAnsi="Times New Roman" w:cs="Times New Roman"/>
          <w:sz w:val="26"/>
          <w:szCs w:val="26"/>
        </w:rPr>
        <w:t>руб.</w:t>
      </w:r>
      <w:r w:rsidR="00F10A6A">
        <w:rPr>
          <w:rFonts w:ascii="Times New Roman" w:hAnsi="Times New Roman" w:cs="Times New Roman"/>
          <w:sz w:val="26"/>
          <w:szCs w:val="26"/>
        </w:rPr>
        <w:t xml:space="preserve"> Рост наблюдается</w:t>
      </w:r>
      <w:r w:rsidR="00DE36E4" w:rsidRPr="00CA1E6D">
        <w:rPr>
          <w:rFonts w:ascii="Times New Roman" w:hAnsi="Times New Roman" w:cs="Times New Roman"/>
          <w:sz w:val="26"/>
          <w:szCs w:val="26"/>
        </w:rPr>
        <w:t xml:space="preserve"> по </w:t>
      </w:r>
      <w:r w:rsidR="00F10A6A">
        <w:rPr>
          <w:rFonts w:ascii="Times New Roman" w:hAnsi="Times New Roman" w:cs="Times New Roman"/>
          <w:sz w:val="26"/>
          <w:szCs w:val="26"/>
        </w:rPr>
        <w:t>н</w:t>
      </w:r>
      <w:r w:rsidR="00F10A6A" w:rsidRPr="00F10A6A">
        <w:rPr>
          <w:rFonts w:ascii="Times New Roman" w:hAnsi="Times New Roman" w:cs="Times New Roman"/>
          <w:sz w:val="26"/>
          <w:szCs w:val="26"/>
        </w:rPr>
        <w:t>алог</w:t>
      </w:r>
      <w:r w:rsidR="00F10A6A">
        <w:rPr>
          <w:rFonts w:ascii="Times New Roman" w:hAnsi="Times New Roman" w:cs="Times New Roman"/>
          <w:sz w:val="26"/>
          <w:szCs w:val="26"/>
        </w:rPr>
        <w:t>у</w:t>
      </w:r>
      <w:r w:rsidR="00F10A6A" w:rsidRPr="00F10A6A">
        <w:rPr>
          <w:rFonts w:ascii="Times New Roman" w:hAnsi="Times New Roman" w:cs="Times New Roman"/>
          <w:sz w:val="26"/>
          <w:szCs w:val="26"/>
        </w:rPr>
        <w:t>, взимаем</w:t>
      </w:r>
      <w:r w:rsidR="00F10A6A">
        <w:rPr>
          <w:rFonts w:ascii="Times New Roman" w:hAnsi="Times New Roman" w:cs="Times New Roman"/>
          <w:sz w:val="26"/>
          <w:szCs w:val="26"/>
        </w:rPr>
        <w:t>ому</w:t>
      </w:r>
      <w:r w:rsidR="00F10A6A" w:rsidRPr="00F10A6A">
        <w:rPr>
          <w:rFonts w:ascii="Times New Roman" w:hAnsi="Times New Roman" w:cs="Times New Roman"/>
          <w:sz w:val="26"/>
          <w:szCs w:val="26"/>
        </w:rPr>
        <w:t xml:space="preserve"> в связи с применением патентной системы налогообложения</w:t>
      </w:r>
      <w:r w:rsidR="00F10A6A">
        <w:rPr>
          <w:rFonts w:ascii="Times New Roman" w:hAnsi="Times New Roman" w:cs="Times New Roman"/>
          <w:sz w:val="26"/>
          <w:szCs w:val="26"/>
        </w:rPr>
        <w:t xml:space="preserve"> </w:t>
      </w:r>
      <w:r w:rsidR="00BF0228">
        <w:rPr>
          <w:rFonts w:ascii="Times New Roman" w:hAnsi="Times New Roman" w:cs="Times New Roman"/>
          <w:sz w:val="26"/>
          <w:szCs w:val="26"/>
        </w:rPr>
        <w:t xml:space="preserve">на </w:t>
      </w:r>
      <w:r w:rsidR="00F10A6A">
        <w:rPr>
          <w:rFonts w:ascii="Times New Roman" w:hAnsi="Times New Roman" w:cs="Times New Roman"/>
          <w:sz w:val="26"/>
          <w:szCs w:val="26"/>
        </w:rPr>
        <w:t>235,2</w:t>
      </w:r>
      <w:r w:rsidR="00BF0228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395846" w:rsidRPr="00CA1E6D" w:rsidRDefault="00395846" w:rsidP="00CA1E6D">
      <w:pPr>
        <w:ind w:firstLine="720"/>
        <w:jc w:val="both"/>
        <w:rPr>
          <w:sz w:val="26"/>
          <w:szCs w:val="26"/>
        </w:rPr>
      </w:pPr>
      <w:r w:rsidRPr="00CA1E6D">
        <w:rPr>
          <w:sz w:val="26"/>
          <w:szCs w:val="26"/>
        </w:rPr>
        <w:t xml:space="preserve">В сумме задолженности по налогам и сборам и налоговым санкциям наибольшую долю занимает задолженность по </w:t>
      </w:r>
      <w:r w:rsidR="004C23D7" w:rsidRPr="00CA1E6D">
        <w:rPr>
          <w:sz w:val="26"/>
          <w:szCs w:val="26"/>
        </w:rPr>
        <w:t>налогу на доходы физических лиц (</w:t>
      </w:r>
      <w:r w:rsidR="00F10A6A">
        <w:rPr>
          <w:sz w:val="26"/>
          <w:szCs w:val="26"/>
        </w:rPr>
        <w:t>1 020,8</w:t>
      </w:r>
      <w:r w:rsidR="004C23D7" w:rsidRPr="00CA1E6D">
        <w:rPr>
          <w:sz w:val="26"/>
          <w:szCs w:val="26"/>
        </w:rPr>
        <w:t xml:space="preserve"> тыс. руб.) и </w:t>
      </w:r>
      <w:r w:rsidRPr="00CA1E6D">
        <w:rPr>
          <w:sz w:val="26"/>
          <w:szCs w:val="26"/>
        </w:rPr>
        <w:t>единому сельскохозяйственному налогу (</w:t>
      </w:r>
      <w:r w:rsidR="001C06CC">
        <w:rPr>
          <w:sz w:val="26"/>
          <w:szCs w:val="26"/>
        </w:rPr>
        <w:t>74</w:t>
      </w:r>
      <w:r w:rsidR="00660421">
        <w:rPr>
          <w:sz w:val="26"/>
          <w:szCs w:val="26"/>
        </w:rPr>
        <w:t>1</w:t>
      </w:r>
      <w:r w:rsidR="001C06CC">
        <w:rPr>
          <w:sz w:val="26"/>
          <w:szCs w:val="26"/>
        </w:rPr>
        <w:t>,</w:t>
      </w:r>
      <w:r w:rsidR="00660421">
        <w:rPr>
          <w:sz w:val="26"/>
          <w:szCs w:val="26"/>
        </w:rPr>
        <w:t>3</w:t>
      </w:r>
      <w:r w:rsidRPr="00CA1E6D">
        <w:rPr>
          <w:sz w:val="26"/>
          <w:szCs w:val="26"/>
        </w:rPr>
        <w:t xml:space="preserve"> тыс. руб.</w:t>
      </w:r>
      <w:r w:rsidR="004C23D7" w:rsidRPr="00CA1E6D">
        <w:rPr>
          <w:sz w:val="26"/>
          <w:szCs w:val="26"/>
        </w:rPr>
        <w:t>).</w:t>
      </w:r>
    </w:p>
    <w:p w:rsidR="00E64BAC" w:rsidRPr="00D41C80" w:rsidRDefault="004C23D7" w:rsidP="00E64BA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A1E6D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По налогу на доходы физических лиц </w:t>
      </w:r>
      <w:r w:rsidR="00E64BAC">
        <w:rPr>
          <w:rFonts w:ascii="Times New Roman" w:hAnsi="Times New Roman" w:cs="Times New Roman"/>
          <w:b w:val="0"/>
          <w:sz w:val="26"/>
          <w:szCs w:val="26"/>
        </w:rPr>
        <w:t xml:space="preserve">(1 020,8 тыс. руб.) </w:t>
      </w:r>
      <w:r w:rsidR="00E64BAC" w:rsidRPr="00D41C8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сумма задолженности </w:t>
      </w:r>
      <w:r w:rsidR="00E64BAC">
        <w:rPr>
          <w:rFonts w:ascii="Times New Roman" w:hAnsi="Times New Roman" w:cs="Times New Roman"/>
          <w:b w:val="0"/>
          <w:color w:val="000000"/>
          <w:sz w:val="26"/>
          <w:szCs w:val="26"/>
        </w:rPr>
        <w:t>416,5</w:t>
      </w:r>
      <w:r w:rsidR="00E64BAC" w:rsidRPr="00D41C8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тыс. руб</w:t>
      </w:r>
      <w:r w:rsidR="00E64BAC"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  <w:r w:rsidR="00E64BAC" w:rsidRPr="00D41C8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является приостановленной к взысканию</w:t>
      </w:r>
      <w:r w:rsidR="00E64BAC">
        <w:rPr>
          <w:rFonts w:ascii="Times New Roman" w:hAnsi="Times New Roman" w:cs="Times New Roman"/>
          <w:b w:val="0"/>
          <w:sz w:val="26"/>
          <w:szCs w:val="26"/>
        </w:rPr>
        <w:t xml:space="preserve">, текущая задолженность </w:t>
      </w:r>
      <w:r w:rsidR="00E64BAC" w:rsidRPr="00D41C80">
        <w:rPr>
          <w:rFonts w:ascii="Times New Roman" w:hAnsi="Times New Roman" w:cs="Times New Roman"/>
          <w:b w:val="0"/>
          <w:sz w:val="26"/>
          <w:szCs w:val="26"/>
        </w:rPr>
        <w:t xml:space="preserve">составляет </w:t>
      </w:r>
      <w:r w:rsidR="00E64BAC">
        <w:rPr>
          <w:rFonts w:ascii="Times New Roman" w:hAnsi="Times New Roman" w:cs="Times New Roman"/>
          <w:b w:val="0"/>
          <w:sz w:val="26"/>
          <w:szCs w:val="26"/>
        </w:rPr>
        <w:t>604,3</w:t>
      </w:r>
      <w:r w:rsidR="00E64BAC" w:rsidRPr="00D41C80">
        <w:rPr>
          <w:rFonts w:ascii="Times New Roman" w:hAnsi="Times New Roman" w:cs="Times New Roman"/>
          <w:b w:val="0"/>
          <w:sz w:val="26"/>
          <w:szCs w:val="26"/>
        </w:rPr>
        <w:t xml:space="preserve"> тыс. руб</w:t>
      </w:r>
      <w:r w:rsidR="00E64BAC">
        <w:rPr>
          <w:rFonts w:ascii="Times New Roman" w:hAnsi="Times New Roman" w:cs="Times New Roman"/>
          <w:b w:val="0"/>
          <w:sz w:val="26"/>
          <w:szCs w:val="26"/>
        </w:rPr>
        <w:t>., что ниже показателя на начало года (уменьшение на 23,4 тыс. руб.)</w:t>
      </w:r>
      <w:r w:rsidR="00E64BAC" w:rsidRPr="00D41C80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B61A9" w:rsidRDefault="00395846" w:rsidP="00E64BA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A1E6D">
        <w:rPr>
          <w:rFonts w:ascii="Times New Roman" w:hAnsi="Times New Roman" w:cs="Times New Roman"/>
          <w:b w:val="0"/>
          <w:sz w:val="26"/>
          <w:szCs w:val="26"/>
        </w:rPr>
        <w:t xml:space="preserve">По единому сельскохозяйственному налогу задолженность  составляет </w:t>
      </w:r>
      <w:r w:rsidR="00903AE0">
        <w:rPr>
          <w:rFonts w:ascii="Times New Roman" w:hAnsi="Times New Roman" w:cs="Times New Roman"/>
          <w:b w:val="0"/>
          <w:sz w:val="26"/>
          <w:szCs w:val="26"/>
        </w:rPr>
        <w:t>74</w:t>
      </w:r>
      <w:r w:rsidR="003B61A9">
        <w:rPr>
          <w:rFonts w:ascii="Times New Roman" w:hAnsi="Times New Roman" w:cs="Times New Roman"/>
          <w:b w:val="0"/>
          <w:sz w:val="26"/>
          <w:szCs w:val="26"/>
        </w:rPr>
        <w:t>1</w:t>
      </w:r>
      <w:r w:rsidR="00903AE0">
        <w:rPr>
          <w:rFonts w:ascii="Times New Roman" w:hAnsi="Times New Roman" w:cs="Times New Roman"/>
          <w:b w:val="0"/>
          <w:sz w:val="26"/>
          <w:szCs w:val="26"/>
        </w:rPr>
        <w:t>,</w:t>
      </w:r>
      <w:r w:rsidR="000534EE">
        <w:rPr>
          <w:rFonts w:ascii="Times New Roman" w:hAnsi="Times New Roman" w:cs="Times New Roman"/>
          <w:b w:val="0"/>
          <w:sz w:val="26"/>
          <w:szCs w:val="26"/>
        </w:rPr>
        <w:t>3</w:t>
      </w:r>
      <w:r w:rsidRPr="00CA1E6D">
        <w:rPr>
          <w:rFonts w:ascii="Times New Roman" w:hAnsi="Times New Roman" w:cs="Times New Roman"/>
          <w:b w:val="0"/>
          <w:sz w:val="26"/>
          <w:szCs w:val="26"/>
        </w:rPr>
        <w:t xml:space="preserve"> тыс. руб. </w:t>
      </w:r>
      <w:r w:rsidR="00496BAD">
        <w:rPr>
          <w:rFonts w:ascii="Times New Roman" w:hAnsi="Times New Roman" w:cs="Times New Roman"/>
          <w:b w:val="0"/>
          <w:sz w:val="26"/>
          <w:szCs w:val="26"/>
        </w:rPr>
        <w:t>-</w:t>
      </w:r>
      <w:r w:rsidR="003B61A9">
        <w:rPr>
          <w:rFonts w:ascii="Times New Roman" w:hAnsi="Times New Roman" w:cs="Times New Roman"/>
          <w:b w:val="0"/>
          <w:sz w:val="26"/>
          <w:szCs w:val="26"/>
        </w:rPr>
        <w:t xml:space="preserve"> к</w:t>
      </w:r>
      <w:r w:rsidR="003B61A9" w:rsidRPr="003B61A9">
        <w:rPr>
          <w:rFonts w:ascii="Times New Roman" w:hAnsi="Times New Roman" w:cs="Times New Roman"/>
          <w:b w:val="0"/>
          <w:color w:val="000000"/>
          <w:sz w:val="26"/>
          <w:szCs w:val="26"/>
        </w:rPr>
        <w:t>рестьянское (фермерское) хозяйство</w:t>
      </w:r>
      <w:r w:rsidR="003B61A9">
        <w:rPr>
          <w:rFonts w:ascii="Times New Roman" w:hAnsi="Times New Roman" w:cs="Times New Roman"/>
          <w:b w:val="0"/>
          <w:color w:val="000000"/>
          <w:sz w:val="26"/>
          <w:szCs w:val="26"/>
        </w:rPr>
        <w:t>, имеющее задолженность</w:t>
      </w:r>
      <w:r w:rsidR="00496BAD">
        <w:rPr>
          <w:rFonts w:ascii="Times New Roman" w:hAnsi="Times New Roman" w:cs="Times New Roman"/>
          <w:b w:val="0"/>
          <w:color w:val="000000"/>
          <w:sz w:val="26"/>
          <w:szCs w:val="26"/>
        </w:rPr>
        <w:t>,</w:t>
      </w:r>
      <w:r w:rsidR="003B61A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3B61A9" w:rsidRPr="003B61A9">
        <w:rPr>
          <w:rFonts w:ascii="Times New Roman" w:hAnsi="Times New Roman" w:cs="Times New Roman"/>
          <w:b w:val="0"/>
          <w:color w:val="000000"/>
          <w:sz w:val="26"/>
          <w:szCs w:val="26"/>
        </w:rPr>
        <w:t>прекратило деятельность по решению</w:t>
      </w:r>
      <w:r w:rsidR="003B61A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3B61A9" w:rsidRPr="003B61A9">
        <w:rPr>
          <w:rFonts w:ascii="Times New Roman" w:hAnsi="Times New Roman" w:cs="Times New Roman"/>
          <w:b w:val="0"/>
          <w:color w:val="000000"/>
          <w:sz w:val="26"/>
          <w:szCs w:val="26"/>
        </w:rPr>
        <w:t>членов крестьянского (фермерского)</w:t>
      </w:r>
      <w:r w:rsidR="003B61A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3B61A9" w:rsidRPr="003B61A9">
        <w:rPr>
          <w:rFonts w:ascii="Times New Roman" w:hAnsi="Times New Roman" w:cs="Times New Roman"/>
          <w:b w:val="0"/>
          <w:color w:val="000000"/>
          <w:sz w:val="26"/>
          <w:szCs w:val="26"/>
        </w:rPr>
        <w:t>хозяйства</w:t>
      </w:r>
      <w:r w:rsidR="003B61A9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BD039D" w:rsidRDefault="004C23D7" w:rsidP="00BD039D">
      <w:pPr>
        <w:pStyle w:val="1"/>
        <w:spacing w:line="240" w:lineRule="auto"/>
        <w:jc w:val="both"/>
        <w:rPr>
          <w:sz w:val="26"/>
          <w:szCs w:val="26"/>
        </w:rPr>
      </w:pPr>
      <w:r w:rsidRPr="00BD039D">
        <w:rPr>
          <w:sz w:val="26"/>
          <w:szCs w:val="26"/>
        </w:rPr>
        <w:t xml:space="preserve">Администрацией Колышлейского района постоянно проводится работа по сокращению задолженности по налогам. Плательщики, имеющие задолженность, приглашаются на заседания </w:t>
      </w:r>
      <w:r w:rsidR="00FA3E4C" w:rsidRPr="00BD039D">
        <w:rPr>
          <w:sz w:val="26"/>
          <w:szCs w:val="26"/>
        </w:rPr>
        <w:t>межведомственной комиссии по снижению задолженности по налоговым и неналоговым доходам в бюджет Колышлейского района Пензенской области</w:t>
      </w:r>
      <w:r w:rsidR="003E3CE3" w:rsidRPr="00BD039D">
        <w:rPr>
          <w:sz w:val="26"/>
          <w:szCs w:val="26"/>
        </w:rPr>
        <w:t xml:space="preserve"> (далее – комиссия)</w:t>
      </w:r>
      <w:r w:rsidRPr="00BD039D">
        <w:rPr>
          <w:sz w:val="26"/>
          <w:szCs w:val="26"/>
        </w:rPr>
        <w:t xml:space="preserve">. За </w:t>
      </w:r>
      <w:r w:rsidR="00DF72A4" w:rsidRPr="00BD039D">
        <w:rPr>
          <w:sz w:val="26"/>
          <w:szCs w:val="26"/>
        </w:rPr>
        <w:t>202</w:t>
      </w:r>
      <w:r w:rsidR="00C529CA" w:rsidRPr="00BD039D">
        <w:rPr>
          <w:sz w:val="26"/>
          <w:szCs w:val="26"/>
        </w:rPr>
        <w:t>5</w:t>
      </w:r>
      <w:r w:rsidR="00E23F99">
        <w:rPr>
          <w:sz w:val="26"/>
          <w:szCs w:val="26"/>
        </w:rPr>
        <w:t xml:space="preserve"> год п</w:t>
      </w:r>
      <w:r w:rsidR="00E23F99" w:rsidRPr="00E23F99">
        <w:rPr>
          <w:sz w:val="26"/>
          <w:szCs w:val="26"/>
        </w:rPr>
        <w:t xml:space="preserve">роведено 39 заседаний комиссии, на которых были заслушаны по налогам и сборам 468 представителя налогоплательщиков, имеющих задолженность по платежам в бюджет, в результате произошло снижение </w:t>
      </w:r>
      <w:r w:rsidR="00E23F99" w:rsidRPr="00DA471C">
        <w:rPr>
          <w:sz w:val="26"/>
          <w:szCs w:val="26"/>
        </w:rPr>
        <w:t xml:space="preserve">задолженности </w:t>
      </w:r>
      <w:r w:rsidR="00D80EF5" w:rsidRPr="00DA471C">
        <w:rPr>
          <w:sz w:val="26"/>
          <w:szCs w:val="26"/>
        </w:rPr>
        <w:t>в консолидированный бюджет района на 1 0</w:t>
      </w:r>
      <w:r w:rsidR="00DA471C" w:rsidRPr="00DA471C">
        <w:rPr>
          <w:sz w:val="26"/>
          <w:szCs w:val="26"/>
        </w:rPr>
        <w:t>32</w:t>
      </w:r>
      <w:r w:rsidR="00D80EF5" w:rsidRPr="00DA471C">
        <w:rPr>
          <w:sz w:val="26"/>
          <w:szCs w:val="26"/>
        </w:rPr>
        <w:t>,</w:t>
      </w:r>
      <w:r w:rsidR="00DA471C" w:rsidRPr="00DA471C">
        <w:rPr>
          <w:sz w:val="26"/>
          <w:szCs w:val="26"/>
        </w:rPr>
        <w:t>6</w:t>
      </w:r>
      <w:r w:rsidR="00D80EF5" w:rsidRPr="00DA471C">
        <w:rPr>
          <w:sz w:val="26"/>
          <w:szCs w:val="26"/>
        </w:rPr>
        <w:t xml:space="preserve"> тыс. руб., в том числе в бюджет района 630,3 тыс. руб. по: </w:t>
      </w:r>
      <w:r w:rsidR="00DA471C" w:rsidRPr="00DA471C">
        <w:rPr>
          <w:sz w:val="26"/>
          <w:szCs w:val="26"/>
        </w:rPr>
        <w:t>НДФЛ – 565,2 тыс. руб. (в бюджет района – 475,4 тыс. руб.), патентной системе налогообложения – 27,8 тыс. руб. (27,8 тыс. руб.), УСНО – 127,1 тыс. руб. (127,1 тыс. руб.), земельному налогу – 19</w:t>
      </w:r>
      <w:r w:rsidR="00DA471C">
        <w:rPr>
          <w:sz w:val="26"/>
          <w:szCs w:val="26"/>
        </w:rPr>
        <w:t>7</w:t>
      </w:r>
      <w:r w:rsidR="00DA471C" w:rsidRPr="00DA471C">
        <w:rPr>
          <w:sz w:val="26"/>
          <w:szCs w:val="26"/>
        </w:rPr>
        <w:t>,</w:t>
      </w:r>
      <w:r w:rsidR="00DA471C">
        <w:rPr>
          <w:sz w:val="26"/>
          <w:szCs w:val="26"/>
        </w:rPr>
        <w:t>3</w:t>
      </w:r>
      <w:r w:rsidR="00DA471C" w:rsidRPr="00DA471C">
        <w:rPr>
          <w:sz w:val="26"/>
          <w:szCs w:val="26"/>
        </w:rPr>
        <w:t xml:space="preserve"> тыс. руб. (0 тыс. руб.), НИФЛ – 1</w:t>
      </w:r>
      <w:r w:rsidR="00DA471C">
        <w:rPr>
          <w:sz w:val="26"/>
          <w:szCs w:val="26"/>
        </w:rPr>
        <w:t>15</w:t>
      </w:r>
      <w:r w:rsidR="00DA471C" w:rsidRPr="00DA471C">
        <w:rPr>
          <w:sz w:val="26"/>
          <w:szCs w:val="26"/>
        </w:rPr>
        <w:t>,</w:t>
      </w:r>
      <w:r w:rsidR="00DA471C">
        <w:rPr>
          <w:sz w:val="26"/>
          <w:szCs w:val="26"/>
        </w:rPr>
        <w:t>2</w:t>
      </w:r>
      <w:r w:rsidR="00DA471C" w:rsidRPr="00DA471C">
        <w:rPr>
          <w:sz w:val="26"/>
          <w:szCs w:val="26"/>
        </w:rPr>
        <w:t xml:space="preserve"> тыс. руб. (0 тыс. руб.).</w:t>
      </w:r>
      <w:r w:rsidR="00BD039D" w:rsidRPr="00DA471C">
        <w:rPr>
          <w:sz w:val="26"/>
          <w:szCs w:val="26"/>
        </w:rPr>
        <w:t xml:space="preserve"> </w:t>
      </w:r>
    </w:p>
    <w:p w:rsidR="00FB7D46" w:rsidRDefault="00395846" w:rsidP="00FB7D46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D039D">
        <w:rPr>
          <w:rFonts w:ascii="Times New Roman" w:hAnsi="Times New Roman" w:cs="Times New Roman"/>
          <w:b w:val="0"/>
          <w:sz w:val="26"/>
          <w:szCs w:val="26"/>
        </w:rPr>
        <w:t>По неналоговым доходам за 202</w:t>
      </w:r>
      <w:r w:rsidR="00C529CA" w:rsidRPr="00BD039D">
        <w:rPr>
          <w:rFonts w:ascii="Times New Roman" w:hAnsi="Times New Roman" w:cs="Times New Roman"/>
          <w:b w:val="0"/>
          <w:sz w:val="26"/>
          <w:szCs w:val="26"/>
        </w:rPr>
        <w:t>5</w:t>
      </w:r>
      <w:r w:rsidRPr="00BD039D">
        <w:rPr>
          <w:rFonts w:ascii="Times New Roman" w:hAnsi="Times New Roman" w:cs="Times New Roman"/>
          <w:b w:val="0"/>
          <w:sz w:val="26"/>
          <w:szCs w:val="26"/>
        </w:rPr>
        <w:t xml:space="preserve"> год наблюдается </w:t>
      </w:r>
      <w:r w:rsidR="008D42C5">
        <w:rPr>
          <w:rFonts w:ascii="Times New Roman" w:hAnsi="Times New Roman" w:cs="Times New Roman"/>
          <w:b w:val="0"/>
          <w:sz w:val="26"/>
          <w:szCs w:val="26"/>
        </w:rPr>
        <w:t>уменьшение</w:t>
      </w:r>
      <w:r w:rsidRPr="00BD039D">
        <w:rPr>
          <w:rFonts w:ascii="Times New Roman" w:hAnsi="Times New Roman" w:cs="Times New Roman"/>
          <w:b w:val="0"/>
          <w:sz w:val="26"/>
          <w:szCs w:val="26"/>
        </w:rPr>
        <w:t xml:space="preserve"> задолженности по сравнению с началом года, которое составило </w:t>
      </w:r>
      <w:r w:rsidR="008D42C5">
        <w:rPr>
          <w:rFonts w:ascii="Times New Roman" w:hAnsi="Times New Roman" w:cs="Times New Roman"/>
          <w:b w:val="0"/>
          <w:sz w:val="26"/>
          <w:szCs w:val="26"/>
        </w:rPr>
        <w:t>9,9</w:t>
      </w:r>
      <w:r w:rsidRPr="00BD039D">
        <w:rPr>
          <w:rFonts w:ascii="Times New Roman" w:hAnsi="Times New Roman" w:cs="Times New Roman"/>
          <w:b w:val="0"/>
          <w:sz w:val="26"/>
          <w:szCs w:val="26"/>
        </w:rPr>
        <w:t xml:space="preserve"> тыс. руб.</w:t>
      </w:r>
      <w:r w:rsidR="00A05432" w:rsidRPr="00BD039D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FB7D46">
        <w:rPr>
          <w:rFonts w:ascii="Times New Roman" w:hAnsi="Times New Roman" w:cs="Times New Roman"/>
          <w:b w:val="0"/>
          <w:sz w:val="26"/>
          <w:szCs w:val="26"/>
        </w:rPr>
        <w:t xml:space="preserve">в основном, по </w:t>
      </w:r>
      <w:r w:rsidR="008F7A3E">
        <w:rPr>
          <w:rFonts w:ascii="Times New Roman" w:hAnsi="Times New Roman" w:cs="Times New Roman"/>
          <w:b w:val="0"/>
          <w:sz w:val="26"/>
          <w:szCs w:val="26"/>
        </w:rPr>
        <w:t>арендной плате за земельные участки</w:t>
      </w:r>
      <w:r w:rsidR="00A05432" w:rsidRPr="00FB7D4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FB7D46" w:rsidRDefault="00395846" w:rsidP="008F7A3E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B7D46">
        <w:rPr>
          <w:rFonts w:ascii="Times New Roman" w:hAnsi="Times New Roman" w:cs="Times New Roman"/>
          <w:b w:val="0"/>
          <w:sz w:val="26"/>
          <w:szCs w:val="26"/>
        </w:rPr>
        <w:t>Администраци</w:t>
      </w:r>
      <w:r w:rsidR="00801AB6" w:rsidRPr="00FB7D46">
        <w:rPr>
          <w:rFonts w:ascii="Times New Roman" w:hAnsi="Times New Roman" w:cs="Times New Roman"/>
          <w:b w:val="0"/>
          <w:sz w:val="26"/>
          <w:szCs w:val="26"/>
        </w:rPr>
        <w:t>ей</w:t>
      </w:r>
      <w:r w:rsidRPr="00FB7D46">
        <w:rPr>
          <w:rFonts w:ascii="Times New Roman" w:hAnsi="Times New Roman" w:cs="Times New Roman"/>
          <w:b w:val="0"/>
          <w:sz w:val="26"/>
          <w:szCs w:val="26"/>
        </w:rPr>
        <w:t xml:space="preserve"> Колышлейского района постоянно проводится работа по сокращению задолж</w:t>
      </w:r>
      <w:r w:rsidR="008F7A3E">
        <w:rPr>
          <w:rFonts w:ascii="Times New Roman" w:hAnsi="Times New Roman" w:cs="Times New Roman"/>
          <w:b w:val="0"/>
          <w:sz w:val="26"/>
          <w:szCs w:val="26"/>
        </w:rPr>
        <w:t>енности по неналоговым доходам.</w:t>
      </w:r>
    </w:p>
    <w:p w:rsidR="00E23F99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2888">
        <w:rPr>
          <w:rFonts w:ascii="Times New Roman" w:hAnsi="Times New Roman" w:cs="Times New Roman"/>
          <w:b w:val="0"/>
          <w:sz w:val="26"/>
          <w:szCs w:val="26"/>
        </w:rPr>
        <w:t xml:space="preserve">За </w:t>
      </w:r>
      <w:r>
        <w:rPr>
          <w:rFonts w:ascii="Times New Roman" w:hAnsi="Times New Roman" w:cs="Times New Roman"/>
          <w:b w:val="0"/>
          <w:sz w:val="26"/>
          <w:szCs w:val="26"/>
        </w:rPr>
        <w:t>12</w:t>
      </w:r>
      <w:r w:rsidRPr="00092888">
        <w:rPr>
          <w:rFonts w:ascii="Times New Roman" w:hAnsi="Times New Roman" w:cs="Times New Roman"/>
          <w:b w:val="0"/>
          <w:sz w:val="26"/>
          <w:szCs w:val="26"/>
        </w:rPr>
        <w:t xml:space="preserve"> месяцев 2025 года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проведены следующие мероприятия:</w:t>
      </w:r>
    </w:p>
    <w:p w:rsidR="00E23F99" w:rsidRPr="00CC20BB" w:rsidRDefault="00E23F99" w:rsidP="00E23F99">
      <w:pPr>
        <w:pStyle w:val="TableParagraph"/>
        <w:tabs>
          <w:tab w:val="left" w:pos="6238"/>
        </w:tabs>
        <w:spacing w:line="238" w:lineRule="auto"/>
        <w:ind w:firstLine="709"/>
        <w:jc w:val="both"/>
        <w:rPr>
          <w:spacing w:val="-2"/>
          <w:sz w:val="26"/>
          <w:szCs w:val="26"/>
        </w:rPr>
      </w:pPr>
      <w:r w:rsidRPr="00CC20BB">
        <w:rPr>
          <w:sz w:val="26"/>
          <w:szCs w:val="26"/>
        </w:rPr>
        <w:t>- в результате проводимого анализа выявлена просроченная дебиторская задолженность с истекающими сроками исковой давности в размере 19,5 тыс. руб. (по найму жилого помещения для детей-сирот) в целях проведения необходимой работы по ее взысканию в кратчайшие</w:t>
      </w:r>
      <w:r w:rsidRPr="00CC20BB">
        <w:rPr>
          <w:spacing w:val="-2"/>
          <w:sz w:val="26"/>
          <w:szCs w:val="26"/>
        </w:rPr>
        <w:t xml:space="preserve"> сроки</w:t>
      </w:r>
      <w:r w:rsidRPr="00CC20BB">
        <w:rPr>
          <w:sz w:val="26"/>
          <w:szCs w:val="26"/>
        </w:rPr>
        <w:t>;</w:t>
      </w:r>
    </w:p>
    <w:p w:rsidR="00E23F99" w:rsidRPr="0007237F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на постоянной основе </w:t>
      </w:r>
      <w:r>
        <w:rPr>
          <w:rFonts w:ascii="Times New Roman" w:hAnsi="Times New Roman" w:cs="Times New Roman"/>
          <w:b w:val="0"/>
          <w:sz w:val="26"/>
          <w:szCs w:val="26"/>
        </w:rPr>
        <w:t>проводилась с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верка расчетов с плательщиками </w:t>
      </w: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по мере актуализации договоров аренды (при расторжении, заключении нового договора при расторжении действующего)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м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>ониторинг финансового (платежного) состояния плательщиков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E23F99" w:rsidRPr="0007237F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7237F">
        <w:rPr>
          <w:rFonts w:ascii="Times New Roman" w:hAnsi="Times New Roman" w:cs="Times New Roman"/>
          <w:b w:val="0"/>
          <w:sz w:val="26"/>
          <w:szCs w:val="26"/>
        </w:rPr>
        <w:t>- рассматрива</w:t>
      </w:r>
      <w:r>
        <w:rPr>
          <w:rFonts w:ascii="Times New Roman" w:hAnsi="Times New Roman" w:cs="Times New Roman"/>
          <w:b w:val="0"/>
          <w:sz w:val="26"/>
          <w:szCs w:val="26"/>
        </w:rPr>
        <w:t>л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>ся вопрос предоставления отсрочки, рассрочки по платежам, срок уплаты которых не наступил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-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по 3 договорам аренды земельных участков предоставлена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в сумме 20,8 тыс. руб. на основании постановления Администрации Колышлейского района Пензенской области от 01.12.2022 № 336-п «О мерах поддержки отдельных категорий арендаторов имущества Колышлейского района Пензенской области»;</w:t>
      </w:r>
    </w:p>
    <w:p w:rsidR="00E23F99" w:rsidRPr="0007237F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7237F">
        <w:rPr>
          <w:rFonts w:ascii="Times New Roman" w:hAnsi="Times New Roman" w:cs="Times New Roman"/>
          <w:b w:val="0"/>
          <w:sz w:val="26"/>
          <w:szCs w:val="26"/>
        </w:rPr>
        <w:t>- в адрес плательщиков, допустивших задолженность, направля</w:t>
      </w:r>
      <w:r>
        <w:rPr>
          <w:rFonts w:ascii="Times New Roman" w:hAnsi="Times New Roman" w:cs="Times New Roman"/>
          <w:b w:val="0"/>
          <w:sz w:val="26"/>
          <w:szCs w:val="26"/>
        </w:rPr>
        <w:t>лись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претензионные письма, отправлено 13 уведомлений о задолженности по арендной плате за земельные участки (сумма погашения задолженности составила 72,1 тыс. руб.);</w:t>
      </w:r>
    </w:p>
    <w:p w:rsidR="00E23F99" w:rsidRPr="0007237F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>
        <w:rPr>
          <w:rFonts w:ascii="Times New Roman" w:hAnsi="Times New Roman" w:cs="Times New Roman"/>
          <w:b w:val="0"/>
          <w:sz w:val="26"/>
          <w:szCs w:val="26"/>
        </w:rPr>
        <w:t>рассматривался вопрос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о возможности расторжения договора (контракта)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-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>расторгнут 1 договор найма жилого помещения для детей-сирот в связи со смертью физического лица (сумма 17,7 тыс. руб.)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E23F99" w:rsidRPr="00C8555E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7237F">
        <w:rPr>
          <w:rFonts w:ascii="Times New Roman" w:hAnsi="Times New Roman" w:cs="Times New Roman"/>
          <w:b w:val="0"/>
          <w:sz w:val="26"/>
          <w:szCs w:val="26"/>
        </w:rPr>
        <w:t>- плательщики, имеющие задолженность, приглаша</w:t>
      </w:r>
      <w:r>
        <w:rPr>
          <w:rFonts w:ascii="Times New Roman" w:hAnsi="Times New Roman" w:cs="Times New Roman"/>
          <w:b w:val="0"/>
          <w:sz w:val="26"/>
          <w:szCs w:val="26"/>
        </w:rPr>
        <w:t>лись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на заседания комиссии, было проведено 9 заседаний комиссии, на которых заслушаны по 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неналоговым доходам 44 представителя арендаторов земельных участков, имеющих задолженность по платежам в бюджет, сумма погашения задолженности </w:t>
      </w:r>
      <w:r w:rsidR="00C8555E" w:rsidRPr="00C8555E">
        <w:rPr>
          <w:rFonts w:ascii="Times New Roman" w:hAnsi="Times New Roman" w:cs="Times New Roman"/>
          <w:b w:val="0"/>
          <w:sz w:val="26"/>
          <w:szCs w:val="26"/>
        </w:rPr>
        <w:t>в консолидированный бюджет района – 592,1 тыс. руб., в том числе в бюджет района</w:t>
      </w:r>
      <w:r w:rsidRPr="00C8555E">
        <w:rPr>
          <w:rFonts w:ascii="Times New Roman" w:hAnsi="Times New Roman" w:cs="Times New Roman"/>
          <w:b w:val="0"/>
          <w:sz w:val="26"/>
          <w:szCs w:val="26"/>
        </w:rPr>
        <w:t>– 530,5 тыс. руб.;</w:t>
      </w:r>
    </w:p>
    <w:p w:rsidR="00E23F99" w:rsidRPr="0007237F" w:rsidRDefault="00E23F99" w:rsidP="00E23F9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7237F">
        <w:rPr>
          <w:rFonts w:ascii="Times New Roman" w:hAnsi="Times New Roman" w:cs="Times New Roman"/>
          <w:b w:val="0"/>
          <w:sz w:val="26"/>
          <w:szCs w:val="26"/>
        </w:rPr>
        <w:t>- штрафы, налагаемые комиссией по делам несовершеннолетних и защите их прав Колышлейского района, своевременно неуплаченные в бюджет, направля</w:t>
      </w:r>
      <w:r>
        <w:rPr>
          <w:rFonts w:ascii="Times New Roman" w:hAnsi="Times New Roman" w:cs="Times New Roman"/>
          <w:b w:val="0"/>
          <w:sz w:val="26"/>
          <w:szCs w:val="26"/>
        </w:rPr>
        <w:t>лись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на исполнение в территориальный орган службы судебных приставов для принудительного взыскания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-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 xml:space="preserve"> направлено 16 штрафов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>сумма погашения задолженности составила 49,6 тыс. руб.</w:t>
      </w:r>
    </w:p>
    <w:p w:rsidR="008F7A3E" w:rsidRPr="0007237F" w:rsidRDefault="008F7A3E" w:rsidP="008F7A3E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40902">
        <w:rPr>
          <w:rFonts w:ascii="Times New Roman" w:hAnsi="Times New Roman" w:cs="Times New Roman"/>
          <w:b w:val="0"/>
          <w:sz w:val="26"/>
          <w:szCs w:val="26"/>
        </w:rPr>
        <w:t>В результате проведенн</w:t>
      </w:r>
      <w:r>
        <w:rPr>
          <w:rFonts w:ascii="Times New Roman" w:hAnsi="Times New Roman" w:cs="Times New Roman"/>
          <w:b w:val="0"/>
          <w:sz w:val="26"/>
          <w:szCs w:val="26"/>
        </w:rPr>
        <w:t>ой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работы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>, направленн</w:t>
      </w:r>
      <w:r>
        <w:rPr>
          <w:rFonts w:ascii="Times New Roman" w:hAnsi="Times New Roman" w:cs="Times New Roman"/>
          <w:b w:val="0"/>
          <w:sz w:val="26"/>
          <w:szCs w:val="26"/>
        </w:rPr>
        <w:t>ой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 xml:space="preserve"> на недопущение образования </w:t>
      </w:r>
      <w:r w:rsidRPr="00C40902">
        <w:rPr>
          <w:rFonts w:ascii="Times New Roman" w:hAnsi="Times New Roman" w:cs="Times New Roman"/>
          <w:b w:val="0"/>
          <w:spacing w:val="-2"/>
          <w:sz w:val="26"/>
          <w:szCs w:val="26"/>
        </w:rPr>
        <w:t>просроченной</w:t>
      </w:r>
      <w:bookmarkStart w:id="0" w:name="дебиторской_задолженности_по_доходам"/>
      <w:bookmarkEnd w:id="0"/>
      <w:r w:rsidRPr="00C40902">
        <w:rPr>
          <w:rFonts w:ascii="Times New Roman" w:hAnsi="Times New Roman" w:cs="Times New Roman"/>
          <w:b w:val="0"/>
          <w:spacing w:val="-2"/>
          <w:sz w:val="26"/>
          <w:szCs w:val="26"/>
        </w:rPr>
        <w:t xml:space="preserve"> 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 xml:space="preserve">дебиторской задолженности по </w:t>
      </w:r>
      <w:r w:rsidRPr="00C40902">
        <w:rPr>
          <w:rFonts w:ascii="Times New Roman" w:hAnsi="Times New Roman" w:cs="Times New Roman"/>
          <w:b w:val="0"/>
          <w:spacing w:val="-2"/>
          <w:sz w:val="26"/>
          <w:szCs w:val="26"/>
        </w:rPr>
        <w:t>доходам</w:t>
      </w:r>
      <w:r>
        <w:rPr>
          <w:rFonts w:ascii="Times New Roman" w:hAnsi="Times New Roman" w:cs="Times New Roman"/>
          <w:b w:val="0"/>
          <w:spacing w:val="-2"/>
          <w:sz w:val="26"/>
          <w:szCs w:val="26"/>
        </w:rPr>
        <w:t>,</w:t>
      </w:r>
      <w:r w:rsidRPr="00C40902">
        <w:rPr>
          <w:rFonts w:ascii="Times New Roman" w:hAnsi="Times New Roman" w:cs="Times New Roman"/>
          <w:b w:val="0"/>
          <w:spacing w:val="-2"/>
          <w:sz w:val="26"/>
          <w:szCs w:val="26"/>
        </w:rPr>
        <w:t xml:space="preserve"> 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>урегулирование просроченной дебиторской задолженности по доходам в досудебном порядке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 xml:space="preserve"> принудительное взыскание просроченной дебиторской задолженности по доходам</w:t>
      </w:r>
      <w:r>
        <w:rPr>
          <w:rFonts w:ascii="Times New Roman" w:hAnsi="Times New Roman" w:cs="Times New Roman"/>
          <w:b w:val="0"/>
          <w:sz w:val="26"/>
          <w:szCs w:val="26"/>
        </w:rPr>
        <w:t>,</w:t>
      </w:r>
      <w:r w:rsidRPr="00C4090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6C32" w:rsidRPr="00C40902">
        <w:rPr>
          <w:rStyle w:val="211pt"/>
          <w:rFonts w:cs="Times New Roman"/>
          <w:b w:val="0"/>
          <w:sz w:val="26"/>
          <w:szCs w:val="26"/>
        </w:rPr>
        <w:t xml:space="preserve">сумма </w:t>
      </w:r>
      <w:r w:rsidR="00006C32">
        <w:rPr>
          <w:rStyle w:val="211pt"/>
          <w:rFonts w:cs="Times New Roman"/>
          <w:b w:val="0"/>
          <w:sz w:val="26"/>
          <w:szCs w:val="26"/>
        </w:rPr>
        <w:t>выполненных мероприятий</w:t>
      </w:r>
      <w:r w:rsidR="00006C32" w:rsidRPr="0007237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6C32" w:rsidRPr="00006C32">
        <w:rPr>
          <w:rFonts w:ascii="Times New Roman" w:hAnsi="Times New Roman" w:cs="Times New Roman"/>
          <w:b w:val="0"/>
          <w:sz w:val="26"/>
          <w:szCs w:val="26"/>
        </w:rPr>
        <w:t>по налогам и сборам, налоговым санкциям, неналоговым доходам за 2025 год, подлежащим зачислению в бюджет Колышлейского района</w:t>
      </w:r>
      <w:r w:rsidR="00006C32">
        <w:rPr>
          <w:rFonts w:ascii="Times New Roman" w:hAnsi="Times New Roman" w:cs="Times New Roman"/>
          <w:b w:val="0"/>
          <w:sz w:val="26"/>
          <w:szCs w:val="26"/>
        </w:rPr>
        <w:t>,</w:t>
      </w:r>
      <w:r w:rsidR="00006C32" w:rsidRPr="00006C3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06C32">
        <w:rPr>
          <w:rStyle w:val="211pt"/>
          <w:rFonts w:cs="Times New Roman"/>
          <w:b w:val="0"/>
          <w:sz w:val="26"/>
          <w:szCs w:val="26"/>
        </w:rPr>
        <w:t>составила</w:t>
      </w:r>
      <w:r w:rsidRPr="00006C3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06C32" w:rsidRPr="00006C32">
        <w:rPr>
          <w:rFonts w:ascii="Times New Roman" w:hAnsi="Times New Roman" w:cs="Times New Roman"/>
          <w:b w:val="0"/>
          <w:sz w:val="26"/>
          <w:szCs w:val="26"/>
        </w:rPr>
        <w:t>1 321,0</w:t>
      </w:r>
      <w:r w:rsidRPr="00006C32">
        <w:rPr>
          <w:rFonts w:ascii="Times New Roman" w:hAnsi="Times New Roman" w:cs="Times New Roman"/>
          <w:b w:val="0"/>
          <w:sz w:val="26"/>
          <w:szCs w:val="26"/>
        </w:rPr>
        <w:t xml:space="preserve"> тыс. руб</w:t>
      </w:r>
      <w:r w:rsidRPr="0007237F">
        <w:rPr>
          <w:rFonts w:ascii="Times New Roman" w:hAnsi="Times New Roman" w:cs="Times New Roman"/>
          <w:b w:val="0"/>
          <w:sz w:val="26"/>
          <w:szCs w:val="26"/>
        </w:rPr>
        <w:t>.</w:t>
      </w:r>
    </w:p>
    <w:sectPr w:rsidR="008F7A3E" w:rsidRPr="0007237F" w:rsidSect="00CC2345">
      <w:headerReference w:type="even" r:id="rId7"/>
      <w:headerReference w:type="default" r:id="rId8"/>
      <w:pgSz w:w="11906" w:h="16838"/>
      <w:pgMar w:top="964" w:right="851" w:bottom="680" w:left="1418" w:header="397" w:footer="39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EE0" w:rsidRDefault="005F1EE0">
      <w:r>
        <w:separator/>
      </w:r>
    </w:p>
  </w:endnote>
  <w:endnote w:type="continuationSeparator" w:id="1">
    <w:p w:rsidR="005F1EE0" w:rsidRDefault="005F1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EE0" w:rsidRDefault="005F1EE0">
      <w:r>
        <w:separator/>
      </w:r>
    </w:p>
  </w:footnote>
  <w:footnote w:type="continuationSeparator" w:id="1">
    <w:p w:rsidR="005F1EE0" w:rsidRDefault="005F1E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CB" w:rsidRDefault="00347BF4" w:rsidP="004462E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1D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1DCB">
      <w:rPr>
        <w:rStyle w:val="a6"/>
        <w:noProof/>
      </w:rPr>
      <w:t>2</w:t>
    </w:r>
    <w:r>
      <w:rPr>
        <w:rStyle w:val="a6"/>
      </w:rPr>
      <w:fldChar w:fldCharType="end"/>
    </w:r>
  </w:p>
  <w:p w:rsidR="00461DCB" w:rsidRDefault="00461DCB" w:rsidP="00DB517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CB" w:rsidRDefault="00347BF4" w:rsidP="005067A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1D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6C32">
      <w:rPr>
        <w:rStyle w:val="a6"/>
        <w:noProof/>
      </w:rPr>
      <w:t>4</w:t>
    </w:r>
    <w:r>
      <w:rPr>
        <w:rStyle w:val="a6"/>
      </w:rPr>
      <w:fldChar w:fldCharType="end"/>
    </w:r>
  </w:p>
  <w:p w:rsidR="00461DCB" w:rsidRDefault="00461DCB" w:rsidP="00DB517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B6BAC"/>
    <w:multiLevelType w:val="singleLevel"/>
    <w:tmpl w:val="D780DDB0"/>
    <w:lvl w:ilvl="0">
      <w:start w:val="2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52112A7C"/>
    <w:multiLevelType w:val="singleLevel"/>
    <w:tmpl w:val="37CACA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B11"/>
    <w:rsid w:val="00001432"/>
    <w:rsid w:val="00002472"/>
    <w:rsid w:val="00004DC2"/>
    <w:rsid w:val="00006C32"/>
    <w:rsid w:val="00011C52"/>
    <w:rsid w:val="00014994"/>
    <w:rsid w:val="00050218"/>
    <w:rsid w:val="000513A0"/>
    <w:rsid w:val="00051419"/>
    <w:rsid w:val="0005160B"/>
    <w:rsid w:val="000534A6"/>
    <w:rsid w:val="000534EE"/>
    <w:rsid w:val="00057C79"/>
    <w:rsid w:val="00062E14"/>
    <w:rsid w:val="000636C3"/>
    <w:rsid w:val="0006387E"/>
    <w:rsid w:val="00064255"/>
    <w:rsid w:val="00066DBC"/>
    <w:rsid w:val="00070A2F"/>
    <w:rsid w:val="00071063"/>
    <w:rsid w:val="00075069"/>
    <w:rsid w:val="0008556E"/>
    <w:rsid w:val="0008732B"/>
    <w:rsid w:val="00090E2B"/>
    <w:rsid w:val="00092888"/>
    <w:rsid w:val="000976A0"/>
    <w:rsid w:val="000A1CF0"/>
    <w:rsid w:val="000A696C"/>
    <w:rsid w:val="000A7B61"/>
    <w:rsid w:val="000B68E4"/>
    <w:rsid w:val="000B6FB4"/>
    <w:rsid w:val="000C23EF"/>
    <w:rsid w:val="000C2619"/>
    <w:rsid w:val="000C37AE"/>
    <w:rsid w:val="000C3F98"/>
    <w:rsid w:val="000D256E"/>
    <w:rsid w:val="000D272F"/>
    <w:rsid w:val="000D291B"/>
    <w:rsid w:val="000D3224"/>
    <w:rsid w:val="000D7AA4"/>
    <w:rsid w:val="000E140E"/>
    <w:rsid w:val="000E2522"/>
    <w:rsid w:val="000E2AE2"/>
    <w:rsid w:val="000E4B65"/>
    <w:rsid w:val="000F0C11"/>
    <w:rsid w:val="000F23DE"/>
    <w:rsid w:val="000F5672"/>
    <w:rsid w:val="001033C5"/>
    <w:rsid w:val="00107BF5"/>
    <w:rsid w:val="00120C5A"/>
    <w:rsid w:val="00122F6E"/>
    <w:rsid w:val="0012581D"/>
    <w:rsid w:val="00126DBA"/>
    <w:rsid w:val="00131132"/>
    <w:rsid w:val="00131EB4"/>
    <w:rsid w:val="0014691F"/>
    <w:rsid w:val="00146B37"/>
    <w:rsid w:val="00147CC7"/>
    <w:rsid w:val="001505A7"/>
    <w:rsid w:val="001525A7"/>
    <w:rsid w:val="00153A06"/>
    <w:rsid w:val="00154DD1"/>
    <w:rsid w:val="00155316"/>
    <w:rsid w:val="00156944"/>
    <w:rsid w:val="00164001"/>
    <w:rsid w:val="00165E96"/>
    <w:rsid w:val="001675CC"/>
    <w:rsid w:val="00170D7D"/>
    <w:rsid w:val="0017206F"/>
    <w:rsid w:val="001825F4"/>
    <w:rsid w:val="0018500A"/>
    <w:rsid w:val="00185D73"/>
    <w:rsid w:val="001876FC"/>
    <w:rsid w:val="00190DC3"/>
    <w:rsid w:val="0019271A"/>
    <w:rsid w:val="00192E29"/>
    <w:rsid w:val="001A125C"/>
    <w:rsid w:val="001A6BF5"/>
    <w:rsid w:val="001B0A25"/>
    <w:rsid w:val="001B0FD0"/>
    <w:rsid w:val="001C053B"/>
    <w:rsid w:val="001C06CC"/>
    <w:rsid w:val="001C3A21"/>
    <w:rsid w:val="001C3ABF"/>
    <w:rsid w:val="001E2442"/>
    <w:rsid w:val="001E6AC3"/>
    <w:rsid w:val="001E6D8C"/>
    <w:rsid w:val="001F04D6"/>
    <w:rsid w:val="001F4B11"/>
    <w:rsid w:val="001F7552"/>
    <w:rsid w:val="00203872"/>
    <w:rsid w:val="002056EE"/>
    <w:rsid w:val="00210E28"/>
    <w:rsid w:val="00220585"/>
    <w:rsid w:val="0022631F"/>
    <w:rsid w:val="00226B81"/>
    <w:rsid w:val="00227628"/>
    <w:rsid w:val="0023214F"/>
    <w:rsid w:val="002462BB"/>
    <w:rsid w:val="00246DE5"/>
    <w:rsid w:val="0024776B"/>
    <w:rsid w:val="002477D1"/>
    <w:rsid w:val="00247D47"/>
    <w:rsid w:val="00253854"/>
    <w:rsid w:val="002556B5"/>
    <w:rsid w:val="0025684B"/>
    <w:rsid w:val="002604AB"/>
    <w:rsid w:val="002607D6"/>
    <w:rsid w:val="00263639"/>
    <w:rsid w:val="00263CF2"/>
    <w:rsid w:val="00264872"/>
    <w:rsid w:val="00266BF7"/>
    <w:rsid w:val="0027307B"/>
    <w:rsid w:val="002770B4"/>
    <w:rsid w:val="002836F9"/>
    <w:rsid w:val="00283AC8"/>
    <w:rsid w:val="00284CEE"/>
    <w:rsid w:val="00297674"/>
    <w:rsid w:val="002A00CB"/>
    <w:rsid w:val="002A10CE"/>
    <w:rsid w:val="002A46C6"/>
    <w:rsid w:val="002A6895"/>
    <w:rsid w:val="002A7B95"/>
    <w:rsid w:val="002B3493"/>
    <w:rsid w:val="002B5932"/>
    <w:rsid w:val="002B6193"/>
    <w:rsid w:val="002C15FA"/>
    <w:rsid w:val="002C230F"/>
    <w:rsid w:val="002C2416"/>
    <w:rsid w:val="002D088E"/>
    <w:rsid w:val="002D223E"/>
    <w:rsid w:val="002D3A33"/>
    <w:rsid w:val="002D7F90"/>
    <w:rsid w:val="002E37EE"/>
    <w:rsid w:val="002E4D09"/>
    <w:rsid w:val="002E5B6B"/>
    <w:rsid w:val="002F13F1"/>
    <w:rsid w:val="002F1580"/>
    <w:rsid w:val="002F3933"/>
    <w:rsid w:val="002F4112"/>
    <w:rsid w:val="002F650D"/>
    <w:rsid w:val="002F7079"/>
    <w:rsid w:val="0030442F"/>
    <w:rsid w:val="003076A9"/>
    <w:rsid w:val="00313C0B"/>
    <w:rsid w:val="003150FD"/>
    <w:rsid w:val="00330EE4"/>
    <w:rsid w:val="0033125D"/>
    <w:rsid w:val="00336BB9"/>
    <w:rsid w:val="003378EA"/>
    <w:rsid w:val="003408CF"/>
    <w:rsid w:val="003418B4"/>
    <w:rsid w:val="003451D8"/>
    <w:rsid w:val="00346902"/>
    <w:rsid w:val="00347BF4"/>
    <w:rsid w:val="003500F2"/>
    <w:rsid w:val="003568A3"/>
    <w:rsid w:val="00363B86"/>
    <w:rsid w:val="00363D23"/>
    <w:rsid w:val="00365799"/>
    <w:rsid w:val="003729DA"/>
    <w:rsid w:val="003748E1"/>
    <w:rsid w:val="003779FD"/>
    <w:rsid w:val="00382008"/>
    <w:rsid w:val="00387D63"/>
    <w:rsid w:val="00390E13"/>
    <w:rsid w:val="00393448"/>
    <w:rsid w:val="003938D6"/>
    <w:rsid w:val="00395846"/>
    <w:rsid w:val="00395A27"/>
    <w:rsid w:val="00396CB4"/>
    <w:rsid w:val="003A2659"/>
    <w:rsid w:val="003A76FD"/>
    <w:rsid w:val="003B4B3F"/>
    <w:rsid w:val="003B61A9"/>
    <w:rsid w:val="003B637F"/>
    <w:rsid w:val="003B6A79"/>
    <w:rsid w:val="003C15BD"/>
    <w:rsid w:val="003C277F"/>
    <w:rsid w:val="003C2BC6"/>
    <w:rsid w:val="003C3813"/>
    <w:rsid w:val="003D30FE"/>
    <w:rsid w:val="003D3370"/>
    <w:rsid w:val="003E3CE3"/>
    <w:rsid w:val="003F2CCD"/>
    <w:rsid w:val="003F70D9"/>
    <w:rsid w:val="003F7879"/>
    <w:rsid w:val="00401661"/>
    <w:rsid w:val="00403D47"/>
    <w:rsid w:val="00406A76"/>
    <w:rsid w:val="004164D8"/>
    <w:rsid w:val="00421FDA"/>
    <w:rsid w:val="00432A24"/>
    <w:rsid w:val="00435020"/>
    <w:rsid w:val="00435919"/>
    <w:rsid w:val="004401D4"/>
    <w:rsid w:val="004424F1"/>
    <w:rsid w:val="00442F5C"/>
    <w:rsid w:val="0044371C"/>
    <w:rsid w:val="004461EF"/>
    <w:rsid w:val="004462ED"/>
    <w:rsid w:val="0044631C"/>
    <w:rsid w:val="00446526"/>
    <w:rsid w:val="00451823"/>
    <w:rsid w:val="0046004C"/>
    <w:rsid w:val="00461DCB"/>
    <w:rsid w:val="00466257"/>
    <w:rsid w:val="00471C9C"/>
    <w:rsid w:val="00471DC3"/>
    <w:rsid w:val="004724DE"/>
    <w:rsid w:val="00473C32"/>
    <w:rsid w:val="00475631"/>
    <w:rsid w:val="00475709"/>
    <w:rsid w:val="00476C94"/>
    <w:rsid w:val="00477143"/>
    <w:rsid w:val="0048227B"/>
    <w:rsid w:val="00482479"/>
    <w:rsid w:val="00487DE0"/>
    <w:rsid w:val="00491DE1"/>
    <w:rsid w:val="00496BAD"/>
    <w:rsid w:val="004A2025"/>
    <w:rsid w:val="004A281C"/>
    <w:rsid w:val="004A3F5A"/>
    <w:rsid w:val="004B11FB"/>
    <w:rsid w:val="004B6678"/>
    <w:rsid w:val="004C095A"/>
    <w:rsid w:val="004C23D7"/>
    <w:rsid w:val="004C65C8"/>
    <w:rsid w:val="004C790D"/>
    <w:rsid w:val="004D0AFB"/>
    <w:rsid w:val="004D1990"/>
    <w:rsid w:val="004D7EC7"/>
    <w:rsid w:val="004F358F"/>
    <w:rsid w:val="005067A4"/>
    <w:rsid w:val="00513069"/>
    <w:rsid w:val="0051423E"/>
    <w:rsid w:val="00520F2E"/>
    <w:rsid w:val="00521EE1"/>
    <w:rsid w:val="0052230F"/>
    <w:rsid w:val="00526D86"/>
    <w:rsid w:val="00527EA2"/>
    <w:rsid w:val="00536AFA"/>
    <w:rsid w:val="00536E58"/>
    <w:rsid w:val="005544E7"/>
    <w:rsid w:val="00571950"/>
    <w:rsid w:val="005722EA"/>
    <w:rsid w:val="005758DA"/>
    <w:rsid w:val="00585273"/>
    <w:rsid w:val="00585A24"/>
    <w:rsid w:val="005904B9"/>
    <w:rsid w:val="00591777"/>
    <w:rsid w:val="00597E6A"/>
    <w:rsid w:val="005A23F2"/>
    <w:rsid w:val="005A2D93"/>
    <w:rsid w:val="005A2F30"/>
    <w:rsid w:val="005A45BF"/>
    <w:rsid w:val="005A6357"/>
    <w:rsid w:val="005A689E"/>
    <w:rsid w:val="005A7F11"/>
    <w:rsid w:val="005B04AB"/>
    <w:rsid w:val="005B2C06"/>
    <w:rsid w:val="005B6266"/>
    <w:rsid w:val="005B6814"/>
    <w:rsid w:val="005C3EE1"/>
    <w:rsid w:val="005C40A8"/>
    <w:rsid w:val="005C5C3C"/>
    <w:rsid w:val="005D0201"/>
    <w:rsid w:val="005D22AD"/>
    <w:rsid w:val="005D31CE"/>
    <w:rsid w:val="005D5087"/>
    <w:rsid w:val="005D6287"/>
    <w:rsid w:val="005E1669"/>
    <w:rsid w:val="005E205E"/>
    <w:rsid w:val="005E27D9"/>
    <w:rsid w:val="005E3DF4"/>
    <w:rsid w:val="005E7731"/>
    <w:rsid w:val="005F1EE0"/>
    <w:rsid w:val="005F7120"/>
    <w:rsid w:val="005F767D"/>
    <w:rsid w:val="006026C9"/>
    <w:rsid w:val="00604862"/>
    <w:rsid w:val="006052D4"/>
    <w:rsid w:val="006144A9"/>
    <w:rsid w:val="00614CDF"/>
    <w:rsid w:val="00617E4D"/>
    <w:rsid w:val="00620555"/>
    <w:rsid w:val="0062301C"/>
    <w:rsid w:val="00627263"/>
    <w:rsid w:val="0063168A"/>
    <w:rsid w:val="00634C09"/>
    <w:rsid w:val="00635FB6"/>
    <w:rsid w:val="00640466"/>
    <w:rsid w:val="00640F90"/>
    <w:rsid w:val="00641C2F"/>
    <w:rsid w:val="006424D4"/>
    <w:rsid w:val="00642F30"/>
    <w:rsid w:val="0064455C"/>
    <w:rsid w:val="00645CC9"/>
    <w:rsid w:val="006469D9"/>
    <w:rsid w:val="00646DCA"/>
    <w:rsid w:val="006474A0"/>
    <w:rsid w:val="00651332"/>
    <w:rsid w:val="006528C1"/>
    <w:rsid w:val="006540A9"/>
    <w:rsid w:val="00657836"/>
    <w:rsid w:val="00660421"/>
    <w:rsid w:val="00666DB8"/>
    <w:rsid w:val="006710FE"/>
    <w:rsid w:val="006719A1"/>
    <w:rsid w:val="00672351"/>
    <w:rsid w:val="00674D9E"/>
    <w:rsid w:val="0068141B"/>
    <w:rsid w:val="00686EF1"/>
    <w:rsid w:val="00693233"/>
    <w:rsid w:val="006935BC"/>
    <w:rsid w:val="0069485F"/>
    <w:rsid w:val="0069778F"/>
    <w:rsid w:val="00697DD3"/>
    <w:rsid w:val="006A5BBE"/>
    <w:rsid w:val="006A6F6F"/>
    <w:rsid w:val="006B329C"/>
    <w:rsid w:val="006B6F11"/>
    <w:rsid w:val="006B7B6F"/>
    <w:rsid w:val="006D051F"/>
    <w:rsid w:val="006D1507"/>
    <w:rsid w:val="006D2421"/>
    <w:rsid w:val="006D3B1F"/>
    <w:rsid w:val="006D53AA"/>
    <w:rsid w:val="006E482A"/>
    <w:rsid w:val="006E499A"/>
    <w:rsid w:val="006E72E1"/>
    <w:rsid w:val="006F24FA"/>
    <w:rsid w:val="006F2D50"/>
    <w:rsid w:val="006F399C"/>
    <w:rsid w:val="006F6366"/>
    <w:rsid w:val="006F6AD6"/>
    <w:rsid w:val="0070351D"/>
    <w:rsid w:val="007128DE"/>
    <w:rsid w:val="0072129F"/>
    <w:rsid w:val="007423C6"/>
    <w:rsid w:val="00745F41"/>
    <w:rsid w:val="00751F94"/>
    <w:rsid w:val="00754032"/>
    <w:rsid w:val="00755F9A"/>
    <w:rsid w:val="00757E26"/>
    <w:rsid w:val="0076245D"/>
    <w:rsid w:val="007630F1"/>
    <w:rsid w:val="00763C77"/>
    <w:rsid w:val="0076776C"/>
    <w:rsid w:val="00774F23"/>
    <w:rsid w:val="00781E10"/>
    <w:rsid w:val="00782FC9"/>
    <w:rsid w:val="00783690"/>
    <w:rsid w:val="00783AC4"/>
    <w:rsid w:val="00784A5F"/>
    <w:rsid w:val="00784E89"/>
    <w:rsid w:val="007928FB"/>
    <w:rsid w:val="00794478"/>
    <w:rsid w:val="00794F86"/>
    <w:rsid w:val="007A0723"/>
    <w:rsid w:val="007A1855"/>
    <w:rsid w:val="007A30C4"/>
    <w:rsid w:val="007A48BF"/>
    <w:rsid w:val="007B2B57"/>
    <w:rsid w:val="007B6F92"/>
    <w:rsid w:val="007B7ED4"/>
    <w:rsid w:val="007C2756"/>
    <w:rsid w:val="007C4657"/>
    <w:rsid w:val="007C64AB"/>
    <w:rsid w:val="007C67F1"/>
    <w:rsid w:val="007D7DA0"/>
    <w:rsid w:val="007E1190"/>
    <w:rsid w:val="007E3ABF"/>
    <w:rsid w:val="007E4303"/>
    <w:rsid w:val="007E7E32"/>
    <w:rsid w:val="007F3926"/>
    <w:rsid w:val="007F4167"/>
    <w:rsid w:val="007F5B46"/>
    <w:rsid w:val="007F645E"/>
    <w:rsid w:val="008007ED"/>
    <w:rsid w:val="00801AB6"/>
    <w:rsid w:val="00810C0B"/>
    <w:rsid w:val="0081462B"/>
    <w:rsid w:val="00817B8E"/>
    <w:rsid w:val="00845097"/>
    <w:rsid w:val="00850FFB"/>
    <w:rsid w:val="008535F2"/>
    <w:rsid w:val="00853763"/>
    <w:rsid w:val="00854C2B"/>
    <w:rsid w:val="00862ACD"/>
    <w:rsid w:val="00871BFA"/>
    <w:rsid w:val="00873C7E"/>
    <w:rsid w:val="0087503F"/>
    <w:rsid w:val="008756EE"/>
    <w:rsid w:val="008766EA"/>
    <w:rsid w:val="00880420"/>
    <w:rsid w:val="008810BF"/>
    <w:rsid w:val="0088667E"/>
    <w:rsid w:val="00887BA3"/>
    <w:rsid w:val="00890AC5"/>
    <w:rsid w:val="0089222F"/>
    <w:rsid w:val="008A0518"/>
    <w:rsid w:val="008A05AB"/>
    <w:rsid w:val="008A3431"/>
    <w:rsid w:val="008A381C"/>
    <w:rsid w:val="008A4239"/>
    <w:rsid w:val="008A4847"/>
    <w:rsid w:val="008A7565"/>
    <w:rsid w:val="008A7ACE"/>
    <w:rsid w:val="008A7CE2"/>
    <w:rsid w:val="008B4A3B"/>
    <w:rsid w:val="008C4F13"/>
    <w:rsid w:val="008D0112"/>
    <w:rsid w:val="008D1624"/>
    <w:rsid w:val="008D3C31"/>
    <w:rsid w:val="008D42C5"/>
    <w:rsid w:val="008D4C2D"/>
    <w:rsid w:val="008D62CD"/>
    <w:rsid w:val="008D69DC"/>
    <w:rsid w:val="008E098A"/>
    <w:rsid w:val="008E1A59"/>
    <w:rsid w:val="008E6596"/>
    <w:rsid w:val="008E6D3C"/>
    <w:rsid w:val="008F09C9"/>
    <w:rsid w:val="008F7A3E"/>
    <w:rsid w:val="00900439"/>
    <w:rsid w:val="00902AFC"/>
    <w:rsid w:val="0090331B"/>
    <w:rsid w:val="00903AE0"/>
    <w:rsid w:val="0090589F"/>
    <w:rsid w:val="00913582"/>
    <w:rsid w:val="00913B1D"/>
    <w:rsid w:val="009202B1"/>
    <w:rsid w:val="009208B3"/>
    <w:rsid w:val="00920FF5"/>
    <w:rsid w:val="00932007"/>
    <w:rsid w:val="00933C1C"/>
    <w:rsid w:val="0093418C"/>
    <w:rsid w:val="00937776"/>
    <w:rsid w:val="00940D68"/>
    <w:rsid w:val="00940FE6"/>
    <w:rsid w:val="009420A0"/>
    <w:rsid w:val="00942312"/>
    <w:rsid w:val="00942A76"/>
    <w:rsid w:val="00951673"/>
    <w:rsid w:val="00951797"/>
    <w:rsid w:val="0095237F"/>
    <w:rsid w:val="00952971"/>
    <w:rsid w:val="009613AA"/>
    <w:rsid w:val="00962240"/>
    <w:rsid w:val="009660C2"/>
    <w:rsid w:val="00966992"/>
    <w:rsid w:val="00971FE4"/>
    <w:rsid w:val="00973B03"/>
    <w:rsid w:val="0097444D"/>
    <w:rsid w:val="0097526B"/>
    <w:rsid w:val="0097683F"/>
    <w:rsid w:val="009814E6"/>
    <w:rsid w:val="0098175B"/>
    <w:rsid w:val="00982DE5"/>
    <w:rsid w:val="00987C93"/>
    <w:rsid w:val="0099795D"/>
    <w:rsid w:val="009A0AA9"/>
    <w:rsid w:val="009A2939"/>
    <w:rsid w:val="009A43BC"/>
    <w:rsid w:val="009A4849"/>
    <w:rsid w:val="009A4C85"/>
    <w:rsid w:val="009A760A"/>
    <w:rsid w:val="009B0E28"/>
    <w:rsid w:val="009B1132"/>
    <w:rsid w:val="009B5239"/>
    <w:rsid w:val="009B5B72"/>
    <w:rsid w:val="009B7B4B"/>
    <w:rsid w:val="009B7BA4"/>
    <w:rsid w:val="009C3C0F"/>
    <w:rsid w:val="009C49F2"/>
    <w:rsid w:val="009C4B13"/>
    <w:rsid w:val="009C5469"/>
    <w:rsid w:val="009D0C42"/>
    <w:rsid w:val="009D1DFC"/>
    <w:rsid w:val="009D4FA4"/>
    <w:rsid w:val="009D5CEE"/>
    <w:rsid w:val="009D67B9"/>
    <w:rsid w:val="009E0A66"/>
    <w:rsid w:val="009F1882"/>
    <w:rsid w:val="009F7291"/>
    <w:rsid w:val="009F77CC"/>
    <w:rsid w:val="009F7D8E"/>
    <w:rsid w:val="00A01906"/>
    <w:rsid w:val="00A04098"/>
    <w:rsid w:val="00A05432"/>
    <w:rsid w:val="00A05C98"/>
    <w:rsid w:val="00A10C6E"/>
    <w:rsid w:val="00A10D21"/>
    <w:rsid w:val="00A11262"/>
    <w:rsid w:val="00A12C16"/>
    <w:rsid w:val="00A13063"/>
    <w:rsid w:val="00A15550"/>
    <w:rsid w:val="00A206D3"/>
    <w:rsid w:val="00A209E2"/>
    <w:rsid w:val="00A24332"/>
    <w:rsid w:val="00A26DAF"/>
    <w:rsid w:val="00A328E3"/>
    <w:rsid w:val="00A37090"/>
    <w:rsid w:val="00A4188E"/>
    <w:rsid w:val="00A41BA9"/>
    <w:rsid w:val="00A4435F"/>
    <w:rsid w:val="00A4566B"/>
    <w:rsid w:val="00A52531"/>
    <w:rsid w:val="00A5498B"/>
    <w:rsid w:val="00A61932"/>
    <w:rsid w:val="00A6699D"/>
    <w:rsid w:val="00A72368"/>
    <w:rsid w:val="00A75B93"/>
    <w:rsid w:val="00A80424"/>
    <w:rsid w:val="00A811BA"/>
    <w:rsid w:val="00A8220D"/>
    <w:rsid w:val="00A87F0E"/>
    <w:rsid w:val="00A91447"/>
    <w:rsid w:val="00A93E7C"/>
    <w:rsid w:val="00A94942"/>
    <w:rsid w:val="00A96127"/>
    <w:rsid w:val="00A970A3"/>
    <w:rsid w:val="00AA1110"/>
    <w:rsid w:val="00AA389C"/>
    <w:rsid w:val="00AB0023"/>
    <w:rsid w:val="00AB285D"/>
    <w:rsid w:val="00AC3EE9"/>
    <w:rsid w:val="00AC6016"/>
    <w:rsid w:val="00AC6269"/>
    <w:rsid w:val="00AC75FC"/>
    <w:rsid w:val="00AC7A77"/>
    <w:rsid w:val="00AD0E15"/>
    <w:rsid w:val="00AD79E4"/>
    <w:rsid w:val="00AE3BDA"/>
    <w:rsid w:val="00AE7DC7"/>
    <w:rsid w:val="00AF07B6"/>
    <w:rsid w:val="00AF1827"/>
    <w:rsid w:val="00AF226F"/>
    <w:rsid w:val="00AF2BF6"/>
    <w:rsid w:val="00AF2F08"/>
    <w:rsid w:val="00AF767D"/>
    <w:rsid w:val="00AF7928"/>
    <w:rsid w:val="00B012EF"/>
    <w:rsid w:val="00B040B2"/>
    <w:rsid w:val="00B0640A"/>
    <w:rsid w:val="00B065FB"/>
    <w:rsid w:val="00B10373"/>
    <w:rsid w:val="00B170A8"/>
    <w:rsid w:val="00B21A7B"/>
    <w:rsid w:val="00B22E46"/>
    <w:rsid w:val="00B2698A"/>
    <w:rsid w:val="00B316E4"/>
    <w:rsid w:val="00B333CF"/>
    <w:rsid w:val="00B40F00"/>
    <w:rsid w:val="00B56E82"/>
    <w:rsid w:val="00B620E6"/>
    <w:rsid w:val="00B647B8"/>
    <w:rsid w:val="00B73604"/>
    <w:rsid w:val="00B81F56"/>
    <w:rsid w:val="00B85484"/>
    <w:rsid w:val="00B9086E"/>
    <w:rsid w:val="00B90DAC"/>
    <w:rsid w:val="00B910F5"/>
    <w:rsid w:val="00B923F7"/>
    <w:rsid w:val="00B9405A"/>
    <w:rsid w:val="00B947A2"/>
    <w:rsid w:val="00BA5D37"/>
    <w:rsid w:val="00BC06B3"/>
    <w:rsid w:val="00BC1457"/>
    <w:rsid w:val="00BC6E67"/>
    <w:rsid w:val="00BD02E5"/>
    <w:rsid w:val="00BD039D"/>
    <w:rsid w:val="00BD3536"/>
    <w:rsid w:val="00BD5966"/>
    <w:rsid w:val="00BD5C77"/>
    <w:rsid w:val="00BD7568"/>
    <w:rsid w:val="00BE1810"/>
    <w:rsid w:val="00BF0228"/>
    <w:rsid w:val="00BF40A1"/>
    <w:rsid w:val="00BF45A0"/>
    <w:rsid w:val="00BF4FA2"/>
    <w:rsid w:val="00C0470B"/>
    <w:rsid w:val="00C0554D"/>
    <w:rsid w:val="00C06CC6"/>
    <w:rsid w:val="00C07994"/>
    <w:rsid w:val="00C11574"/>
    <w:rsid w:val="00C1411B"/>
    <w:rsid w:val="00C15DDD"/>
    <w:rsid w:val="00C237A3"/>
    <w:rsid w:val="00C251FB"/>
    <w:rsid w:val="00C269E3"/>
    <w:rsid w:val="00C330F3"/>
    <w:rsid w:val="00C343C6"/>
    <w:rsid w:val="00C43588"/>
    <w:rsid w:val="00C43DE5"/>
    <w:rsid w:val="00C529CA"/>
    <w:rsid w:val="00C61812"/>
    <w:rsid w:val="00C64F58"/>
    <w:rsid w:val="00C65461"/>
    <w:rsid w:val="00C65A41"/>
    <w:rsid w:val="00C668F4"/>
    <w:rsid w:val="00C66DFF"/>
    <w:rsid w:val="00C717B0"/>
    <w:rsid w:val="00C827F6"/>
    <w:rsid w:val="00C837A4"/>
    <w:rsid w:val="00C84319"/>
    <w:rsid w:val="00C8555E"/>
    <w:rsid w:val="00C85F8A"/>
    <w:rsid w:val="00C90624"/>
    <w:rsid w:val="00C92339"/>
    <w:rsid w:val="00C93F1B"/>
    <w:rsid w:val="00C947D0"/>
    <w:rsid w:val="00CA1E6D"/>
    <w:rsid w:val="00CA3845"/>
    <w:rsid w:val="00CB08E8"/>
    <w:rsid w:val="00CB0E04"/>
    <w:rsid w:val="00CB3169"/>
    <w:rsid w:val="00CB4B24"/>
    <w:rsid w:val="00CB5C64"/>
    <w:rsid w:val="00CB7B9F"/>
    <w:rsid w:val="00CC0209"/>
    <w:rsid w:val="00CC05F1"/>
    <w:rsid w:val="00CC1BA7"/>
    <w:rsid w:val="00CC1E61"/>
    <w:rsid w:val="00CC22D4"/>
    <w:rsid w:val="00CC2345"/>
    <w:rsid w:val="00CC2950"/>
    <w:rsid w:val="00CC77C5"/>
    <w:rsid w:val="00CD1C90"/>
    <w:rsid w:val="00CE1350"/>
    <w:rsid w:val="00CE2734"/>
    <w:rsid w:val="00CE2AA1"/>
    <w:rsid w:val="00CE2E14"/>
    <w:rsid w:val="00CE3262"/>
    <w:rsid w:val="00CE66C4"/>
    <w:rsid w:val="00CF2414"/>
    <w:rsid w:val="00CF2815"/>
    <w:rsid w:val="00CF63C8"/>
    <w:rsid w:val="00D018EB"/>
    <w:rsid w:val="00D0334D"/>
    <w:rsid w:val="00D039B9"/>
    <w:rsid w:val="00D04579"/>
    <w:rsid w:val="00D067B2"/>
    <w:rsid w:val="00D07A5F"/>
    <w:rsid w:val="00D07DDD"/>
    <w:rsid w:val="00D1161E"/>
    <w:rsid w:val="00D13F1B"/>
    <w:rsid w:val="00D1410D"/>
    <w:rsid w:val="00D179AE"/>
    <w:rsid w:val="00D2245B"/>
    <w:rsid w:val="00D2492E"/>
    <w:rsid w:val="00D24B2C"/>
    <w:rsid w:val="00D372A4"/>
    <w:rsid w:val="00D446E3"/>
    <w:rsid w:val="00D54367"/>
    <w:rsid w:val="00D56ADC"/>
    <w:rsid w:val="00D6599C"/>
    <w:rsid w:val="00D66604"/>
    <w:rsid w:val="00D706E2"/>
    <w:rsid w:val="00D73F19"/>
    <w:rsid w:val="00D7402D"/>
    <w:rsid w:val="00D7658A"/>
    <w:rsid w:val="00D76D49"/>
    <w:rsid w:val="00D76FE3"/>
    <w:rsid w:val="00D7723C"/>
    <w:rsid w:val="00D80EF5"/>
    <w:rsid w:val="00D84A32"/>
    <w:rsid w:val="00D9078F"/>
    <w:rsid w:val="00D90ABE"/>
    <w:rsid w:val="00D94700"/>
    <w:rsid w:val="00DA471C"/>
    <w:rsid w:val="00DB2E52"/>
    <w:rsid w:val="00DB5174"/>
    <w:rsid w:val="00DB6C3C"/>
    <w:rsid w:val="00DC1931"/>
    <w:rsid w:val="00DC38BA"/>
    <w:rsid w:val="00DC57BC"/>
    <w:rsid w:val="00DC7264"/>
    <w:rsid w:val="00DD223F"/>
    <w:rsid w:val="00DE36E4"/>
    <w:rsid w:val="00DE4675"/>
    <w:rsid w:val="00DE58E7"/>
    <w:rsid w:val="00DE6468"/>
    <w:rsid w:val="00DE6BF3"/>
    <w:rsid w:val="00DF21C1"/>
    <w:rsid w:val="00DF4C65"/>
    <w:rsid w:val="00DF4F6A"/>
    <w:rsid w:val="00DF5701"/>
    <w:rsid w:val="00DF72A4"/>
    <w:rsid w:val="00E0070C"/>
    <w:rsid w:val="00E018C3"/>
    <w:rsid w:val="00E02206"/>
    <w:rsid w:val="00E03AAA"/>
    <w:rsid w:val="00E03FB6"/>
    <w:rsid w:val="00E0457E"/>
    <w:rsid w:val="00E069C8"/>
    <w:rsid w:val="00E0703B"/>
    <w:rsid w:val="00E10538"/>
    <w:rsid w:val="00E12482"/>
    <w:rsid w:val="00E15695"/>
    <w:rsid w:val="00E204AB"/>
    <w:rsid w:val="00E20CE0"/>
    <w:rsid w:val="00E22669"/>
    <w:rsid w:val="00E23F99"/>
    <w:rsid w:val="00E26E3C"/>
    <w:rsid w:val="00E30F34"/>
    <w:rsid w:val="00E33D82"/>
    <w:rsid w:val="00E36AD4"/>
    <w:rsid w:val="00E36CD8"/>
    <w:rsid w:val="00E42293"/>
    <w:rsid w:val="00E42653"/>
    <w:rsid w:val="00E46B35"/>
    <w:rsid w:val="00E50E45"/>
    <w:rsid w:val="00E51F52"/>
    <w:rsid w:val="00E5647F"/>
    <w:rsid w:val="00E57747"/>
    <w:rsid w:val="00E6032A"/>
    <w:rsid w:val="00E60B66"/>
    <w:rsid w:val="00E6170D"/>
    <w:rsid w:val="00E63220"/>
    <w:rsid w:val="00E6329D"/>
    <w:rsid w:val="00E63A08"/>
    <w:rsid w:val="00E64BAC"/>
    <w:rsid w:val="00E64E0A"/>
    <w:rsid w:val="00E71368"/>
    <w:rsid w:val="00E71741"/>
    <w:rsid w:val="00E74071"/>
    <w:rsid w:val="00E765C3"/>
    <w:rsid w:val="00E8180C"/>
    <w:rsid w:val="00E86BAE"/>
    <w:rsid w:val="00E87063"/>
    <w:rsid w:val="00E9315F"/>
    <w:rsid w:val="00E93F3D"/>
    <w:rsid w:val="00E96C80"/>
    <w:rsid w:val="00EA3750"/>
    <w:rsid w:val="00EA681F"/>
    <w:rsid w:val="00EA7605"/>
    <w:rsid w:val="00EA790A"/>
    <w:rsid w:val="00EB2970"/>
    <w:rsid w:val="00EB51B1"/>
    <w:rsid w:val="00EB52BD"/>
    <w:rsid w:val="00EB7838"/>
    <w:rsid w:val="00EC0137"/>
    <w:rsid w:val="00EC013D"/>
    <w:rsid w:val="00EC336A"/>
    <w:rsid w:val="00EC750F"/>
    <w:rsid w:val="00ED0B58"/>
    <w:rsid w:val="00ED5152"/>
    <w:rsid w:val="00ED5572"/>
    <w:rsid w:val="00EE0B98"/>
    <w:rsid w:val="00EE56CF"/>
    <w:rsid w:val="00EE7F29"/>
    <w:rsid w:val="00EF0FF0"/>
    <w:rsid w:val="00EF2DE8"/>
    <w:rsid w:val="00EF40C7"/>
    <w:rsid w:val="00EF6973"/>
    <w:rsid w:val="00EF76DB"/>
    <w:rsid w:val="00EF7EB3"/>
    <w:rsid w:val="00F004B4"/>
    <w:rsid w:val="00F0174E"/>
    <w:rsid w:val="00F03584"/>
    <w:rsid w:val="00F03B13"/>
    <w:rsid w:val="00F060E3"/>
    <w:rsid w:val="00F10A6A"/>
    <w:rsid w:val="00F111A5"/>
    <w:rsid w:val="00F11B03"/>
    <w:rsid w:val="00F137EA"/>
    <w:rsid w:val="00F152BE"/>
    <w:rsid w:val="00F161EC"/>
    <w:rsid w:val="00F16BD5"/>
    <w:rsid w:val="00F176CB"/>
    <w:rsid w:val="00F2159B"/>
    <w:rsid w:val="00F279D6"/>
    <w:rsid w:val="00F308D2"/>
    <w:rsid w:val="00F33A44"/>
    <w:rsid w:val="00F358F4"/>
    <w:rsid w:val="00F37CB4"/>
    <w:rsid w:val="00F427D7"/>
    <w:rsid w:val="00F43EA0"/>
    <w:rsid w:val="00F46A37"/>
    <w:rsid w:val="00F479C9"/>
    <w:rsid w:val="00F51F2B"/>
    <w:rsid w:val="00F53CDA"/>
    <w:rsid w:val="00F55A33"/>
    <w:rsid w:val="00F61954"/>
    <w:rsid w:val="00F65F39"/>
    <w:rsid w:val="00F703BE"/>
    <w:rsid w:val="00F73246"/>
    <w:rsid w:val="00F81A74"/>
    <w:rsid w:val="00F93D76"/>
    <w:rsid w:val="00F94AE3"/>
    <w:rsid w:val="00F95945"/>
    <w:rsid w:val="00F95E31"/>
    <w:rsid w:val="00FA2D81"/>
    <w:rsid w:val="00FA2EC9"/>
    <w:rsid w:val="00FA3E4C"/>
    <w:rsid w:val="00FA50EA"/>
    <w:rsid w:val="00FB2835"/>
    <w:rsid w:val="00FB2994"/>
    <w:rsid w:val="00FB49EF"/>
    <w:rsid w:val="00FB556B"/>
    <w:rsid w:val="00FB7D46"/>
    <w:rsid w:val="00FC2140"/>
    <w:rsid w:val="00FC5011"/>
    <w:rsid w:val="00FD20E3"/>
    <w:rsid w:val="00FD7331"/>
    <w:rsid w:val="00FD73FB"/>
    <w:rsid w:val="00FE07A6"/>
    <w:rsid w:val="00FE1FC7"/>
    <w:rsid w:val="00FE4BE8"/>
    <w:rsid w:val="00FE4D57"/>
    <w:rsid w:val="00FE61C1"/>
    <w:rsid w:val="00FE6C83"/>
    <w:rsid w:val="00FF0743"/>
    <w:rsid w:val="00FF1B96"/>
    <w:rsid w:val="00FF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1990"/>
  </w:style>
  <w:style w:type="paragraph" w:styleId="1">
    <w:name w:val="heading 1"/>
    <w:basedOn w:val="a"/>
    <w:next w:val="a"/>
    <w:qFormat/>
    <w:rsid w:val="004D1990"/>
    <w:pPr>
      <w:keepNext/>
      <w:spacing w:line="360" w:lineRule="auto"/>
      <w:ind w:firstLine="72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D1990"/>
    <w:pPr>
      <w:keepNext/>
      <w:spacing w:line="360" w:lineRule="auto"/>
      <w:ind w:firstLine="720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1990"/>
    <w:pPr>
      <w:spacing w:line="360" w:lineRule="auto"/>
      <w:ind w:firstLine="720"/>
    </w:pPr>
    <w:rPr>
      <w:sz w:val="28"/>
    </w:rPr>
  </w:style>
  <w:style w:type="paragraph" w:styleId="a4">
    <w:name w:val="Body Text"/>
    <w:basedOn w:val="a"/>
    <w:rsid w:val="004D1990"/>
    <w:pPr>
      <w:spacing w:line="360" w:lineRule="auto"/>
      <w:jc w:val="center"/>
    </w:pPr>
    <w:rPr>
      <w:b/>
      <w:sz w:val="28"/>
    </w:rPr>
  </w:style>
  <w:style w:type="paragraph" w:styleId="a5">
    <w:name w:val="header"/>
    <w:basedOn w:val="a"/>
    <w:rsid w:val="004D199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D1990"/>
  </w:style>
  <w:style w:type="paragraph" w:styleId="a7">
    <w:name w:val="footer"/>
    <w:basedOn w:val="a"/>
    <w:rsid w:val="004D1990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4D1990"/>
    <w:pPr>
      <w:widowControl w:val="0"/>
      <w:spacing w:before="120"/>
      <w:ind w:right="5527"/>
      <w:jc w:val="center"/>
    </w:pPr>
    <w:rPr>
      <w:b/>
      <w:sz w:val="36"/>
    </w:rPr>
  </w:style>
  <w:style w:type="character" w:styleId="a8">
    <w:name w:val="Hyperlink"/>
    <w:basedOn w:val="a0"/>
    <w:rsid w:val="004D1990"/>
    <w:rPr>
      <w:color w:val="0000FF"/>
      <w:u w:val="single"/>
    </w:rPr>
  </w:style>
  <w:style w:type="paragraph" w:styleId="a9">
    <w:name w:val="Balloon Text"/>
    <w:basedOn w:val="a"/>
    <w:semiHidden/>
    <w:rsid w:val="004D1990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4D1990"/>
    <w:pPr>
      <w:spacing w:line="360" w:lineRule="auto"/>
      <w:jc w:val="both"/>
    </w:pPr>
    <w:rPr>
      <w:b/>
      <w:sz w:val="26"/>
    </w:rPr>
  </w:style>
  <w:style w:type="paragraph" w:customStyle="1" w:styleId="ConsPlusTitle">
    <w:name w:val="ConsPlusTitle"/>
    <w:rsid w:val="00CB4B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048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Основной текст (2)_"/>
    <w:basedOn w:val="a0"/>
    <w:link w:val="22"/>
    <w:locked/>
    <w:rsid w:val="00CA1E6D"/>
    <w:rPr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rsid w:val="00CA1E6D"/>
    <w:pPr>
      <w:widowControl w:val="0"/>
      <w:shd w:val="clear" w:color="auto" w:fill="FFFFFF"/>
      <w:spacing w:before="1140" w:line="320" w:lineRule="exact"/>
      <w:jc w:val="both"/>
    </w:pPr>
    <w:rPr>
      <w:sz w:val="28"/>
      <w:szCs w:val="28"/>
    </w:rPr>
  </w:style>
  <w:style w:type="character" w:customStyle="1" w:styleId="30">
    <w:name w:val="Основной текст (3)_"/>
    <w:basedOn w:val="a0"/>
    <w:link w:val="31"/>
    <w:locked/>
    <w:rsid w:val="00CA1E6D"/>
    <w:rPr>
      <w:sz w:val="19"/>
      <w:szCs w:val="19"/>
      <w:lang w:bidi="ar-SA"/>
    </w:rPr>
  </w:style>
  <w:style w:type="character" w:customStyle="1" w:styleId="211pt">
    <w:name w:val="Основной текст (2) + 11 pt"/>
    <w:basedOn w:val="21"/>
    <w:rsid w:val="00CA1E6D"/>
    <w:rPr>
      <w:rFonts w:ascii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0">
    <w:name w:val="Основной текст (2) + 10"/>
    <w:aliases w:val="5 pt,Полужирный"/>
    <w:basedOn w:val="21"/>
    <w:rsid w:val="00CA1E6D"/>
    <w:rPr>
      <w:rFonts w:ascii="Times New Roman" w:hAnsi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71">
    <w:name w:val="Основной текст (2) + 71"/>
    <w:aliases w:val="5 pt1,Интервал 1 pt"/>
    <w:basedOn w:val="21"/>
    <w:rsid w:val="00CA1E6D"/>
    <w:rPr>
      <w:rFonts w:ascii="Times New Roman" w:hAnsi="Times New Roman"/>
      <w:color w:val="000000"/>
      <w:spacing w:val="20"/>
      <w:w w:val="100"/>
      <w:position w:val="0"/>
      <w:sz w:val="15"/>
      <w:szCs w:val="15"/>
      <w:u w:val="none"/>
      <w:lang w:val="ru-RU" w:eastAsia="ru-RU"/>
    </w:rPr>
  </w:style>
  <w:style w:type="paragraph" w:customStyle="1" w:styleId="31">
    <w:name w:val="Основной текст (3)"/>
    <w:basedOn w:val="a"/>
    <w:link w:val="30"/>
    <w:rsid w:val="00CA1E6D"/>
    <w:pPr>
      <w:widowControl w:val="0"/>
      <w:shd w:val="clear" w:color="auto" w:fill="FFFFFF"/>
      <w:spacing w:before="240" w:after="360" w:line="259" w:lineRule="exact"/>
      <w:jc w:val="center"/>
    </w:pPr>
    <w:rPr>
      <w:sz w:val="19"/>
      <w:szCs w:val="19"/>
    </w:rPr>
  </w:style>
  <w:style w:type="table" w:styleId="aa">
    <w:name w:val="Table Grid"/>
    <w:basedOn w:val="a1"/>
    <w:rsid w:val="00CA1E6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qFormat/>
    <w:rsid w:val="005E1669"/>
    <w:pPr>
      <w:jc w:val="center"/>
    </w:pPr>
    <w:rPr>
      <w:sz w:val="24"/>
    </w:rPr>
  </w:style>
  <w:style w:type="paragraph" w:customStyle="1" w:styleId="TableParagraph">
    <w:name w:val="Table Paragraph"/>
    <w:basedOn w:val="a"/>
    <w:rsid w:val="00E23F99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6;&#1059;&#1057;&#1051;&#1040;&#1053;\Application%20Data\Microsoft\&#1064;&#1072;&#1073;&#1083;&#1086;&#1085;&#1099;\&#1041;&#1083;&#1072;&#1085;&#1082;%20&#1087;&#1080;&#1089;&#1100;&#1084;&#1072;%20(&#1091;&#1075;&#1083;&#1086;&#1074;&#1086;&#1081;)%20&#1052;&#1057;&#105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(угловой) МСУ.dot</Template>
  <TotalTime>441</TotalTime>
  <Pages>4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ARM7</dc:creator>
  <cp:lastModifiedBy>dohod_1</cp:lastModifiedBy>
  <cp:revision>41</cp:revision>
  <cp:lastPrinted>2026-02-12T08:58:00Z</cp:lastPrinted>
  <dcterms:created xsi:type="dcterms:W3CDTF">2025-07-24T05:51:00Z</dcterms:created>
  <dcterms:modified xsi:type="dcterms:W3CDTF">2026-02-13T05:14:00Z</dcterms:modified>
</cp:coreProperties>
</file>