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F3" w:rsidRDefault="00161F85" w:rsidP="00604CF3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>
            <wp:extent cx="628015" cy="763270"/>
            <wp:effectExtent l="19050" t="0" r="63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CF3" w:rsidRDefault="00604CF3" w:rsidP="00604CF3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 xml:space="preserve">АДМИНИСТРАЦИИ </w:t>
      </w:r>
    </w:p>
    <w:p w:rsidR="00604CF3" w:rsidRPr="00BA7227" w:rsidRDefault="00604CF3" w:rsidP="00604CF3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604CF3" w:rsidRPr="00C6006B" w:rsidRDefault="00604CF3" w:rsidP="00604CF3">
      <w:pPr>
        <w:jc w:val="both"/>
        <w:rPr>
          <w:b/>
        </w:rPr>
      </w:pPr>
    </w:p>
    <w:p w:rsidR="00604CF3" w:rsidRDefault="00604CF3" w:rsidP="00604CF3">
      <w:pPr>
        <w:rPr>
          <w:b/>
        </w:rPr>
      </w:pPr>
    </w:p>
    <w:p w:rsidR="00604CF3" w:rsidRPr="006D4947" w:rsidRDefault="00604CF3" w:rsidP="00604CF3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604CF3" w:rsidRDefault="00604CF3" w:rsidP="00604CF3">
      <w:pPr>
        <w:jc w:val="center"/>
        <w:rPr>
          <w:sz w:val="36"/>
        </w:rPr>
      </w:pPr>
    </w:p>
    <w:p w:rsidR="00604CF3" w:rsidRPr="00A335B7" w:rsidRDefault="00547245" w:rsidP="00547245">
      <w:r>
        <w:t xml:space="preserve">                                                      </w:t>
      </w:r>
      <w:r w:rsidR="00604CF3" w:rsidRPr="00A335B7">
        <w:t xml:space="preserve">от </w:t>
      </w:r>
      <w:r w:rsidR="00466F17">
        <w:t xml:space="preserve"> </w:t>
      </w:r>
      <w:r w:rsidR="009F3A2C">
        <w:t xml:space="preserve">  1</w:t>
      </w:r>
      <w:r w:rsidR="006B1308">
        <w:t>9</w:t>
      </w:r>
      <w:r w:rsidR="009F3A2C">
        <w:t xml:space="preserve"> ноября</w:t>
      </w:r>
      <w:r w:rsidR="00931521">
        <w:t xml:space="preserve"> 202</w:t>
      </w:r>
      <w:r w:rsidR="006B1308">
        <w:t>5</w:t>
      </w:r>
      <w:r w:rsidR="00931521">
        <w:t xml:space="preserve"> </w:t>
      </w:r>
      <w:r w:rsidR="001F2FA2">
        <w:t>года</w:t>
      </w:r>
      <w:r>
        <w:t xml:space="preserve"> </w:t>
      </w:r>
      <w:r w:rsidR="002A2E72">
        <w:t xml:space="preserve"> </w:t>
      </w:r>
      <w:r w:rsidR="006B1308">
        <w:t xml:space="preserve"> </w:t>
      </w:r>
      <w:r w:rsidR="00604CF3" w:rsidRPr="00A335B7">
        <w:t xml:space="preserve">№ </w:t>
      </w:r>
      <w:r w:rsidR="006B1308">
        <w:t xml:space="preserve"> 4</w:t>
      </w:r>
      <w:r w:rsidR="009F3A2C">
        <w:t>4</w:t>
      </w:r>
    </w:p>
    <w:p w:rsidR="00604CF3" w:rsidRDefault="00604CF3" w:rsidP="00604CF3">
      <w:pPr>
        <w:jc w:val="center"/>
      </w:pPr>
      <w:r w:rsidRPr="00375BFB">
        <w:rPr>
          <w:noProof/>
          <w:sz w:val="26"/>
          <w:szCs w:val="26"/>
        </w:rPr>
        <w:pict>
          <v:line id="_x0000_s1027" style="position:absolute;left:0;text-align:left;z-index:251658240" from="311.3pt,-.05pt" to="333.7pt,-.05pt"/>
        </w:pict>
      </w:r>
      <w:r w:rsidRPr="00375BFB">
        <w:rPr>
          <w:noProof/>
          <w:sz w:val="26"/>
          <w:szCs w:val="26"/>
        </w:rPr>
        <w:pict>
          <v:line id="_x0000_s1026" style="position:absolute;left:0;text-align:left;z-index:251657216;mso-position-vertical-relative:page" from="181.45pt,227.05pt" to="292.3pt,227.05pt">
            <w10:wrap anchory="page"/>
          </v:line>
        </w:pict>
      </w:r>
      <w:r>
        <w:t>р</w:t>
      </w:r>
      <w:r w:rsidR="00021918">
        <w:t xml:space="preserve">.п. </w:t>
      </w:r>
      <w:r w:rsidRPr="00EA7A12">
        <w:t>Колышлей</w:t>
      </w:r>
    </w:p>
    <w:p w:rsidR="00604CF3" w:rsidRDefault="00604CF3" w:rsidP="006F10F4">
      <w:pPr>
        <w:jc w:val="center"/>
        <w:rPr>
          <w:sz w:val="26"/>
          <w:szCs w:val="26"/>
        </w:rPr>
      </w:pPr>
    </w:p>
    <w:p w:rsidR="00271107" w:rsidRPr="00931521" w:rsidRDefault="00271107" w:rsidP="00271107">
      <w:pPr>
        <w:jc w:val="center"/>
        <w:rPr>
          <w:b/>
          <w:sz w:val="26"/>
          <w:szCs w:val="26"/>
        </w:rPr>
      </w:pPr>
      <w:r w:rsidRPr="00931521">
        <w:rPr>
          <w:b/>
          <w:sz w:val="26"/>
          <w:szCs w:val="26"/>
        </w:rPr>
        <w:t xml:space="preserve">О внесении изменений в </w:t>
      </w:r>
      <w:r w:rsidR="00572E7E">
        <w:rPr>
          <w:b/>
          <w:sz w:val="26"/>
          <w:szCs w:val="26"/>
        </w:rPr>
        <w:t>М</w:t>
      </w:r>
      <w:r w:rsidR="00572E7E" w:rsidRPr="00931521">
        <w:rPr>
          <w:b/>
          <w:sz w:val="26"/>
          <w:szCs w:val="26"/>
        </w:rPr>
        <w:t>етодик</w:t>
      </w:r>
      <w:r w:rsidR="00572E7E">
        <w:rPr>
          <w:b/>
          <w:sz w:val="26"/>
          <w:szCs w:val="26"/>
        </w:rPr>
        <w:t>у</w:t>
      </w:r>
      <w:r w:rsidR="00572E7E" w:rsidRPr="00931521">
        <w:rPr>
          <w:b/>
          <w:sz w:val="26"/>
          <w:szCs w:val="26"/>
        </w:rPr>
        <w:t xml:space="preserve"> прогнозирования поступлений доходов в бюджеты бюджетной системы Российской Федерации, главным администратором которых является Управление финансов Администрации Колышлейского района Пензенской области</w:t>
      </w:r>
      <w:r w:rsidR="00572E7E">
        <w:rPr>
          <w:b/>
          <w:sz w:val="26"/>
          <w:szCs w:val="26"/>
        </w:rPr>
        <w:t xml:space="preserve">, утвержденную </w:t>
      </w:r>
      <w:r w:rsidRPr="00931521">
        <w:rPr>
          <w:b/>
          <w:sz w:val="26"/>
          <w:szCs w:val="26"/>
        </w:rPr>
        <w:t>приказ</w:t>
      </w:r>
      <w:r w:rsidR="00572E7E">
        <w:rPr>
          <w:b/>
          <w:sz w:val="26"/>
          <w:szCs w:val="26"/>
        </w:rPr>
        <w:t>ом</w:t>
      </w:r>
      <w:r w:rsidRPr="00931521">
        <w:rPr>
          <w:b/>
          <w:sz w:val="26"/>
          <w:szCs w:val="26"/>
        </w:rPr>
        <w:t xml:space="preserve"> Управления финансов Администрации Колышлейского района Пензенской области от 22.08.2016 № 38</w:t>
      </w:r>
    </w:p>
    <w:p w:rsidR="00271107" w:rsidRPr="00931521" w:rsidRDefault="00271107" w:rsidP="00271107">
      <w:pPr>
        <w:jc w:val="both"/>
        <w:rPr>
          <w:sz w:val="26"/>
          <w:szCs w:val="26"/>
        </w:rPr>
      </w:pPr>
    </w:p>
    <w:p w:rsidR="00271107" w:rsidRPr="00651096" w:rsidRDefault="00931521" w:rsidP="008C75D5">
      <w:pPr>
        <w:spacing w:line="228" w:lineRule="auto"/>
        <w:ind w:firstLine="709"/>
        <w:jc w:val="both"/>
        <w:rPr>
          <w:sz w:val="26"/>
          <w:szCs w:val="26"/>
        </w:rPr>
      </w:pPr>
      <w:r w:rsidRPr="00651096">
        <w:rPr>
          <w:sz w:val="26"/>
          <w:szCs w:val="26"/>
        </w:rPr>
        <w:t xml:space="preserve">В соответствии со статьей 160.1 Бюджетного кодекса Российской Федерации, </w:t>
      </w:r>
      <w:r w:rsidR="00017502">
        <w:rPr>
          <w:sz w:val="26"/>
          <w:szCs w:val="26"/>
        </w:rPr>
        <w:t>п</w:t>
      </w:r>
      <w:r w:rsidRPr="00651096">
        <w:rPr>
          <w:sz w:val="26"/>
          <w:szCs w:val="26"/>
        </w:rPr>
        <w:t>остановлением Правительства Российской Федерации от 23.06.2016 №</w:t>
      </w:r>
      <w:r w:rsidR="006B1308">
        <w:rPr>
          <w:sz w:val="26"/>
          <w:szCs w:val="26"/>
        </w:rPr>
        <w:t xml:space="preserve"> </w:t>
      </w:r>
      <w:r w:rsidRPr="00651096">
        <w:rPr>
          <w:sz w:val="26"/>
          <w:szCs w:val="26"/>
        </w:rPr>
        <w:t>574 «Об общих требованиях к методике прогнозирования поступлений доходов в бюджеты бюджетной системы Российской Федерации» (с последующими изменениями)</w:t>
      </w:r>
      <w:r w:rsidR="00271107" w:rsidRPr="00651096">
        <w:rPr>
          <w:sz w:val="26"/>
          <w:szCs w:val="26"/>
        </w:rPr>
        <w:t xml:space="preserve">, руководствуясь </w:t>
      </w:r>
      <w:r w:rsidR="00271107" w:rsidRPr="00651096">
        <w:rPr>
          <w:spacing w:val="2"/>
          <w:sz w:val="26"/>
          <w:szCs w:val="26"/>
        </w:rPr>
        <w:t xml:space="preserve">Положением об Управлении финансов Администрации Колышлейского района Пензенской области, утвержденным Решением Собрания представителей Колышлейского района </w:t>
      </w:r>
      <w:r w:rsidR="00271107" w:rsidRPr="00651096">
        <w:rPr>
          <w:bCs/>
          <w:sz w:val="26"/>
          <w:szCs w:val="26"/>
        </w:rPr>
        <w:t xml:space="preserve">Пензенской области </w:t>
      </w:r>
      <w:r w:rsidR="00271107" w:rsidRPr="00651096">
        <w:rPr>
          <w:spacing w:val="2"/>
          <w:sz w:val="26"/>
          <w:szCs w:val="26"/>
        </w:rPr>
        <w:t>от 23.12.2015 №</w:t>
      </w:r>
      <w:r w:rsidR="006B1308">
        <w:rPr>
          <w:spacing w:val="2"/>
          <w:sz w:val="26"/>
          <w:szCs w:val="26"/>
        </w:rPr>
        <w:t xml:space="preserve"> </w:t>
      </w:r>
      <w:r w:rsidR="00271107" w:rsidRPr="00651096">
        <w:rPr>
          <w:spacing w:val="2"/>
          <w:sz w:val="26"/>
          <w:szCs w:val="26"/>
        </w:rPr>
        <w:t xml:space="preserve">557-60/3 </w:t>
      </w:r>
      <w:r w:rsidR="00271107" w:rsidRPr="00651096">
        <w:rPr>
          <w:sz w:val="26"/>
          <w:szCs w:val="26"/>
        </w:rPr>
        <w:t>(с последующими изменениями)</w:t>
      </w:r>
      <w:r w:rsidR="00271107" w:rsidRPr="00651096">
        <w:rPr>
          <w:spacing w:val="2"/>
          <w:sz w:val="26"/>
          <w:szCs w:val="26"/>
        </w:rPr>
        <w:t xml:space="preserve">, </w:t>
      </w:r>
      <w:r w:rsidR="00271107" w:rsidRPr="00651096">
        <w:rPr>
          <w:b/>
          <w:sz w:val="26"/>
          <w:szCs w:val="26"/>
        </w:rPr>
        <w:t>п р и к а з ы в а ю</w:t>
      </w:r>
      <w:r w:rsidR="00271107" w:rsidRPr="00651096">
        <w:rPr>
          <w:sz w:val="26"/>
          <w:szCs w:val="26"/>
        </w:rPr>
        <w:t>:</w:t>
      </w:r>
    </w:p>
    <w:p w:rsidR="00931521" w:rsidRPr="00651096" w:rsidRDefault="00931521" w:rsidP="00651096">
      <w:pPr>
        <w:ind w:firstLine="709"/>
        <w:jc w:val="both"/>
        <w:rPr>
          <w:sz w:val="26"/>
          <w:szCs w:val="26"/>
        </w:rPr>
      </w:pPr>
      <w:r w:rsidRPr="00651096">
        <w:rPr>
          <w:sz w:val="26"/>
          <w:szCs w:val="26"/>
        </w:rPr>
        <w:t>1</w:t>
      </w:r>
      <w:r w:rsidR="004A6EB6" w:rsidRPr="00651096">
        <w:rPr>
          <w:sz w:val="26"/>
          <w:szCs w:val="26"/>
        </w:rPr>
        <w:t xml:space="preserve">. </w:t>
      </w:r>
      <w:r w:rsidR="00572E7E">
        <w:rPr>
          <w:sz w:val="26"/>
          <w:szCs w:val="26"/>
        </w:rPr>
        <w:t>Внести в М</w:t>
      </w:r>
      <w:r w:rsidR="004A6EB6" w:rsidRPr="00651096">
        <w:rPr>
          <w:sz w:val="26"/>
          <w:szCs w:val="26"/>
        </w:rPr>
        <w:t xml:space="preserve">етодику </w:t>
      </w:r>
      <w:r w:rsidRPr="00651096">
        <w:rPr>
          <w:sz w:val="26"/>
          <w:szCs w:val="26"/>
        </w:rPr>
        <w:t>прогнозирования поступлений доходов в бюджеты бюджетной системы Российской Федерации, главным администратором которых является Управление финансов Администрации Колышлейского района Пензенской области</w:t>
      </w:r>
      <w:r w:rsidR="004A6EB6" w:rsidRPr="00651096">
        <w:rPr>
          <w:sz w:val="26"/>
          <w:szCs w:val="26"/>
        </w:rPr>
        <w:t xml:space="preserve">, </w:t>
      </w:r>
      <w:r w:rsidR="004A6EB6" w:rsidRPr="00651096">
        <w:rPr>
          <w:spacing w:val="2"/>
          <w:sz w:val="26"/>
          <w:szCs w:val="26"/>
        </w:rPr>
        <w:t xml:space="preserve">утвержденную </w:t>
      </w:r>
      <w:r w:rsidR="004A6EB6" w:rsidRPr="00651096">
        <w:rPr>
          <w:sz w:val="26"/>
          <w:szCs w:val="26"/>
        </w:rPr>
        <w:t xml:space="preserve">приказом </w:t>
      </w:r>
      <w:r w:rsidR="004A6EB6" w:rsidRPr="00651096">
        <w:rPr>
          <w:spacing w:val="2"/>
          <w:sz w:val="26"/>
          <w:szCs w:val="26"/>
        </w:rPr>
        <w:t>Управлении финансов Администрации Колышлейского района Пензенской области</w:t>
      </w:r>
      <w:r w:rsidR="004A6EB6" w:rsidRPr="00651096">
        <w:rPr>
          <w:sz w:val="26"/>
          <w:szCs w:val="26"/>
        </w:rPr>
        <w:t xml:space="preserve"> </w:t>
      </w:r>
      <w:r w:rsidR="0023089D" w:rsidRPr="00651096">
        <w:rPr>
          <w:sz w:val="26"/>
          <w:szCs w:val="26"/>
        </w:rPr>
        <w:t>от 22.08.2016 №</w:t>
      </w:r>
      <w:r w:rsidR="006B1308">
        <w:rPr>
          <w:sz w:val="26"/>
          <w:szCs w:val="26"/>
        </w:rPr>
        <w:t xml:space="preserve"> </w:t>
      </w:r>
      <w:r w:rsidR="0023089D" w:rsidRPr="00651096">
        <w:rPr>
          <w:sz w:val="26"/>
          <w:szCs w:val="26"/>
        </w:rPr>
        <w:t xml:space="preserve">38 </w:t>
      </w:r>
      <w:r w:rsidR="00651096" w:rsidRPr="00651096">
        <w:rPr>
          <w:sz w:val="26"/>
          <w:szCs w:val="26"/>
        </w:rPr>
        <w:t xml:space="preserve">«Об утверждении методики прогнозирования поступлений доходов в бюджеты бюджетной системы Российской Федерации, главным администратором которых является Управление финансов Администрации Колышлейского района Пензенской области» </w:t>
      </w:r>
      <w:r w:rsidR="004A6EB6" w:rsidRPr="00651096">
        <w:rPr>
          <w:sz w:val="26"/>
          <w:szCs w:val="26"/>
        </w:rPr>
        <w:t>(с последующими изменениями)</w:t>
      </w:r>
      <w:r w:rsidR="00F02B18" w:rsidRPr="00F02B18">
        <w:rPr>
          <w:sz w:val="26"/>
          <w:szCs w:val="26"/>
        </w:rPr>
        <w:t xml:space="preserve"> </w:t>
      </w:r>
      <w:r w:rsidR="00F02B18" w:rsidRPr="00263E8F">
        <w:rPr>
          <w:sz w:val="26"/>
          <w:szCs w:val="26"/>
        </w:rPr>
        <w:t>(далее – методика)</w:t>
      </w:r>
      <w:r w:rsidR="004A6EB6" w:rsidRPr="00651096">
        <w:rPr>
          <w:sz w:val="26"/>
          <w:szCs w:val="26"/>
        </w:rPr>
        <w:t xml:space="preserve">, </w:t>
      </w:r>
      <w:r w:rsidRPr="00651096">
        <w:rPr>
          <w:sz w:val="26"/>
          <w:szCs w:val="26"/>
        </w:rPr>
        <w:t>следующ</w:t>
      </w:r>
      <w:r w:rsidR="00A6680B">
        <w:rPr>
          <w:sz w:val="26"/>
          <w:szCs w:val="26"/>
        </w:rPr>
        <w:t>и</w:t>
      </w:r>
      <w:r w:rsidRPr="00651096">
        <w:rPr>
          <w:sz w:val="26"/>
          <w:szCs w:val="26"/>
        </w:rPr>
        <w:t>е изменени</w:t>
      </w:r>
      <w:r w:rsidR="00A6680B">
        <w:rPr>
          <w:sz w:val="26"/>
          <w:szCs w:val="26"/>
        </w:rPr>
        <w:t>я</w:t>
      </w:r>
      <w:r w:rsidRPr="00651096">
        <w:rPr>
          <w:sz w:val="26"/>
          <w:szCs w:val="26"/>
        </w:rPr>
        <w:t>:</w:t>
      </w:r>
    </w:p>
    <w:p w:rsidR="00572E7E" w:rsidRDefault="00572E7E" w:rsidP="00572E7E">
      <w:pPr>
        <w:spacing w:line="22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6B1308">
        <w:rPr>
          <w:sz w:val="26"/>
          <w:szCs w:val="26"/>
        </w:rPr>
        <w:t>В т</w:t>
      </w:r>
      <w:r>
        <w:rPr>
          <w:sz w:val="26"/>
          <w:szCs w:val="26"/>
        </w:rPr>
        <w:t>аблиц</w:t>
      </w:r>
      <w:r w:rsidR="006B1308">
        <w:rPr>
          <w:sz w:val="26"/>
          <w:szCs w:val="26"/>
        </w:rPr>
        <w:t>е</w:t>
      </w:r>
      <w:r w:rsidR="00017502">
        <w:rPr>
          <w:sz w:val="26"/>
          <w:szCs w:val="26"/>
        </w:rPr>
        <w:t xml:space="preserve"> </w:t>
      </w:r>
      <w:r w:rsidR="00E22282">
        <w:rPr>
          <w:sz w:val="26"/>
          <w:szCs w:val="26"/>
        </w:rPr>
        <w:t xml:space="preserve">пункта 4 </w:t>
      </w:r>
      <w:r w:rsidR="00017502">
        <w:rPr>
          <w:sz w:val="26"/>
          <w:szCs w:val="26"/>
        </w:rPr>
        <w:t>методики</w:t>
      </w:r>
      <w:r>
        <w:rPr>
          <w:sz w:val="26"/>
          <w:szCs w:val="26"/>
        </w:rPr>
        <w:t>:</w:t>
      </w:r>
    </w:p>
    <w:p w:rsidR="00017502" w:rsidRDefault="00017502" w:rsidP="00572E7E">
      <w:pPr>
        <w:spacing w:line="228" w:lineRule="auto"/>
        <w:ind w:firstLine="709"/>
        <w:jc w:val="both"/>
        <w:rPr>
          <w:sz w:val="26"/>
          <w:szCs w:val="26"/>
        </w:rPr>
        <w:sectPr w:rsidR="00017502" w:rsidSect="001A0815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017502" w:rsidRDefault="00017502" w:rsidP="00017502">
      <w:pPr>
        <w:ind w:firstLine="709"/>
      </w:pPr>
      <w:r>
        <w:lastRenderedPageBreak/>
        <w:t>1.1.1. после строки</w:t>
      </w:r>
      <w:r w:rsidR="00E22282">
        <w:t xml:space="preserve"> 25 дополнить строкой 25.1</w:t>
      </w:r>
      <w:r>
        <w:t>:</w:t>
      </w:r>
    </w:p>
    <w:tbl>
      <w:tblPr>
        <w:tblW w:w="15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8"/>
        <w:gridCol w:w="388"/>
        <w:gridCol w:w="518"/>
        <w:gridCol w:w="1814"/>
        <w:gridCol w:w="1880"/>
        <w:gridCol w:w="2271"/>
        <w:gridCol w:w="1701"/>
        <w:gridCol w:w="1985"/>
        <w:gridCol w:w="2410"/>
        <w:gridCol w:w="1979"/>
        <w:gridCol w:w="371"/>
      </w:tblGrid>
      <w:tr w:rsidR="00F60B9D" w:rsidRPr="007E2EEB" w:rsidTr="00466F17">
        <w:trPr>
          <w:jc w:val="center"/>
        </w:trPr>
        <w:tc>
          <w:tcPr>
            <w:tcW w:w="3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F60B9D" w:rsidRPr="00651096" w:rsidRDefault="00F60B9D" w:rsidP="0083329C">
            <w:pPr>
              <w:pStyle w:val="ConsPlusCell"/>
              <w:spacing w:line="228" w:lineRule="auto"/>
              <w:jc w:val="both"/>
            </w:pPr>
            <w:r w:rsidRPr="00651096">
              <w:t>«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:rsidR="00F60B9D" w:rsidRPr="000E25F8" w:rsidRDefault="00E22282" w:rsidP="00E22282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F60B9D" w:rsidRDefault="00F60B9D" w:rsidP="004D3FE4">
            <w:pPr>
              <w:spacing w:line="228" w:lineRule="auto"/>
            </w:pPr>
            <w:r w:rsidRPr="008E13F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F60B9D" w:rsidRDefault="00F60B9D" w:rsidP="004D3FE4">
            <w:pPr>
              <w:spacing w:line="228" w:lineRule="auto"/>
            </w:pPr>
            <w:r w:rsidRPr="00E07C1C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F60B9D" w:rsidRPr="009E038F" w:rsidRDefault="00F60B9D" w:rsidP="00E22282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E038F">
              <w:rPr>
                <w:snapToGrid w:val="0"/>
                <w:sz w:val="18"/>
                <w:szCs w:val="18"/>
              </w:rPr>
              <w:t>202</w:t>
            </w:r>
            <w:r w:rsidR="00E22282">
              <w:rPr>
                <w:snapToGrid w:val="0"/>
                <w:sz w:val="18"/>
                <w:szCs w:val="18"/>
              </w:rPr>
              <w:t>25154</w:t>
            </w:r>
            <w:r w:rsidRPr="009E038F">
              <w:rPr>
                <w:snapToGrid w:val="0"/>
                <w:sz w:val="18"/>
                <w:szCs w:val="18"/>
              </w:rPr>
              <w:t>050000150</w:t>
            </w:r>
          </w:p>
        </w:tc>
        <w:tc>
          <w:tcPr>
            <w:tcW w:w="2271" w:type="dxa"/>
            <w:tcMar>
              <w:left w:w="28" w:type="dxa"/>
              <w:right w:w="28" w:type="dxa"/>
            </w:tcMar>
          </w:tcPr>
          <w:p w:rsidR="00F60B9D" w:rsidRPr="00E22282" w:rsidRDefault="00E22282" w:rsidP="004D3FE4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22282">
              <w:rPr>
                <w:sz w:val="18"/>
                <w:szCs w:val="18"/>
              </w:rPr>
              <w:t>Субсидии бюджетам муниципальных районов на реализацию мероприятий по модернизации коммунальной инфраструктуры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F60B9D" w:rsidRPr="003F5BB5" w:rsidRDefault="00F60B9D" w:rsidP="004D3FE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на очередной финансовый год и плановый период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F60B9D" w:rsidRPr="003F5BB5" w:rsidRDefault="00F60B9D" w:rsidP="004D3FE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F60B9D" w:rsidRPr="003F5BB5" w:rsidRDefault="00F60B9D" w:rsidP="004D3FE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на очередной финансовый год и плановый период и (или) принятыми в соответствии с ним актами Правительства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Пензенской области</w:t>
            </w:r>
          </w:p>
        </w:tc>
        <w:tc>
          <w:tcPr>
            <w:tcW w:w="1979" w:type="dxa"/>
            <w:tcMar>
              <w:left w:w="28" w:type="dxa"/>
              <w:right w:w="28" w:type="dxa"/>
            </w:tcMar>
          </w:tcPr>
          <w:p w:rsidR="00F60B9D" w:rsidRPr="003F5BB5" w:rsidRDefault="00F60B9D" w:rsidP="004D3FE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на очередной финансовый год и плановый период и (или) принятыми в соответствии с ним актами Правительства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Пензенской области</w:t>
            </w:r>
          </w:p>
        </w:tc>
        <w:tc>
          <w:tcPr>
            <w:tcW w:w="37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F60B9D" w:rsidRPr="00651096" w:rsidRDefault="00F60B9D" w:rsidP="0083329C">
            <w:pPr>
              <w:pStyle w:val="doktekstj"/>
              <w:spacing w:before="0" w:beforeAutospacing="0" w:after="0" w:afterAutospacing="0"/>
              <w:rPr>
                <w:sz w:val="26"/>
                <w:szCs w:val="26"/>
              </w:rPr>
            </w:pPr>
            <w:r w:rsidRPr="00651096">
              <w:rPr>
                <w:sz w:val="26"/>
                <w:szCs w:val="26"/>
              </w:rPr>
              <w:t>»</w:t>
            </w:r>
            <w:r w:rsidR="00E22282">
              <w:rPr>
                <w:sz w:val="26"/>
                <w:szCs w:val="26"/>
              </w:rPr>
              <w:t>;</w:t>
            </w:r>
          </w:p>
        </w:tc>
      </w:tr>
    </w:tbl>
    <w:p w:rsidR="00572E7E" w:rsidRDefault="00E22282" w:rsidP="00572E7E">
      <w:pPr>
        <w:spacing w:line="228" w:lineRule="auto"/>
        <w:ind w:firstLine="709"/>
        <w:rPr>
          <w:sz w:val="26"/>
          <w:szCs w:val="26"/>
        </w:rPr>
      </w:pPr>
      <w:r>
        <w:t>1.1.2. после строки 30 дополнить строк</w:t>
      </w:r>
      <w:r w:rsidR="001932C1">
        <w:t>ами</w:t>
      </w:r>
      <w:r>
        <w:t xml:space="preserve"> 30.1</w:t>
      </w:r>
      <w:r w:rsidR="001932C1">
        <w:t>, 30.2</w:t>
      </w:r>
      <w:r w:rsidR="00572E7E">
        <w:rPr>
          <w:sz w:val="26"/>
          <w:szCs w:val="26"/>
        </w:rPr>
        <w:t>:</w:t>
      </w:r>
    </w:p>
    <w:tbl>
      <w:tblPr>
        <w:tblW w:w="15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8"/>
        <w:gridCol w:w="388"/>
        <w:gridCol w:w="518"/>
        <w:gridCol w:w="1814"/>
        <w:gridCol w:w="1880"/>
        <w:gridCol w:w="2271"/>
        <w:gridCol w:w="1701"/>
        <w:gridCol w:w="1985"/>
        <w:gridCol w:w="2410"/>
        <w:gridCol w:w="1979"/>
        <w:gridCol w:w="371"/>
      </w:tblGrid>
      <w:tr w:rsidR="00F60B9D" w:rsidRPr="00651096" w:rsidTr="00466F17">
        <w:trPr>
          <w:jc w:val="center"/>
        </w:trPr>
        <w:tc>
          <w:tcPr>
            <w:tcW w:w="3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F60B9D" w:rsidRPr="00651096" w:rsidRDefault="00F60B9D" w:rsidP="0083329C">
            <w:pPr>
              <w:pStyle w:val="ad"/>
              <w:spacing w:line="228" w:lineRule="auto"/>
              <w:jc w:val="both"/>
            </w:pPr>
            <w:r w:rsidRPr="00651096">
              <w:t>«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:rsidR="00F60B9D" w:rsidRPr="000E25F8" w:rsidRDefault="00E22282" w:rsidP="00E22282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F60B9D" w:rsidRDefault="00F60B9D" w:rsidP="004D3FE4">
            <w:pPr>
              <w:spacing w:line="228" w:lineRule="auto"/>
            </w:pPr>
            <w:r w:rsidRPr="008E13F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F60B9D" w:rsidRDefault="00F60B9D" w:rsidP="004D3FE4">
            <w:pPr>
              <w:spacing w:line="228" w:lineRule="auto"/>
            </w:pPr>
            <w:r w:rsidRPr="00E07C1C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F60B9D" w:rsidRPr="009E038F" w:rsidRDefault="00F60B9D" w:rsidP="001932C1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E038F">
              <w:rPr>
                <w:snapToGrid w:val="0"/>
                <w:sz w:val="18"/>
                <w:szCs w:val="18"/>
              </w:rPr>
              <w:t>202</w:t>
            </w:r>
            <w:r w:rsidR="001932C1">
              <w:rPr>
                <w:snapToGrid w:val="0"/>
                <w:sz w:val="18"/>
                <w:szCs w:val="18"/>
              </w:rPr>
              <w:t>25315</w:t>
            </w:r>
            <w:r w:rsidRPr="009E038F">
              <w:rPr>
                <w:snapToGrid w:val="0"/>
                <w:sz w:val="18"/>
                <w:szCs w:val="18"/>
              </w:rPr>
              <w:t>050000150</w:t>
            </w:r>
          </w:p>
        </w:tc>
        <w:tc>
          <w:tcPr>
            <w:tcW w:w="2271" w:type="dxa"/>
            <w:tcMar>
              <w:left w:w="28" w:type="dxa"/>
              <w:right w:w="28" w:type="dxa"/>
            </w:tcMar>
          </w:tcPr>
          <w:p w:rsidR="00F60B9D" w:rsidRPr="00E22282" w:rsidRDefault="00E22282" w:rsidP="004D3FE4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E22282">
              <w:rPr>
                <w:sz w:val="18"/>
                <w:szCs w:val="18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F60B9D" w:rsidRPr="003F5BB5" w:rsidRDefault="00F60B9D" w:rsidP="004D3FE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на очередной финансовый год и плановый период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F60B9D" w:rsidRPr="003F5BB5" w:rsidRDefault="00F60B9D" w:rsidP="004D3FE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F60B9D" w:rsidRPr="003F5BB5" w:rsidRDefault="00F60B9D" w:rsidP="004D3FE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на очередной финансовый год и плановый период и (или) принятыми в соответствии с ним актами Правительства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Пензенской области</w:t>
            </w:r>
          </w:p>
        </w:tc>
        <w:tc>
          <w:tcPr>
            <w:tcW w:w="1979" w:type="dxa"/>
            <w:tcMar>
              <w:left w:w="28" w:type="dxa"/>
              <w:right w:w="28" w:type="dxa"/>
            </w:tcMar>
          </w:tcPr>
          <w:p w:rsidR="00F60B9D" w:rsidRPr="003F5BB5" w:rsidRDefault="00F60B9D" w:rsidP="004D3FE4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на очередной финансовый год и плановый период и (или) принятыми в соответствии с ним актами Правительства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Пензенской области</w:t>
            </w:r>
          </w:p>
        </w:tc>
        <w:tc>
          <w:tcPr>
            <w:tcW w:w="37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F60B9D" w:rsidRPr="00532653" w:rsidRDefault="00F60B9D" w:rsidP="00466F17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1932C1" w:rsidRPr="00651096" w:rsidTr="00466F17">
        <w:trPr>
          <w:jc w:val="center"/>
        </w:trPr>
        <w:tc>
          <w:tcPr>
            <w:tcW w:w="3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1932C1" w:rsidRPr="00651096" w:rsidRDefault="001932C1" w:rsidP="0083329C">
            <w:pPr>
              <w:pStyle w:val="ad"/>
              <w:spacing w:line="228" w:lineRule="auto"/>
              <w:jc w:val="both"/>
            </w:pP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:rsidR="001932C1" w:rsidRDefault="001932C1" w:rsidP="00E22282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30.2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1932C1" w:rsidRDefault="001932C1" w:rsidP="00BA65BB">
            <w:pPr>
              <w:spacing w:line="228" w:lineRule="auto"/>
            </w:pPr>
            <w:r w:rsidRPr="008E13F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1932C1" w:rsidRDefault="001932C1" w:rsidP="00BA65BB">
            <w:pPr>
              <w:spacing w:line="228" w:lineRule="auto"/>
            </w:pPr>
            <w:r w:rsidRPr="00E07C1C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1932C1" w:rsidRPr="009E038F" w:rsidRDefault="001932C1" w:rsidP="001932C1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E038F">
              <w:rPr>
                <w:snapToGrid w:val="0"/>
                <w:sz w:val="18"/>
                <w:szCs w:val="18"/>
              </w:rPr>
              <w:t>202</w:t>
            </w:r>
            <w:r>
              <w:rPr>
                <w:snapToGrid w:val="0"/>
                <w:sz w:val="18"/>
                <w:szCs w:val="18"/>
              </w:rPr>
              <w:t>25</w:t>
            </w:r>
            <w:r>
              <w:rPr>
                <w:snapToGrid w:val="0"/>
                <w:sz w:val="18"/>
                <w:szCs w:val="18"/>
              </w:rPr>
              <w:t>447</w:t>
            </w:r>
            <w:r w:rsidRPr="009E038F">
              <w:rPr>
                <w:snapToGrid w:val="0"/>
                <w:sz w:val="18"/>
                <w:szCs w:val="18"/>
              </w:rPr>
              <w:t>050000150</w:t>
            </w:r>
          </w:p>
        </w:tc>
        <w:tc>
          <w:tcPr>
            <w:tcW w:w="2271" w:type="dxa"/>
            <w:tcMar>
              <w:left w:w="28" w:type="dxa"/>
              <w:right w:w="28" w:type="dxa"/>
            </w:tcMar>
          </w:tcPr>
          <w:p w:rsidR="001932C1" w:rsidRPr="001932C1" w:rsidRDefault="001932C1" w:rsidP="00BA65BB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1932C1">
              <w:rPr>
                <w:sz w:val="18"/>
                <w:szCs w:val="18"/>
              </w:rPr>
              <w:t>Субсидии бюджетам муниципальных районов на 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932C1" w:rsidRPr="003F5BB5" w:rsidRDefault="001932C1" w:rsidP="00BA65B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на очередной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финансовый год и плановый период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1932C1" w:rsidRPr="003F5BB5" w:rsidRDefault="001932C1" w:rsidP="00BA65B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1932C1" w:rsidRPr="003F5BB5" w:rsidRDefault="001932C1" w:rsidP="00BA65B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на очередной финансовый год и плановый период и (или) принятыми в соответствии с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ним актами Правительства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Пензенской области</w:t>
            </w:r>
          </w:p>
        </w:tc>
        <w:tc>
          <w:tcPr>
            <w:tcW w:w="1979" w:type="dxa"/>
            <w:tcMar>
              <w:left w:w="28" w:type="dxa"/>
              <w:right w:w="28" w:type="dxa"/>
            </w:tcMar>
          </w:tcPr>
          <w:p w:rsidR="001932C1" w:rsidRPr="003F5BB5" w:rsidRDefault="001932C1" w:rsidP="00BA65BB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Данные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на очередной финансовый год и плановый период и (или) принятыми в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соответствии с ним актами Правительства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Пензенской области</w:t>
            </w:r>
          </w:p>
        </w:tc>
        <w:tc>
          <w:tcPr>
            <w:tcW w:w="37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1932C1" w:rsidRPr="00532653" w:rsidRDefault="001932C1" w:rsidP="001932C1">
            <w:pPr>
              <w:pStyle w:val="ConsPlusTitle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532653">
              <w:rPr>
                <w:rFonts w:ascii="Times New Roman" w:hAnsi="Times New Roman" w:cs="Times New Roman"/>
                <w:b w:val="0"/>
                <w:sz w:val="26"/>
                <w:szCs w:val="26"/>
              </w:rPr>
              <w:lastRenderedPageBreak/>
              <w:t>»</w:t>
            </w:r>
            <w:r>
              <w:rPr>
                <w:rFonts w:ascii="Times New Roman" w:hAnsi="Times New Roman" w:cs="Times New Roman"/>
                <w:b w:val="0"/>
                <w:sz w:val="26"/>
                <w:szCs w:val="26"/>
              </w:rPr>
              <w:t>;</w:t>
            </w:r>
          </w:p>
        </w:tc>
      </w:tr>
    </w:tbl>
    <w:p w:rsidR="001932C1" w:rsidRDefault="001932C1" w:rsidP="001932C1">
      <w:pPr>
        <w:ind w:firstLine="709"/>
      </w:pPr>
      <w:r>
        <w:lastRenderedPageBreak/>
        <w:t>1.1.3. после строки 37 дополнить строкой 37.1</w:t>
      </w:r>
    </w:p>
    <w:tbl>
      <w:tblPr>
        <w:tblW w:w="15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8"/>
        <w:gridCol w:w="388"/>
        <w:gridCol w:w="518"/>
        <w:gridCol w:w="1814"/>
        <w:gridCol w:w="1880"/>
        <w:gridCol w:w="2271"/>
        <w:gridCol w:w="1701"/>
        <w:gridCol w:w="1985"/>
        <w:gridCol w:w="2410"/>
        <w:gridCol w:w="1979"/>
        <w:gridCol w:w="371"/>
      </w:tblGrid>
      <w:tr w:rsidR="001932C1" w:rsidRPr="007E2EEB" w:rsidTr="00BA65BB">
        <w:trPr>
          <w:jc w:val="center"/>
        </w:trPr>
        <w:tc>
          <w:tcPr>
            <w:tcW w:w="3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1932C1" w:rsidRPr="00651096" w:rsidRDefault="001932C1" w:rsidP="00BA65BB">
            <w:pPr>
              <w:pStyle w:val="ConsPlusCell"/>
              <w:spacing w:line="228" w:lineRule="auto"/>
              <w:jc w:val="both"/>
            </w:pPr>
            <w:r w:rsidRPr="00651096">
              <w:t>«</w:t>
            </w:r>
          </w:p>
        </w:tc>
        <w:tc>
          <w:tcPr>
            <w:tcW w:w="388" w:type="dxa"/>
            <w:tcMar>
              <w:left w:w="28" w:type="dxa"/>
              <w:right w:w="28" w:type="dxa"/>
            </w:tcMar>
          </w:tcPr>
          <w:p w:rsidR="001932C1" w:rsidRPr="000E25F8" w:rsidRDefault="001932C1" w:rsidP="001932C1">
            <w:pPr>
              <w:pStyle w:val="ConsPlusNormal"/>
              <w:spacing w:line="228" w:lineRule="auto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518" w:type="dxa"/>
            <w:tcMar>
              <w:left w:w="28" w:type="dxa"/>
              <w:right w:w="28" w:type="dxa"/>
            </w:tcMar>
          </w:tcPr>
          <w:p w:rsidR="001932C1" w:rsidRDefault="001932C1" w:rsidP="00BA65BB">
            <w:pPr>
              <w:spacing w:line="228" w:lineRule="auto"/>
            </w:pPr>
            <w:r w:rsidRPr="008E13F6">
              <w:rPr>
                <w:sz w:val="18"/>
                <w:szCs w:val="18"/>
              </w:rPr>
              <w:t>992</w:t>
            </w:r>
          </w:p>
        </w:tc>
        <w:tc>
          <w:tcPr>
            <w:tcW w:w="1814" w:type="dxa"/>
            <w:tcMar>
              <w:left w:w="28" w:type="dxa"/>
              <w:right w:w="28" w:type="dxa"/>
            </w:tcMar>
          </w:tcPr>
          <w:p w:rsidR="001932C1" w:rsidRDefault="001932C1" w:rsidP="00BA65BB">
            <w:pPr>
              <w:spacing w:line="228" w:lineRule="auto"/>
            </w:pPr>
            <w:r w:rsidRPr="00E07C1C">
              <w:rPr>
                <w:sz w:val="18"/>
                <w:szCs w:val="18"/>
              </w:rPr>
              <w:t>Управление финансов Администрации Колышлейского района Пензенской области</w:t>
            </w:r>
          </w:p>
        </w:tc>
        <w:tc>
          <w:tcPr>
            <w:tcW w:w="1880" w:type="dxa"/>
            <w:tcMar>
              <w:left w:w="28" w:type="dxa"/>
              <w:right w:w="28" w:type="dxa"/>
            </w:tcMar>
          </w:tcPr>
          <w:p w:rsidR="001932C1" w:rsidRPr="009E038F" w:rsidRDefault="001932C1" w:rsidP="001932C1">
            <w:pPr>
              <w:spacing w:line="228" w:lineRule="auto"/>
              <w:jc w:val="center"/>
              <w:rPr>
                <w:snapToGrid w:val="0"/>
                <w:sz w:val="18"/>
                <w:szCs w:val="18"/>
              </w:rPr>
            </w:pPr>
            <w:r w:rsidRPr="009E038F">
              <w:rPr>
                <w:snapToGrid w:val="0"/>
                <w:sz w:val="18"/>
                <w:szCs w:val="18"/>
              </w:rPr>
              <w:t>202</w:t>
            </w:r>
            <w:r>
              <w:rPr>
                <w:snapToGrid w:val="0"/>
                <w:sz w:val="18"/>
                <w:szCs w:val="18"/>
              </w:rPr>
              <w:t>25</w:t>
            </w:r>
            <w:r>
              <w:rPr>
                <w:snapToGrid w:val="0"/>
                <w:sz w:val="18"/>
                <w:szCs w:val="18"/>
              </w:rPr>
              <w:t>552</w:t>
            </w:r>
            <w:r w:rsidRPr="009E038F">
              <w:rPr>
                <w:snapToGrid w:val="0"/>
                <w:sz w:val="18"/>
                <w:szCs w:val="18"/>
              </w:rPr>
              <w:t>050000150</w:t>
            </w:r>
          </w:p>
        </w:tc>
        <w:tc>
          <w:tcPr>
            <w:tcW w:w="2271" w:type="dxa"/>
            <w:tcMar>
              <w:left w:w="28" w:type="dxa"/>
              <w:right w:w="28" w:type="dxa"/>
            </w:tcMar>
          </w:tcPr>
          <w:p w:rsidR="001932C1" w:rsidRPr="001932C1" w:rsidRDefault="001932C1" w:rsidP="00BA65BB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1932C1">
              <w:rPr>
                <w:sz w:val="18"/>
                <w:szCs w:val="18"/>
              </w:rPr>
              <w:t>Субсидии бюджетам муниципальных районов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1932C1" w:rsidRPr="003F5BB5" w:rsidRDefault="001932C1" w:rsidP="00BA65B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Прогнозирование на основании данных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на очередной финансовый год и плановый период</w:t>
            </w:r>
          </w:p>
        </w:tc>
        <w:tc>
          <w:tcPr>
            <w:tcW w:w="1985" w:type="dxa"/>
            <w:tcMar>
              <w:left w:w="28" w:type="dxa"/>
              <w:right w:w="28" w:type="dxa"/>
            </w:tcMar>
          </w:tcPr>
          <w:p w:rsidR="001932C1" w:rsidRPr="003F5BB5" w:rsidRDefault="001932C1" w:rsidP="00BA65B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  <w:tcMar>
              <w:left w:w="28" w:type="dxa"/>
              <w:right w:w="28" w:type="dxa"/>
            </w:tcMar>
          </w:tcPr>
          <w:p w:rsidR="001932C1" w:rsidRPr="003F5BB5" w:rsidRDefault="001932C1" w:rsidP="00BA65B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Прогнозирование осуществляется на основании данных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на очередной финансовый год и плановый период и (или) принятыми в соответствии с ним актами Правительства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Пензенской области</w:t>
            </w:r>
          </w:p>
        </w:tc>
        <w:tc>
          <w:tcPr>
            <w:tcW w:w="1979" w:type="dxa"/>
            <w:tcMar>
              <w:left w:w="28" w:type="dxa"/>
              <w:right w:w="28" w:type="dxa"/>
            </w:tcMar>
          </w:tcPr>
          <w:p w:rsidR="001932C1" w:rsidRPr="003F5BB5" w:rsidRDefault="001932C1" w:rsidP="00BA65BB">
            <w:pPr>
              <w:pStyle w:val="ConsPlusNormal"/>
              <w:spacing w:line="228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Данные об объеме расходов бюджета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>, предусмотренного законом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 (проектом закона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Пензенской области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) о бюджете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Пензенской области </w:t>
            </w:r>
            <w:r w:rsidRPr="003F5BB5">
              <w:rPr>
                <w:rFonts w:ascii="Times New Roman" w:hAnsi="Times New Roman" w:cs="Times New Roman"/>
                <w:sz w:val="18"/>
                <w:szCs w:val="18"/>
              </w:rPr>
              <w:t xml:space="preserve">на очередной финансовый год и плановый период и (или) принятыми в соответствии с ним актами Правительства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Пензенской области</w:t>
            </w:r>
          </w:p>
        </w:tc>
        <w:tc>
          <w:tcPr>
            <w:tcW w:w="37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:rsidR="001932C1" w:rsidRPr="00651096" w:rsidRDefault="001932C1" w:rsidP="00BA65BB">
            <w:pPr>
              <w:pStyle w:val="doktekstj"/>
              <w:spacing w:before="0" w:beforeAutospacing="0" w:after="0" w:afterAutospacing="0"/>
              <w:rPr>
                <w:sz w:val="26"/>
                <w:szCs w:val="26"/>
              </w:rPr>
            </w:pPr>
            <w:r w:rsidRPr="00651096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;</w:t>
            </w:r>
          </w:p>
        </w:tc>
      </w:tr>
    </w:tbl>
    <w:p w:rsidR="007A53B0" w:rsidRDefault="007A53B0" w:rsidP="000649B2">
      <w:pPr>
        <w:spacing w:before="60" w:after="60"/>
        <w:ind w:firstLine="709"/>
        <w:sectPr w:rsidR="007A53B0" w:rsidSect="00651096">
          <w:pgSz w:w="16838" w:h="11906" w:orient="landscape"/>
          <w:pgMar w:top="1418" w:right="1021" w:bottom="851" w:left="1021" w:header="709" w:footer="709" w:gutter="0"/>
          <w:cols w:space="708"/>
          <w:titlePg/>
          <w:docGrid w:linePitch="360"/>
        </w:sectPr>
      </w:pPr>
    </w:p>
    <w:p w:rsidR="001932C1" w:rsidRPr="005C0DFF" w:rsidRDefault="001932C1" w:rsidP="005C0DFF">
      <w:pPr>
        <w:spacing w:before="60" w:after="60"/>
        <w:ind w:firstLine="709"/>
        <w:jc w:val="both"/>
        <w:rPr>
          <w:sz w:val="26"/>
          <w:szCs w:val="26"/>
        </w:rPr>
      </w:pPr>
      <w:r w:rsidRPr="005C0DFF">
        <w:rPr>
          <w:sz w:val="26"/>
          <w:szCs w:val="26"/>
        </w:rPr>
        <w:lastRenderedPageBreak/>
        <w:t>1.1.4.</w:t>
      </w:r>
      <w:r w:rsidR="000649B2" w:rsidRPr="005C0DFF">
        <w:rPr>
          <w:sz w:val="26"/>
          <w:szCs w:val="26"/>
        </w:rPr>
        <w:t xml:space="preserve"> в</w:t>
      </w:r>
      <w:r w:rsidRPr="005C0DFF">
        <w:rPr>
          <w:sz w:val="26"/>
          <w:szCs w:val="26"/>
        </w:rPr>
        <w:t xml:space="preserve"> </w:t>
      </w:r>
      <w:r w:rsidR="000649B2" w:rsidRPr="005C0DFF">
        <w:rPr>
          <w:sz w:val="26"/>
          <w:szCs w:val="26"/>
        </w:rPr>
        <w:t>строке 41 столбец 5 изложить в следующей редакции:</w:t>
      </w:r>
    </w:p>
    <w:p w:rsidR="000649B2" w:rsidRPr="005C0DFF" w:rsidRDefault="000649B2" w:rsidP="005C0DFF">
      <w:pPr>
        <w:ind w:firstLine="709"/>
        <w:jc w:val="both"/>
        <w:rPr>
          <w:sz w:val="26"/>
          <w:szCs w:val="26"/>
        </w:rPr>
      </w:pPr>
      <w:r w:rsidRPr="005C0DFF">
        <w:rPr>
          <w:sz w:val="26"/>
          <w:szCs w:val="26"/>
        </w:rPr>
        <w:t>«Субсидии бюджетам муниципальных районов на софинансирование реализации мероприятий по капитальным вложениям в объекты муниципальной собственности, капитальному ремонту объектов государственной собственности субъектов Российской Федерации (муниципальной собственности) и (или) сохранению объектов культурного наследия»;</w:t>
      </w:r>
    </w:p>
    <w:p w:rsidR="000649B2" w:rsidRPr="005C0DFF" w:rsidRDefault="000649B2" w:rsidP="005C0DFF">
      <w:pPr>
        <w:spacing w:before="60" w:after="60"/>
        <w:ind w:firstLine="709"/>
        <w:jc w:val="both"/>
        <w:rPr>
          <w:sz w:val="26"/>
          <w:szCs w:val="26"/>
        </w:rPr>
      </w:pPr>
      <w:r w:rsidRPr="005C0DFF">
        <w:rPr>
          <w:sz w:val="26"/>
          <w:szCs w:val="26"/>
        </w:rPr>
        <w:t>1.1.5. в строке 42 столбец 5 изложить в следующей редакции:</w:t>
      </w:r>
    </w:p>
    <w:p w:rsidR="000649B2" w:rsidRPr="005C0DFF" w:rsidRDefault="000649B2" w:rsidP="005C0DFF">
      <w:pPr>
        <w:ind w:firstLine="709"/>
        <w:jc w:val="both"/>
        <w:rPr>
          <w:sz w:val="26"/>
          <w:szCs w:val="26"/>
        </w:rPr>
      </w:pPr>
      <w:r w:rsidRPr="005C0DFF">
        <w:rPr>
          <w:sz w:val="26"/>
          <w:szCs w:val="26"/>
        </w:rPr>
        <w:t>«Субсидии бюджетам муниципальных районов на софинансирование капитальных вложений в объекты муниципальной собственности в рамках обеспечения комплексного развития сельских территорий»;</w:t>
      </w:r>
    </w:p>
    <w:p w:rsidR="000649B2" w:rsidRPr="005C0DFF" w:rsidRDefault="000649B2" w:rsidP="005C0DFF">
      <w:pPr>
        <w:spacing w:before="60" w:after="60"/>
        <w:ind w:firstLine="709"/>
        <w:jc w:val="both"/>
        <w:rPr>
          <w:sz w:val="26"/>
          <w:szCs w:val="26"/>
        </w:rPr>
      </w:pPr>
      <w:r w:rsidRPr="005C0DFF">
        <w:rPr>
          <w:sz w:val="26"/>
          <w:szCs w:val="26"/>
        </w:rPr>
        <w:t>1.1.6. в строке 63.1 столбец 5 изложить в следующей редакции:</w:t>
      </w:r>
    </w:p>
    <w:p w:rsidR="000649B2" w:rsidRPr="005C0DFF" w:rsidRDefault="000649B2" w:rsidP="005C0DFF">
      <w:pPr>
        <w:ind w:firstLine="709"/>
        <w:jc w:val="both"/>
        <w:rPr>
          <w:sz w:val="26"/>
          <w:szCs w:val="26"/>
        </w:rPr>
      </w:pPr>
      <w:r w:rsidRPr="005C0DFF">
        <w:rPr>
          <w:sz w:val="26"/>
          <w:szCs w:val="26"/>
        </w:rPr>
        <w:t>«Межбюджетные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организаций»;</w:t>
      </w:r>
    </w:p>
    <w:p w:rsidR="000649B2" w:rsidRPr="005C0DFF" w:rsidRDefault="000649B2" w:rsidP="005C0DFF">
      <w:pPr>
        <w:spacing w:before="60" w:after="60"/>
        <w:ind w:firstLine="709"/>
        <w:jc w:val="both"/>
        <w:rPr>
          <w:sz w:val="26"/>
          <w:szCs w:val="26"/>
        </w:rPr>
      </w:pPr>
      <w:r w:rsidRPr="005C0DFF">
        <w:rPr>
          <w:sz w:val="26"/>
          <w:szCs w:val="26"/>
        </w:rPr>
        <w:t xml:space="preserve">1.1.7. в строке </w:t>
      </w:r>
      <w:r w:rsidR="007A53B0" w:rsidRPr="005C0DFF">
        <w:rPr>
          <w:sz w:val="26"/>
          <w:szCs w:val="26"/>
        </w:rPr>
        <w:t xml:space="preserve">75 </w:t>
      </w:r>
      <w:r w:rsidRPr="005C0DFF">
        <w:rPr>
          <w:sz w:val="26"/>
          <w:szCs w:val="26"/>
        </w:rPr>
        <w:t>столбец 5 изложить в следующей редакции:</w:t>
      </w:r>
    </w:p>
    <w:p w:rsidR="000649B2" w:rsidRPr="005C0DFF" w:rsidRDefault="000649B2" w:rsidP="005C0DFF">
      <w:pPr>
        <w:ind w:firstLine="709"/>
        <w:jc w:val="both"/>
        <w:rPr>
          <w:sz w:val="26"/>
          <w:szCs w:val="26"/>
        </w:rPr>
      </w:pPr>
      <w:r w:rsidRPr="005C0DFF">
        <w:rPr>
          <w:sz w:val="26"/>
          <w:szCs w:val="26"/>
        </w:rPr>
        <w:t>«</w:t>
      </w:r>
      <w:r w:rsidR="007A53B0" w:rsidRPr="005C0DFF">
        <w:rPr>
          <w:sz w:val="26"/>
          <w:szCs w:val="26"/>
        </w:rPr>
        <w:t>Доходы бюджетов муниципальных районов от возврата иными организациями, индивидуальными предпринимателями, физическими лицами - производителями товаров, работ, услуг остатков субсидий прошлых лет</w:t>
      </w:r>
      <w:r w:rsidRPr="005C0DFF">
        <w:rPr>
          <w:sz w:val="26"/>
          <w:szCs w:val="26"/>
        </w:rPr>
        <w:t>»;</w:t>
      </w:r>
    </w:p>
    <w:p w:rsidR="007A53B0" w:rsidRPr="005C0DFF" w:rsidRDefault="007A53B0" w:rsidP="005C0DFF">
      <w:pPr>
        <w:spacing w:before="60" w:after="60"/>
        <w:ind w:firstLine="709"/>
        <w:rPr>
          <w:sz w:val="26"/>
          <w:szCs w:val="26"/>
        </w:rPr>
      </w:pPr>
      <w:r w:rsidRPr="005C0DFF">
        <w:rPr>
          <w:sz w:val="26"/>
          <w:szCs w:val="26"/>
        </w:rPr>
        <w:t>1.1.8. строки 56 и 66 исключить.</w:t>
      </w:r>
    </w:p>
    <w:p w:rsidR="008C75D5" w:rsidRPr="00651096" w:rsidRDefault="008C75D5" w:rsidP="008C75D5">
      <w:pPr>
        <w:spacing w:line="228" w:lineRule="auto"/>
        <w:ind w:firstLine="709"/>
        <w:jc w:val="both"/>
        <w:rPr>
          <w:sz w:val="26"/>
          <w:szCs w:val="26"/>
        </w:rPr>
      </w:pPr>
      <w:r w:rsidRPr="00651096">
        <w:rPr>
          <w:sz w:val="26"/>
          <w:szCs w:val="26"/>
        </w:rPr>
        <w:t>2. Настоящий приказ разместить (опубликовать) на официальном сайте Администрации Колышлейского района (Управление финансов Администрации Колышлейского района) в информационно-телекоммуникационной сети "Интернет".</w:t>
      </w:r>
    </w:p>
    <w:p w:rsidR="005C0DFF" w:rsidRPr="00627447" w:rsidRDefault="008C75D5" w:rsidP="005C0DFF">
      <w:pPr>
        <w:ind w:firstLine="709"/>
        <w:jc w:val="both"/>
        <w:rPr>
          <w:sz w:val="26"/>
          <w:szCs w:val="26"/>
        </w:rPr>
      </w:pPr>
      <w:r w:rsidRPr="00651096">
        <w:rPr>
          <w:sz w:val="26"/>
          <w:szCs w:val="26"/>
        </w:rPr>
        <w:t>3. Настоящий приказ вступает в силу на следующий день после дня его официального опубликования.</w:t>
      </w:r>
      <w:r w:rsidR="005C0DFF" w:rsidRPr="005C0DFF">
        <w:rPr>
          <w:sz w:val="26"/>
          <w:szCs w:val="26"/>
        </w:rPr>
        <w:t xml:space="preserve"> </w:t>
      </w:r>
      <w:r w:rsidR="005C0DFF">
        <w:rPr>
          <w:sz w:val="26"/>
          <w:szCs w:val="26"/>
        </w:rPr>
        <w:t xml:space="preserve">Пункты 1.1.5, 1.1.7 и 1.1.8 настоящего приказа </w:t>
      </w:r>
      <w:r w:rsidR="005C0DFF" w:rsidRPr="00627447">
        <w:rPr>
          <w:sz w:val="26"/>
          <w:szCs w:val="26"/>
        </w:rPr>
        <w:t>применяются к правоотношениям, возникающим при составлении и исполнении бюджета Колышлейского района Пензенской области на 2026 год и на плановый период 2027 и 2028 годов.</w:t>
      </w:r>
    </w:p>
    <w:p w:rsidR="008C75D5" w:rsidRPr="00651096" w:rsidRDefault="008C75D5" w:rsidP="008C75D5">
      <w:pPr>
        <w:spacing w:after="20" w:line="228" w:lineRule="auto"/>
        <w:ind w:firstLine="709"/>
        <w:jc w:val="both"/>
        <w:rPr>
          <w:sz w:val="26"/>
          <w:szCs w:val="26"/>
        </w:rPr>
      </w:pPr>
      <w:r w:rsidRPr="00651096">
        <w:rPr>
          <w:sz w:val="26"/>
          <w:szCs w:val="26"/>
        </w:rPr>
        <w:t>4. Контроль за исполнением настоящего приказа возложить на начальника отдела по доходам.</w:t>
      </w:r>
    </w:p>
    <w:p w:rsidR="008C75D5" w:rsidRPr="00651096" w:rsidRDefault="008C75D5" w:rsidP="008C75D5">
      <w:pPr>
        <w:spacing w:line="228" w:lineRule="auto"/>
        <w:ind w:firstLine="709"/>
        <w:jc w:val="both"/>
        <w:rPr>
          <w:sz w:val="26"/>
          <w:szCs w:val="26"/>
        </w:rPr>
      </w:pPr>
    </w:p>
    <w:p w:rsidR="008C75D5" w:rsidRPr="00651096" w:rsidRDefault="008C75D5" w:rsidP="008C75D5">
      <w:pPr>
        <w:spacing w:line="228" w:lineRule="auto"/>
        <w:ind w:firstLine="709"/>
        <w:jc w:val="both"/>
        <w:rPr>
          <w:sz w:val="26"/>
          <w:szCs w:val="26"/>
        </w:rPr>
      </w:pPr>
    </w:p>
    <w:p w:rsidR="001F2FA2" w:rsidRPr="00651096" w:rsidRDefault="001F2FA2" w:rsidP="008C75D5">
      <w:pPr>
        <w:spacing w:line="228" w:lineRule="auto"/>
        <w:ind w:firstLine="709"/>
        <w:jc w:val="both"/>
        <w:rPr>
          <w:sz w:val="26"/>
          <w:szCs w:val="26"/>
        </w:rPr>
      </w:pPr>
    </w:p>
    <w:p w:rsidR="008C75D5" w:rsidRPr="00901626" w:rsidRDefault="007A53B0" w:rsidP="00C96B6B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Н</w:t>
      </w:r>
      <w:r w:rsidR="00C96B6B" w:rsidRPr="00D54E87">
        <w:rPr>
          <w:b/>
          <w:sz w:val="26"/>
          <w:szCs w:val="26"/>
        </w:rPr>
        <w:t xml:space="preserve">ачальник Управления                               </w:t>
      </w:r>
      <w:r>
        <w:rPr>
          <w:b/>
          <w:sz w:val="26"/>
          <w:szCs w:val="26"/>
        </w:rPr>
        <w:t xml:space="preserve">                              </w:t>
      </w:r>
      <w:r w:rsidR="00C96B6B" w:rsidRPr="00D54E87">
        <w:rPr>
          <w:b/>
          <w:sz w:val="26"/>
          <w:szCs w:val="26"/>
        </w:rPr>
        <w:t xml:space="preserve">          </w:t>
      </w:r>
      <w:r w:rsidR="00C96B6B">
        <w:rPr>
          <w:b/>
          <w:sz w:val="26"/>
          <w:szCs w:val="26"/>
        </w:rPr>
        <w:t xml:space="preserve">    </w:t>
      </w:r>
      <w:r>
        <w:rPr>
          <w:b/>
          <w:sz w:val="26"/>
          <w:szCs w:val="26"/>
        </w:rPr>
        <w:t>Е.А. Бученкова</w:t>
      </w:r>
    </w:p>
    <w:sectPr w:rsidR="008C75D5" w:rsidRPr="00901626" w:rsidSect="00E44143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5F4" w:rsidRDefault="006F55F4">
      <w:r>
        <w:separator/>
      </w:r>
    </w:p>
  </w:endnote>
  <w:endnote w:type="continuationSeparator" w:id="1">
    <w:p w:rsidR="006F55F4" w:rsidRDefault="006F55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653" w:rsidRDefault="00532653" w:rsidP="00223E6E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32653" w:rsidRDefault="00532653" w:rsidP="000F4F5F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653" w:rsidRDefault="00532653" w:rsidP="00223E6E">
    <w:pPr>
      <w:pStyle w:val="a7"/>
      <w:framePr w:wrap="around" w:vAnchor="text" w:hAnchor="margin" w:xAlign="right" w:y="1"/>
      <w:rPr>
        <w:rStyle w:val="a8"/>
      </w:rPr>
    </w:pPr>
  </w:p>
  <w:p w:rsidR="00532653" w:rsidRDefault="00532653" w:rsidP="000F4F5F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5F4" w:rsidRDefault="006F55F4">
      <w:r>
        <w:separator/>
      </w:r>
    </w:p>
  </w:footnote>
  <w:footnote w:type="continuationSeparator" w:id="1">
    <w:p w:rsidR="006F55F4" w:rsidRDefault="006F55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653" w:rsidRDefault="00532653" w:rsidP="00323C9C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32653" w:rsidRDefault="00532653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2653" w:rsidRDefault="00532653" w:rsidP="00323C9C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C0DFF">
      <w:rPr>
        <w:rStyle w:val="a8"/>
        <w:noProof/>
      </w:rPr>
      <w:t>3</w:t>
    </w:r>
    <w:r>
      <w:rPr>
        <w:rStyle w:val="a8"/>
      </w:rPr>
      <w:fldChar w:fldCharType="end"/>
    </w:r>
  </w:p>
  <w:p w:rsidR="00532653" w:rsidRDefault="0053265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A0128"/>
    <w:multiLevelType w:val="singleLevel"/>
    <w:tmpl w:val="0DEED08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0F4"/>
    <w:rsid w:val="00002F35"/>
    <w:rsid w:val="000173C4"/>
    <w:rsid w:val="00017502"/>
    <w:rsid w:val="00021918"/>
    <w:rsid w:val="0002197A"/>
    <w:rsid w:val="000262AB"/>
    <w:rsid w:val="00031CB0"/>
    <w:rsid w:val="000351EF"/>
    <w:rsid w:val="00036395"/>
    <w:rsid w:val="00043BED"/>
    <w:rsid w:val="000477A3"/>
    <w:rsid w:val="00047C97"/>
    <w:rsid w:val="00053479"/>
    <w:rsid w:val="00057DD6"/>
    <w:rsid w:val="000649B2"/>
    <w:rsid w:val="00067F3E"/>
    <w:rsid w:val="00070C95"/>
    <w:rsid w:val="000732C0"/>
    <w:rsid w:val="00073C94"/>
    <w:rsid w:val="0008707D"/>
    <w:rsid w:val="00091FBF"/>
    <w:rsid w:val="000A4879"/>
    <w:rsid w:val="000B5A7C"/>
    <w:rsid w:val="000D518A"/>
    <w:rsid w:val="000D61B7"/>
    <w:rsid w:val="000E0BEE"/>
    <w:rsid w:val="000E2594"/>
    <w:rsid w:val="000E25F8"/>
    <w:rsid w:val="000E30BF"/>
    <w:rsid w:val="000E4426"/>
    <w:rsid w:val="000E73B1"/>
    <w:rsid w:val="000F4F5F"/>
    <w:rsid w:val="000F533B"/>
    <w:rsid w:val="000F62E7"/>
    <w:rsid w:val="00107FB1"/>
    <w:rsid w:val="00111544"/>
    <w:rsid w:val="00114343"/>
    <w:rsid w:val="00120931"/>
    <w:rsid w:val="00131B37"/>
    <w:rsid w:val="001324D4"/>
    <w:rsid w:val="00133D0F"/>
    <w:rsid w:val="00136775"/>
    <w:rsid w:val="00137566"/>
    <w:rsid w:val="001406F8"/>
    <w:rsid w:val="001528C8"/>
    <w:rsid w:val="00161F85"/>
    <w:rsid w:val="00165BA0"/>
    <w:rsid w:val="00167E5A"/>
    <w:rsid w:val="00170FED"/>
    <w:rsid w:val="00177820"/>
    <w:rsid w:val="00191747"/>
    <w:rsid w:val="001932C1"/>
    <w:rsid w:val="00193E26"/>
    <w:rsid w:val="00195711"/>
    <w:rsid w:val="001962E8"/>
    <w:rsid w:val="001A0815"/>
    <w:rsid w:val="001A35DD"/>
    <w:rsid w:val="001B11FF"/>
    <w:rsid w:val="001B1CD1"/>
    <w:rsid w:val="001B373F"/>
    <w:rsid w:val="001C6627"/>
    <w:rsid w:val="001C7503"/>
    <w:rsid w:val="001D4110"/>
    <w:rsid w:val="001E57E0"/>
    <w:rsid w:val="001E674A"/>
    <w:rsid w:val="001F2FA2"/>
    <w:rsid w:val="001F5DCC"/>
    <w:rsid w:val="00201876"/>
    <w:rsid w:val="00217593"/>
    <w:rsid w:val="0022146A"/>
    <w:rsid w:val="00223E6E"/>
    <w:rsid w:val="00225B49"/>
    <w:rsid w:val="0023089D"/>
    <w:rsid w:val="00230E65"/>
    <w:rsid w:val="00236A15"/>
    <w:rsid w:val="0024331A"/>
    <w:rsid w:val="0025528E"/>
    <w:rsid w:val="0026300F"/>
    <w:rsid w:val="00265ED5"/>
    <w:rsid w:val="00271107"/>
    <w:rsid w:val="002712E6"/>
    <w:rsid w:val="00283A52"/>
    <w:rsid w:val="002913B8"/>
    <w:rsid w:val="002971B6"/>
    <w:rsid w:val="002A195D"/>
    <w:rsid w:val="002A2E72"/>
    <w:rsid w:val="002B069C"/>
    <w:rsid w:val="002B08BD"/>
    <w:rsid w:val="002B4384"/>
    <w:rsid w:val="002D06F5"/>
    <w:rsid w:val="002D261D"/>
    <w:rsid w:val="002D6E36"/>
    <w:rsid w:val="002E2776"/>
    <w:rsid w:val="002F17BA"/>
    <w:rsid w:val="0030588D"/>
    <w:rsid w:val="00305B3E"/>
    <w:rsid w:val="0032121C"/>
    <w:rsid w:val="003225E5"/>
    <w:rsid w:val="00323C9C"/>
    <w:rsid w:val="00326F3E"/>
    <w:rsid w:val="00327833"/>
    <w:rsid w:val="00347E58"/>
    <w:rsid w:val="003539FF"/>
    <w:rsid w:val="00363336"/>
    <w:rsid w:val="00366C1C"/>
    <w:rsid w:val="00371B83"/>
    <w:rsid w:val="00385989"/>
    <w:rsid w:val="00390129"/>
    <w:rsid w:val="0039231A"/>
    <w:rsid w:val="003947D3"/>
    <w:rsid w:val="003A59FC"/>
    <w:rsid w:val="003B4D41"/>
    <w:rsid w:val="003B63D2"/>
    <w:rsid w:val="003C18FC"/>
    <w:rsid w:val="003C4B5B"/>
    <w:rsid w:val="003C708B"/>
    <w:rsid w:val="003D0562"/>
    <w:rsid w:val="003F5BB5"/>
    <w:rsid w:val="004052CF"/>
    <w:rsid w:val="00406E88"/>
    <w:rsid w:val="00416D4F"/>
    <w:rsid w:val="00422D58"/>
    <w:rsid w:val="00424972"/>
    <w:rsid w:val="00431C48"/>
    <w:rsid w:val="00433724"/>
    <w:rsid w:val="004574C3"/>
    <w:rsid w:val="00457BD0"/>
    <w:rsid w:val="00461B8A"/>
    <w:rsid w:val="00466F17"/>
    <w:rsid w:val="004819A6"/>
    <w:rsid w:val="004836FD"/>
    <w:rsid w:val="0049067A"/>
    <w:rsid w:val="004A6EB6"/>
    <w:rsid w:val="004B3C9F"/>
    <w:rsid w:val="004B6F88"/>
    <w:rsid w:val="004C01A4"/>
    <w:rsid w:val="004C07F5"/>
    <w:rsid w:val="004C2683"/>
    <w:rsid w:val="004D03B6"/>
    <w:rsid w:val="004D3859"/>
    <w:rsid w:val="004D3FE4"/>
    <w:rsid w:val="004D60A5"/>
    <w:rsid w:val="004D64CA"/>
    <w:rsid w:val="004E29AE"/>
    <w:rsid w:val="004E3942"/>
    <w:rsid w:val="005015A7"/>
    <w:rsid w:val="005162E8"/>
    <w:rsid w:val="00516D90"/>
    <w:rsid w:val="00521CC4"/>
    <w:rsid w:val="005221E0"/>
    <w:rsid w:val="00532653"/>
    <w:rsid w:val="005348F8"/>
    <w:rsid w:val="00537F97"/>
    <w:rsid w:val="0054247A"/>
    <w:rsid w:val="00547245"/>
    <w:rsid w:val="005615BE"/>
    <w:rsid w:val="005618AA"/>
    <w:rsid w:val="00572E7E"/>
    <w:rsid w:val="005736E3"/>
    <w:rsid w:val="005761E7"/>
    <w:rsid w:val="005851DA"/>
    <w:rsid w:val="005962D7"/>
    <w:rsid w:val="005B340E"/>
    <w:rsid w:val="005C0DFF"/>
    <w:rsid w:val="005C639F"/>
    <w:rsid w:val="005D125E"/>
    <w:rsid w:val="005D53E6"/>
    <w:rsid w:val="005E27DB"/>
    <w:rsid w:val="005E6C9C"/>
    <w:rsid w:val="005E7942"/>
    <w:rsid w:val="005F4729"/>
    <w:rsid w:val="00600741"/>
    <w:rsid w:val="00600F9A"/>
    <w:rsid w:val="00603F37"/>
    <w:rsid w:val="00604CF3"/>
    <w:rsid w:val="006135BF"/>
    <w:rsid w:val="00613998"/>
    <w:rsid w:val="00621EE9"/>
    <w:rsid w:val="00631604"/>
    <w:rsid w:val="00651096"/>
    <w:rsid w:val="00656349"/>
    <w:rsid w:val="006716AF"/>
    <w:rsid w:val="0067343B"/>
    <w:rsid w:val="00687091"/>
    <w:rsid w:val="00696982"/>
    <w:rsid w:val="006A0DCF"/>
    <w:rsid w:val="006B1308"/>
    <w:rsid w:val="006C170B"/>
    <w:rsid w:val="006C463A"/>
    <w:rsid w:val="006D6C11"/>
    <w:rsid w:val="006E5E0F"/>
    <w:rsid w:val="006E6CAF"/>
    <w:rsid w:val="006F10F4"/>
    <w:rsid w:val="006F1CC8"/>
    <w:rsid w:val="006F203C"/>
    <w:rsid w:val="006F2E7C"/>
    <w:rsid w:val="006F55F4"/>
    <w:rsid w:val="00703877"/>
    <w:rsid w:val="00710300"/>
    <w:rsid w:val="00722228"/>
    <w:rsid w:val="00724108"/>
    <w:rsid w:val="00740781"/>
    <w:rsid w:val="007413CB"/>
    <w:rsid w:val="00741BFC"/>
    <w:rsid w:val="007528E3"/>
    <w:rsid w:val="00761B39"/>
    <w:rsid w:val="0076363C"/>
    <w:rsid w:val="00765E06"/>
    <w:rsid w:val="007864D0"/>
    <w:rsid w:val="00792960"/>
    <w:rsid w:val="00794CFC"/>
    <w:rsid w:val="007952E7"/>
    <w:rsid w:val="007A53B0"/>
    <w:rsid w:val="007A67AD"/>
    <w:rsid w:val="007C41DD"/>
    <w:rsid w:val="007D0CD9"/>
    <w:rsid w:val="007D50A6"/>
    <w:rsid w:val="007E2EEB"/>
    <w:rsid w:val="007F0982"/>
    <w:rsid w:val="007F120D"/>
    <w:rsid w:val="007F197D"/>
    <w:rsid w:val="00813352"/>
    <w:rsid w:val="0083329C"/>
    <w:rsid w:val="00845474"/>
    <w:rsid w:val="00860FC1"/>
    <w:rsid w:val="008714FF"/>
    <w:rsid w:val="008718E7"/>
    <w:rsid w:val="0087338B"/>
    <w:rsid w:val="008813BD"/>
    <w:rsid w:val="00886F38"/>
    <w:rsid w:val="008A296F"/>
    <w:rsid w:val="008A66B3"/>
    <w:rsid w:val="008A70DD"/>
    <w:rsid w:val="008B5B4B"/>
    <w:rsid w:val="008C75D5"/>
    <w:rsid w:val="008D0450"/>
    <w:rsid w:val="008E1145"/>
    <w:rsid w:val="008E205C"/>
    <w:rsid w:val="008F3D24"/>
    <w:rsid w:val="00907346"/>
    <w:rsid w:val="009112C3"/>
    <w:rsid w:val="00917314"/>
    <w:rsid w:val="00925361"/>
    <w:rsid w:val="0093026C"/>
    <w:rsid w:val="00930854"/>
    <w:rsid w:val="00931521"/>
    <w:rsid w:val="00942763"/>
    <w:rsid w:val="00946DEC"/>
    <w:rsid w:val="009533B8"/>
    <w:rsid w:val="00956C50"/>
    <w:rsid w:val="00962BF9"/>
    <w:rsid w:val="00963370"/>
    <w:rsid w:val="009665AA"/>
    <w:rsid w:val="009901E8"/>
    <w:rsid w:val="00991474"/>
    <w:rsid w:val="00992D08"/>
    <w:rsid w:val="00996C13"/>
    <w:rsid w:val="009A4EE1"/>
    <w:rsid w:val="009A573B"/>
    <w:rsid w:val="009A6ADD"/>
    <w:rsid w:val="009B32E7"/>
    <w:rsid w:val="009C614D"/>
    <w:rsid w:val="009E038F"/>
    <w:rsid w:val="009F3A2C"/>
    <w:rsid w:val="009F3D3F"/>
    <w:rsid w:val="009F7AB1"/>
    <w:rsid w:val="00A14A6F"/>
    <w:rsid w:val="00A15063"/>
    <w:rsid w:val="00A42C62"/>
    <w:rsid w:val="00A4419C"/>
    <w:rsid w:val="00A46D6F"/>
    <w:rsid w:val="00A4749E"/>
    <w:rsid w:val="00A47EB9"/>
    <w:rsid w:val="00A57CA9"/>
    <w:rsid w:val="00A6519B"/>
    <w:rsid w:val="00A65CAA"/>
    <w:rsid w:val="00A66800"/>
    <w:rsid w:val="00A6680B"/>
    <w:rsid w:val="00A67936"/>
    <w:rsid w:val="00A7170B"/>
    <w:rsid w:val="00A76809"/>
    <w:rsid w:val="00A83DAE"/>
    <w:rsid w:val="00A95208"/>
    <w:rsid w:val="00A978A2"/>
    <w:rsid w:val="00AA572A"/>
    <w:rsid w:val="00AC3553"/>
    <w:rsid w:val="00AC4340"/>
    <w:rsid w:val="00AC7775"/>
    <w:rsid w:val="00AD111A"/>
    <w:rsid w:val="00AD11C4"/>
    <w:rsid w:val="00AE2E4A"/>
    <w:rsid w:val="00B022FC"/>
    <w:rsid w:val="00B0661E"/>
    <w:rsid w:val="00B06D41"/>
    <w:rsid w:val="00B25880"/>
    <w:rsid w:val="00B25CF4"/>
    <w:rsid w:val="00B26C6C"/>
    <w:rsid w:val="00B31976"/>
    <w:rsid w:val="00B37927"/>
    <w:rsid w:val="00B401D9"/>
    <w:rsid w:val="00B63376"/>
    <w:rsid w:val="00B70A03"/>
    <w:rsid w:val="00B75CD7"/>
    <w:rsid w:val="00B75EE7"/>
    <w:rsid w:val="00B7745D"/>
    <w:rsid w:val="00B84F51"/>
    <w:rsid w:val="00B917D5"/>
    <w:rsid w:val="00B92605"/>
    <w:rsid w:val="00BA0062"/>
    <w:rsid w:val="00BB496C"/>
    <w:rsid w:val="00BC0340"/>
    <w:rsid w:val="00BC2867"/>
    <w:rsid w:val="00BC29D2"/>
    <w:rsid w:val="00BD0A1D"/>
    <w:rsid w:val="00BD0B2E"/>
    <w:rsid w:val="00BD4F11"/>
    <w:rsid w:val="00BF045F"/>
    <w:rsid w:val="00BF185A"/>
    <w:rsid w:val="00BF1A0B"/>
    <w:rsid w:val="00BF36D8"/>
    <w:rsid w:val="00C008DF"/>
    <w:rsid w:val="00C16D53"/>
    <w:rsid w:val="00C171B4"/>
    <w:rsid w:val="00C20F8C"/>
    <w:rsid w:val="00C213F3"/>
    <w:rsid w:val="00C34687"/>
    <w:rsid w:val="00C37D84"/>
    <w:rsid w:val="00C473C3"/>
    <w:rsid w:val="00C506C7"/>
    <w:rsid w:val="00C52A62"/>
    <w:rsid w:val="00C53FDD"/>
    <w:rsid w:val="00C5508C"/>
    <w:rsid w:val="00C556FD"/>
    <w:rsid w:val="00C639F4"/>
    <w:rsid w:val="00C755B4"/>
    <w:rsid w:val="00C77B70"/>
    <w:rsid w:val="00C828DF"/>
    <w:rsid w:val="00C82E67"/>
    <w:rsid w:val="00C910AA"/>
    <w:rsid w:val="00C96B6B"/>
    <w:rsid w:val="00CB08FB"/>
    <w:rsid w:val="00CB2BA6"/>
    <w:rsid w:val="00CB76D0"/>
    <w:rsid w:val="00CC26CB"/>
    <w:rsid w:val="00CC6B9E"/>
    <w:rsid w:val="00CC710D"/>
    <w:rsid w:val="00CC7721"/>
    <w:rsid w:val="00CD562C"/>
    <w:rsid w:val="00CD7D55"/>
    <w:rsid w:val="00CE1378"/>
    <w:rsid w:val="00CE65DB"/>
    <w:rsid w:val="00CE6ECE"/>
    <w:rsid w:val="00D033CA"/>
    <w:rsid w:val="00D041BB"/>
    <w:rsid w:val="00D064E9"/>
    <w:rsid w:val="00D066D6"/>
    <w:rsid w:val="00D1116F"/>
    <w:rsid w:val="00D1177A"/>
    <w:rsid w:val="00D25C02"/>
    <w:rsid w:val="00D2743F"/>
    <w:rsid w:val="00D3301F"/>
    <w:rsid w:val="00D43FB9"/>
    <w:rsid w:val="00D44673"/>
    <w:rsid w:val="00D455E4"/>
    <w:rsid w:val="00D47FBB"/>
    <w:rsid w:val="00D77946"/>
    <w:rsid w:val="00D808F8"/>
    <w:rsid w:val="00D81D0B"/>
    <w:rsid w:val="00D865B6"/>
    <w:rsid w:val="00D94355"/>
    <w:rsid w:val="00DA5138"/>
    <w:rsid w:val="00DA7F20"/>
    <w:rsid w:val="00DC4DAB"/>
    <w:rsid w:val="00DD50FC"/>
    <w:rsid w:val="00DD5609"/>
    <w:rsid w:val="00DD5CC8"/>
    <w:rsid w:val="00DE438D"/>
    <w:rsid w:val="00DE5AE2"/>
    <w:rsid w:val="00E13546"/>
    <w:rsid w:val="00E148E7"/>
    <w:rsid w:val="00E22282"/>
    <w:rsid w:val="00E239F4"/>
    <w:rsid w:val="00E248E6"/>
    <w:rsid w:val="00E412FE"/>
    <w:rsid w:val="00E42635"/>
    <w:rsid w:val="00E44143"/>
    <w:rsid w:val="00E45BD2"/>
    <w:rsid w:val="00E64E67"/>
    <w:rsid w:val="00E74ED1"/>
    <w:rsid w:val="00E82E45"/>
    <w:rsid w:val="00E83B3A"/>
    <w:rsid w:val="00E83ED4"/>
    <w:rsid w:val="00E947F6"/>
    <w:rsid w:val="00EB1814"/>
    <w:rsid w:val="00EB48D3"/>
    <w:rsid w:val="00EB4DE7"/>
    <w:rsid w:val="00EC69D8"/>
    <w:rsid w:val="00ED0EFD"/>
    <w:rsid w:val="00ED1DAE"/>
    <w:rsid w:val="00EF01F7"/>
    <w:rsid w:val="00EF5EDB"/>
    <w:rsid w:val="00F0146C"/>
    <w:rsid w:val="00F02B18"/>
    <w:rsid w:val="00F0596B"/>
    <w:rsid w:val="00F135F2"/>
    <w:rsid w:val="00F15A5B"/>
    <w:rsid w:val="00F16B22"/>
    <w:rsid w:val="00F22F77"/>
    <w:rsid w:val="00F31B32"/>
    <w:rsid w:val="00F32A98"/>
    <w:rsid w:val="00F36312"/>
    <w:rsid w:val="00F41D8F"/>
    <w:rsid w:val="00F56D56"/>
    <w:rsid w:val="00F60B9D"/>
    <w:rsid w:val="00F63949"/>
    <w:rsid w:val="00F7032B"/>
    <w:rsid w:val="00F77C0D"/>
    <w:rsid w:val="00F83EA6"/>
    <w:rsid w:val="00F86005"/>
    <w:rsid w:val="00F869BC"/>
    <w:rsid w:val="00F9461C"/>
    <w:rsid w:val="00F97398"/>
    <w:rsid w:val="00F97635"/>
    <w:rsid w:val="00FB3AB2"/>
    <w:rsid w:val="00FB6BDB"/>
    <w:rsid w:val="00FC012D"/>
    <w:rsid w:val="00FC7C2E"/>
    <w:rsid w:val="00FD027C"/>
    <w:rsid w:val="00FD0D4A"/>
    <w:rsid w:val="00FD1EB0"/>
    <w:rsid w:val="00FD4610"/>
    <w:rsid w:val="00FD7031"/>
    <w:rsid w:val="00FE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qFormat/>
    <w:rsid w:val="00860FC1"/>
    <w:pPr>
      <w:spacing w:before="100" w:beforeAutospacing="1" w:after="100" w:afterAutospacing="1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4A6EB6"/>
    <w:pPr>
      <w:widowControl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B11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1B11FF"/>
    <w:pPr>
      <w:spacing w:before="120"/>
      <w:ind w:firstLine="567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B11FF"/>
    <w:rPr>
      <w:sz w:val="24"/>
      <w:lang w:val="ru-RU" w:eastAsia="ru-RU" w:bidi="ar-SA"/>
    </w:rPr>
  </w:style>
  <w:style w:type="paragraph" w:customStyle="1" w:styleId="ConsPlusNormal">
    <w:name w:val="ConsPlusNormal"/>
    <w:rsid w:val="00EF5E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Plain Text"/>
    <w:basedOn w:val="a"/>
    <w:rsid w:val="002B08BD"/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rsid w:val="000F4F5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0F4F5F"/>
  </w:style>
  <w:style w:type="paragraph" w:customStyle="1" w:styleId="doktekstj">
    <w:name w:val="doktekstj"/>
    <w:basedOn w:val="a"/>
    <w:rsid w:val="00860FC1"/>
    <w:pPr>
      <w:spacing w:before="100" w:beforeAutospacing="1" w:after="100" w:afterAutospacing="1"/>
    </w:pPr>
  </w:style>
  <w:style w:type="character" w:customStyle="1" w:styleId="msonormal0">
    <w:name w:val="msonormal"/>
    <w:basedOn w:val="a0"/>
    <w:rsid w:val="005348F8"/>
  </w:style>
  <w:style w:type="paragraph" w:customStyle="1" w:styleId="formattexttopleveltext">
    <w:name w:val="formattext topleveltext"/>
    <w:basedOn w:val="a"/>
    <w:rsid w:val="001962E8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1962E8"/>
    <w:pPr>
      <w:spacing w:before="100" w:beforeAutospacing="1" w:after="100" w:afterAutospacing="1"/>
    </w:pPr>
  </w:style>
  <w:style w:type="paragraph" w:customStyle="1" w:styleId="1">
    <w:name w:val="Знак1"/>
    <w:basedOn w:val="a"/>
    <w:rsid w:val="00F9739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9">
    <w:name w:val="Hyperlink"/>
    <w:basedOn w:val="a0"/>
    <w:rsid w:val="00F97398"/>
    <w:rPr>
      <w:color w:val="0000FF"/>
      <w:u w:val="single"/>
    </w:rPr>
  </w:style>
  <w:style w:type="paragraph" w:customStyle="1" w:styleId="formattext">
    <w:name w:val="formattext"/>
    <w:basedOn w:val="a"/>
    <w:rsid w:val="00167E5A"/>
    <w:pPr>
      <w:spacing w:before="100" w:beforeAutospacing="1" w:after="100" w:afterAutospacing="1"/>
    </w:pPr>
  </w:style>
  <w:style w:type="paragraph" w:styleId="aa">
    <w:name w:val="Body Text Indent"/>
    <w:basedOn w:val="a"/>
    <w:rsid w:val="009E038F"/>
    <w:pPr>
      <w:spacing w:line="300" w:lineRule="exact"/>
      <w:ind w:firstLine="720"/>
      <w:jc w:val="both"/>
    </w:pPr>
    <w:rPr>
      <w:sz w:val="28"/>
      <w:szCs w:val="20"/>
      <w:lang w:val="en-US"/>
    </w:rPr>
  </w:style>
  <w:style w:type="paragraph" w:styleId="ab">
    <w:name w:val="header"/>
    <w:basedOn w:val="a"/>
    <w:rsid w:val="00323C9C"/>
    <w:pPr>
      <w:tabs>
        <w:tab w:val="center" w:pos="4677"/>
        <w:tab w:val="right" w:pos="9355"/>
      </w:tabs>
    </w:pPr>
  </w:style>
  <w:style w:type="paragraph" w:customStyle="1" w:styleId="ConsPlusCell">
    <w:name w:val="ConsPlusCell"/>
    <w:rsid w:val="00DD5CC8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4A6EB6"/>
    <w:rPr>
      <w:rFonts w:ascii="Calibri" w:hAnsi="Calibri"/>
      <w:b/>
      <w:bCs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813352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F02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F02B18"/>
    <w:pPr>
      <w:widowControl w:val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locked/>
    <w:rsid w:val="00F02B18"/>
    <w:rPr>
      <w:rFonts w:ascii="Tahom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A92FB-937F-436B-A03F-6A94B1C4A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методики прогнозирования поступлений по источникам</vt:lpstr>
    </vt:vector>
  </TitlesOfParts>
  <Company>Microsoft</Company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методики прогнозирования поступлений по источникам</dc:title>
  <dc:creator>dohod_1</dc:creator>
  <cp:lastModifiedBy>dohod_1</cp:lastModifiedBy>
  <cp:revision>5</cp:revision>
  <cp:lastPrinted>2025-11-20T07:57:00Z</cp:lastPrinted>
  <dcterms:created xsi:type="dcterms:W3CDTF">2025-11-20T07:56:00Z</dcterms:created>
  <dcterms:modified xsi:type="dcterms:W3CDTF">2025-11-20T08:50:00Z</dcterms:modified>
</cp:coreProperties>
</file>