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49" w:rsidRDefault="001B2A49" w:rsidP="001B2A49">
      <w:pPr>
        <w:jc w:val="center"/>
      </w:pPr>
      <w:r>
        <w:rPr>
          <w:noProof/>
          <w:lang w:bidi="ar-SA"/>
        </w:rPr>
        <w:drawing>
          <wp:inline distT="0" distB="0" distL="0" distR="0">
            <wp:extent cx="628650" cy="762000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49" w:rsidRDefault="001B2A49" w:rsidP="001B2A49">
      <w:pPr>
        <w:jc w:val="center"/>
        <w:rPr>
          <w:b/>
          <w:sz w:val="28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 xml:space="preserve">УПРАВЛЕНИЕ  ФИНАНСОВ  АДМИНИСТРАЦИИ 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>КОЛЫШЛЕЙСКОГО РАЙОНА ПЕНЗЕНСКОЙ ОБЛАСТИ</w:t>
      </w:r>
    </w:p>
    <w:p w:rsidR="001B2A49" w:rsidRPr="00D82245" w:rsidRDefault="001B2A49" w:rsidP="001B2A49">
      <w:pPr>
        <w:jc w:val="both"/>
        <w:rPr>
          <w:rFonts w:ascii="Times New Roman" w:hAnsi="Times New Roman" w:cs="Times New Roman"/>
          <w:b/>
        </w:rPr>
      </w:pPr>
    </w:p>
    <w:p w:rsidR="001B2A49" w:rsidRPr="00D82245" w:rsidRDefault="001B2A49" w:rsidP="001B2A49">
      <w:pPr>
        <w:rPr>
          <w:rFonts w:ascii="Times New Roman" w:hAnsi="Times New Roman" w:cs="Times New Roman"/>
          <w:b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sz w:val="36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u w:val="single"/>
        </w:rPr>
      </w:pPr>
      <w:r w:rsidRPr="00D82245">
        <w:rPr>
          <w:rFonts w:ascii="Times New Roman" w:hAnsi="Times New Roman" w:cs="Times New Roman"/>
          <w:u w:val="single"/>
        </w:rPr>
        <w:t xml:space="preserve">от </w:t>
      </w:r>
      <w:r w:rsidR="00A93B18">
        <w:rPr>
          <w:rFonts w:ascii="Times New Roman" w:hAnsi="Times New Roman" w:cs="Times New Roman"/>
          <w:u w:val="single"/>
        </w:rPr>
        <w:t>01 марта 2023</w:t>
      </w:r>
      <w:r w:rsidRPr="00D82245">
        <w:rPr>
          <w:rFonts w:ascii="Times New Roman" w:hAnsi="Times New Roman" w:cs="Times New Roman"/>
          <w:u w:val="single"/>
        </w:rPr>
        <w:t xml:space="preserve"> года №  </w:t>
      </w:r>
      <w:r w:rsidR="00A93B18">
        <w:rPr>
          <w:rFonts w:ascii="Times New Roman" w:hAnsi="Times New Roman" w:cs="Times New Roman"/>
          <w:u w:val="single"/>
        </w:rPr>
        <w:t>22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</w:rPr>
      </w:pPr>
      <w:r w:rsidRPr="00D82245">
        <w:rPr>
          <w:rFonts w:ascii="Times New Roman" w:hAnsi="Times New Roman" w:cs="Times New Roman"/>
        </w:rPr>
        <w:t>р.п.  Колышлей</w:t>
      </w:r>
    </w:p>
    <w:p w:rsidR="00D5128A" w:rsidRPr="00D5128A" w:rsidRDefault="00D5128A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A49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48495F">
        <w:rPr>
          <w:rFonts w:ascii="Times New Roman" w:hAnsi="Times New Roman" w:cs="Times New Roman"/>
          <w:sz w:val="24"/>
          <w:szCs w:val="24"/>
        </w:rPr>
        <w:t xml:space="preserve">в приказ Управления финансов Администрации Колышлейского района Пензенской области  от  30.12.2020 № 65 «Об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 ведомственн</w:t>
      </w:r>
      <w:r w:rsidR="0048495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48495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внутреннего муниципального финансового контроля</w:t>
      </w:r>
      <w:r w:rsidR="0048495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28A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последующими изменениями)</w:t>
      </w:r>
    </w:p>
    <w:p w:rsidR="001B2A49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2A49" w:rsidRPr="00D5128A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2A49" w:rsidRPr="00D82245" w:rsidRDefault="001B2A49" w:rsidP="00BD6E48">
      <w:pPr>
        <w:pStyle w:val="20"/>
        <w:shd w:val="clear" w:color="auto" w:fill="auto"/>
        <w:tabs>
          <w:tab w:val="left" w:pos="3687"/>
        </w:tabs>
        <w:spacing w:before="0" w:line="240" w:lineRule="auto"/>
        <w:ind w:firstLine="600"/>
        <w:rPr>
          <w:sz w:val="24"/>
          <w:szCs w:val="24"/>
        </w:rPr>
      </w:pPr>
      <w:r>
        <w:rPr>
          <w:sz w:val="24"/>
          <w:szCs w:val="24"/>
        </w:rPr>
        <w:t>Р</w:t>
      </w:r>
      <w:r w:rsidRPr="00D82245">
        <w:rPr>
          <w:sz w:val="24"/>
          <w:szCs w:val="24"/>
        </w:rPr>
        <w:t xml:space="preserve">уководствуясь </w:t>
      </w:r>
      <w:r>
        <w:rPr>
          <w:sz w:val="24"/>
          <w:szCs w:val="24"/>
        </w:rPr>
        <w:t>Положением об Управлении финансов Администрации Колышлейского района Пензенской области, утвержденным Решением Собрания представителей Колышлейского района от 23 декабря 2015 года  № 557-60/3 (с последующими изменениями</w:t>
      </w:r>
      <w:r w:rsidRPr="00F2584B">
        <w:rPr>
          <w:sz w:val="24"/>
          <w:szCs w:val="24"/>
        </w:rPr>
        <w:t>),</w:t>
      </w:r>
      <w:r w:rsidRPr="00D82245">
        <w:rPr>
          <w:sz w:val="24"/>
          <w:szCs w:val="24"/>
        </w:rPr>
        <w:t xml:space="preserve"> </w:t>
      </w:r>
      <w:r w:rsidRPr="00D82245">
        <w:rPr>
          <w:rStyle w:val="21"/>
          <w:sz w:val="24"/>
          <w:szCs w:val="24"/>
        </w:rPr>
        <w:t>п р и к а з ы в а ю:</w:t>
      </w:r>
    </w:p>
    <w:p w:rsidR="00D5128A" w:rsidRDefault="00D5128A" w:rsidP="00A93B1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1. </w:t>
      </w:r>
      <w:r w:rsidR="00BD6E48">
        <w:rPr>
          <w:rFonts w:ascii="Times New Roman" w:hAnsi="Times New Roman" w:cs="Times New Roman"/>
          <w:sz w:val="24"/>
          <w:szCs w:val="24"/>
        </w:rPr>
        <w:t xml:space="preserve"> </w:t>
      </w:r>
      <w:r w:rsidR="0048495F">
        <w:rPr>
          <w:rFonts w:ascii="Times New Roman" w:hAnsi="Times New Roman" w:cs="Times New Roman"/>
          <w:sz w:val="24"/>
          <w:szCs w:val="24"/>
        </w:rPr>
        <w:t>Внести в Ведомственный стандарт следующие изменения:</w:t>
      </w:r>
    </w:p>
    <w:p w:rsidR="0048495F" w:rsidRDefault="00A93B18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495F">
        <w:rPr>
          <w:rFonts w:ascii="Times New Roman" w:hAnsi="Times New Roman" w:cs="Times New Roman"/>
          <w:sz w:val="24"/>
          <w:szCs w:val="24"/>
        </w:rPr>
        <w:t xml:space="preserve">.1.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849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8495F"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48495F">
        <w:rPr>
          <w:rFonts w:ascii="Times New Roman" w:hAnsi="Times New Roman" w:cs="Times New Roman"/>
          <w:sz w:val="24"/>
          <w:szCs w:val="24"/>
        </w:rPr>
        <w:t xml:space="preserve">«Порядок </w:t>
      </w:r>
      <w:r>
        <w:rPr>
          <w:rFonts w:ascii="Times New Roman" w:hAnsi="Times New Roman" w:cs="Times New Roman"/>
          <w:sz w:val="24"/>
          <w:szCs w:val="24"/>
        </w:rPr>
        <w:t>проведения проверок, ревизий и обследований и оформление их результатов»  слова «Справка о результатах проверки отдельных вопросов должна содержать информацию по проверенному вопросу программы контрольного мероприятия и отвечать требованиям к акту, предусмотренным федеральным стандартом «Проведение проверок, ревизий и  обследований» исключить</w:t>
      </w:r>
      <w:r w:rsidR="00E61D75">
        <w:rPr>
          <w:rFonts w:ascii="Times New Roman" w:hAnsi="Times New Roman" w:cs="Times New Roman"/>
          <w:sz w:val="24"/>
          <w:szCs w:val="24"/>
        </w:rPr>
        <w:t>;</w:t>
      </w:r>
    </w:p>
    <w:p w:rsidR="00801D60" w:rsidRDefault="00E61D75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01D60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В приложении № 3 к Ведомственному стандарту слова «указывается дата окончания контрольного мероприятия» заменить словами  «срок указывается в рабочих дня».</w:t>
      </w:r>
    </w:p>
    <w:p w:rsidR="006F3821" w:rsidRPr="006C3E8D" w:rsidRDefault="00E61D75" w:rsidP="006C3E8D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5128A" w:rsidRPr="00D5128A">
        <w:rPr>
          <w:rFonts w:ascii="Times New Roman" w:hAnsi="Times New Roman" w:cs="Times New Roman"/>
          <w:sz w:val="24"/>
          <w:szCs w:val="24"/>
        </w:rPr>
        <w:t xml:space="preserve">. </w:t>
      </w:r>
      <w:r w:rsidR="006F3821" w:rsidRPr="006C3E8D">
        <w:rPr>
          <w:rFonts w:ascii="Times New Roman" w:hAnsi="Times New Roman" w:cs="Times New Roman"/>
          <w:sz w:val="24"/>
          <w:szCs w:val="24"/>
        </w:rPr>
        <w:t>Настоящий приказ разместить (опубликовать) на «Официальном сайте Администрации Колышлейского района Пензенской области (Управления финансов Администрации Колышлейского района Пензенской области) в информационно</w:t>
      </w:r>
      <w:r w:rsidR="006C3E8D">
        <w:rPr>
          <w:rFonts w:ascii="Times New Roman" w:hAnsi="Times New Roman" w:cs="Times New Roman"/>
          <w:sz w:val="24"/>
          <w:szCs w:val="24"/>
        </w:rPr>
        <w:t xml:space="preserve"> </w:t>
      </w:r>
      <w:r w:rsidR="006F3821" w:rsidRPr="006C3E8D">
        <w:rPr>
          <w:rFonts w:ascii="Times New Roman" w:hAnsi="Times New Roman" w:cs="Times New Roman"/>
          <w:sz w:val="24"/>
          <w:szCs w:val="24"/>
        </w:rPr>
        <w:t>- телекоммуникационной сети «Интернет».</w:t>
      </w:r>
    </w:p>
    <w:p w:rsidR="006F3821" w:rsidRPr="00E61D75" w:rsidRDefault="006F3821" w:rsidP="00E61D75">
      <w:pPr>
        <w:pStyle w:val="a7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E61D75">
        <w:rPr>
          <w:rFonts w:ascii="Times New Roman" w:hAnsi="Times New Roman" w:cs="Times New Roman"/>
        </w:rPr>
        <w:t>Настоящий приказ вступает в силу  с момента</w:t>
      </w:r>
      <w:r w:rsidR="00886852" w:rsidRPr="00E61D75">
        <w:rPr>
          <w:rFonts w:ascii="Times New Roman" w:hAnsi="Times New Roman" w:cs="Times New Roman"/>
        </w:rPr>
        <w:t xml:space="preserve"> его </w:t>
      </w:r>
      <w:r w:rsidRPr="00E61D75">
        <w:rPr>
          <w:rFonts w:ascii="Times New Roman" w:hAnsi="Times New Roman" w:cs="Times New Roman"/>
        </w:rPr>
        <w:t>подписания.</w:t>
      </w:r>
    </w:p>
    <w:p w:rsidR="006F3821" w:rsidRPr="006C3E8D" w:rsidRDefault="0080016D" w:rsidP="00BD6E48">
      <w:pPr>
        <w:pStyle w:val="20"/>
        <w:numPr>
          <w:ilvl w:val="0"/>
          <w:numId w:val="3"/>
        </w:numPr>
        <w:shd w:val="clear" w:color="auto" w:fill="auto"/>
        <w:tabs>
          <w:tab w:val="left" w:pos="873"/>
        </w:tabs>
        <w:spacing w:before="0" w:line="240" w:lineRule="auto"/>
        <w:rPr>
          <w:sz w:val="24"/>
          <w:szCs w:val="24"/>
        </w:rPr>
      </w:pPr>
      <w:r w:rsidRPr="006C3E8D">
        <w:rPr>
          <w:sz w:val="24"/>
          <w:szCs w:val="24"/>
        </w:rPr>
        <w:t>К</w:t>
      </w:r>
      <w:r w:rsidR="006F3821" w:rsidRPr="006C3E8D">
        <w:rPr>
          <w:sz w:val="24"/>
          <w:szCs w:val="24"/>
        </w:rPr>
        <w:t>онтроль за исполнением настоящего приказа оставляю за собой.</w:t>
      </w:r>
    </w:p>
    <w:p w:rsidR="006C3E8D" w:rsidRDefault="006C3E8D" w:rsidP="00BD6E48">
      <w:pPr>
        <w:pStyle w:val="20"/>
        <w:shd w:val="clear" w:color="auto" w:fill="auto"/>
        <w:tabs>
          <w:tab w:val="left" w:pos="873"/>
        </w:tabs>
        <w:spacing w:before="0" w:line="240" w:lineRule="auto"/>
        <w:ind w:left="927"/>
        <w:rPr>
          <w:sz w:val="24"/>
          <w:szCs w:val="24"/>
        </w:rPr>
      </w:pPr>
    </w:p>
    <w:p w:rsidR="006C3E8D" w:rsidRDefault="006C3E8D" w:rsidP="00BD6E48">
      <w:pPr>
        <w:pStyle w:val="20"/>
        <w:shd w:val="clear" w:color="auto" w:fill="auto"/>
        <w:tabs>
          <w:tab w:val="left" w:pos="873"/>
        </w:tabs>
        <w:spacing w:before="0" w:line="240" w:lineRule="auto"/>
        <w:ind w:left="927"/>
        <w:rPr>
          <w:sz w:val="24"/>
          <w:szCs w:val="24"/>
        </w:rPr>
      </w:pPr>
    </w:p>
    <w:p w:rsidR="00CB23CD" w:rsidRPr="00D5128A" w:rsidRDefault="00D04046" w:rsidP="00D04046">
      <w:pPr>
        <w:pStyle w:val="20"/>
        <w:shd w:val="clear" w:color="auto" w:fill="auto"/>
        <w:tabs>
          <w:tab w:val="left" w:pos="873"/>
        </w:tabs>
        <w:spacing w:before="0" w:after="933" w:line="322" w:lineRule="exact"/>
        <w:ind w:left="740"/>
      </w:pPr>
      <w:r>
        <w:rPr>
          <w:sz w:val="24"/>
          <w:szCs w:val="24"/>
        </w:rPr>
        <w:t xml:space="preserve">Начальник Управления        </w:t>
      </w:r>
      <w:r w:rsidR="006F3821" w:rsidRPr="00F2584B">
        <w:rPr>
          <w:sz w:val="24"/>
          <w:szCs w:val="24"/>
        </w:rPr>
        <w:t xml:space="preserve">                                                                   Е.А. Бученкова          </w:t>
      </w:r>
    </w:p>
    <w:sectPr w:rsidR="00CB23CD" w:rsidRPr="00D5128A" w:rsidSect="00D04046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017" w:rsidRDefault="00FF4017" w:rsidP="00FC7E68">
      <w:r>
        <w:separator/>
      </w:r>
    </w:p>
  </w:endnote>
  <w:endnote w:type="continuationSeparator" w:id="1">
    <w:p w:rsidR="00FF4017" w:rsidRDefault="00FF4017" w:rsidP="00FC7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017" w:rsidRDefault="00FF4017" w:rsidP="00FC7E68">
      <w:r>
        <w:separator/>
      </w:r>
    </w:p>
  </w:footnote>
  <w:footnote w:type="continuationSeparator" w:id="1">
    <w:p w:rsidR="00FF4017" w:rsidRDefault="00FF4017" w:rsidP="00FC7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C8" w:rsidRDefault="00732111">
    <w:pPr>
      <w:rPr>
        <w:sz w:val="2"/>
        <w:szCs w:val="2"/>
      </w:rPr>
    </w:pPr>
    <w:r w:rsidRPr="007321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3.3pt;margin-top:37.6pt;width:5.3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3073;mso-fit-shape-to-text:t" inset="0,0,0,0">
            <w:txbxContent>
              <w:p w:rsidR="00B905C8" w:rsidRDefault="006D45F9">
                <w:r>
                  <w:rPr>
                    <w:rStyle w:val="a6"/>
                    <w:rFonts w:eastAsia="Arial Unicode MS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C650E"/>
    <w:multiLevelType w:val="hybridMultilevel"/>
    <w:tmpl w:val="BC129C30"/>
    <w:lvl w:ilvl="0" w:tplc="3D542E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604200"/>
    <w:multiLevelType w:val="multilevel"/>
    <w:tmpl w:val="9078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A771F6"/>
    <w:multiLevelType w:val="hybridMultilevel"/>
    <w:tmpl w:val="D9BE1160"/>
    <w:lvl w:ilvl="0" w:tplc="889C5F9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048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D5128A"/>
    <w:rsid w:val="000A2945"/>
    <w:rsid w:val="001677FD"/>
    <w:rsid w:val="001B2A49"/>
    <w:rsid w:val="001F2B7E"/>
    <w:rsid w:val="003D2D95"/>
    <w:rsid w:val="003F34AA"/>
    <w:rsid w:val="004627D1"/>
    <w:rsid w:val="00471562"/>
    <w:rsid w:val="0048495F"/>
    <w:rsid w:val="00582B5E"/>
    <w:rsid w:val="005F7507"/>
    <w:rsid w:val="006602E1"/>
    <w:rsid w:val="00662AD1"/>
    <w:rsid w:val="00667A91"/>
    <w:rsid w:val="006A5036"/>
    <w:rsid w:val="006C3E8D"/>
    <w:rsid w:val="006D45F9"/>
    <w:rsid w:val="006E0925"/>
    <w:rsid w:val="006F3821"/>
    <w:rsid w:val="00732111"/>
    <w:rsid w:val="00767145"/>
    <w:rsid w:val="007D57F9"/>
    <w:rsid w:val="007E205F"/>
    <w:rsid w:val="0080016D"/>
    <w:rsid w:val="00801D60"/>
    <w:rsid w:val="0080357C"/>
    <w:rsid w:val="00851F90"/>
    <w:rsid w:val="00860042"/>
    <w:rsid w:val="00886852"/>
    <w:rsid w:val="008F410F"/>
    <w:rsid w:val="00946E55"/>
    <w:rsid w:val="009965F8"/>
    <w:rsid w:val="00A26DCB"/>
    <w:rsid w:val="00A36CD6"/>
    <w:rsid w:val="00A6236E"/>
    <w:rsid w:val="00A93B18"/>
    <w:rsid w:val="00A93CC6"/>
    <w:rsid w:val="00AC08F2"/>
    <w:rsid w:val="00B006D8"/>
    <w:rsid w:val="00B027C6"/>
    <w:rsid w:val="00B44C0C"/>
    <w:rsid w:val="00BD6E48"/>
    <w:rsid w:val="00C34D2B"/>
    <w:rsid w:val="00CB23CD"/>
    <w:rsid w:val="00CC6F8B"/>
    <w:rsid w:val="00CE5565"/>
    <w:rsid w:val="00CE7609"/>
    <w:rsid w:val="00D04046"/>
    <w:rsid w:val="00D5128A"/>
    <w:rsid w:val="00DD4C53"/>
    <w:rsid w:val="00E61D75"/>
    <w:rsid w:val="00E62EF1"/>
    <w:rsid w:val="00EB27C4"/>
    <w:rsid w:val="00EE171D"/>
    <w:rsid w:val="00F24699"/>
    <w:rsid w:val="00F352A8"/>
    <w:rsid w:val="00F83713"/>
    <w:rsid w:val="00FC7E68"/>
    <w:rsid w:val="00FF218E"/>
    <w:rsid w:val="00FF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2A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12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A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49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1B2A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B2A49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B2A49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Колонтитул_"/>
    <w:basedOn w:val="a0"/>
    <w:rsid w:val="006F3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6F3821"/>
    <w:rPr>
      <w:color w:val="000000"/>
      <w:spacing w:val="0"/>
      <w:w w:val="100"/>
      <w:position w:val="0"/>
      <w:lang w:val="ru-RU" w:eastAsia="ru-RU" w:bidi="ru-RU"/>
    </w:rPr>
  </w:style>
  <w:style w:type="paragraph" w:styleId="a7">
    <w:name w:val="List Paragraph"/>
    <w:basedOn w:val="a"/>
    <w:uiPriority w:val="34"/>
    <w:qFormat/>
    <w:rsid w:val="006F3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Mordovalova EV</dc:creator>
  <cp:lastModifiedBy>Mordovalova EV</cp:lastModifiedBy>
  <cp:revision>18</cp:revision>
  <cp:lastPrinted>2022-06-15T13:45:00Z</cp:lastPrinted>
  <dcterms:created xsi:type="dcterms:W3CDTF">2021-11-12T05:11:00Z</dcterms:created>
  <dcterms:modified xsi:type="dcterms:W3CDTF">2023-03-14T13:21:00Z</dcterms:modified>
</cp:coreProperties>
</file>