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5D" w:rsidRPr="00EF365D" w:rsidRDefault="00EF365D" w:rsidP="00EF3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EF365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19050" t="0" r="9525" b="0"/>
            <wp:docPr id="7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1" w:rightFromText="181" w:vertAnchor="text" w:horzAnchor="margin" w:tblpY="185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F365D" w:rsidRPr="00EF365D" w:rsidTr="00EF365D">
        <w:trPr>
          <w:trHeight w:hRule="exact" w:val="397"/>
        </w:trPr>
        <w:tc>
          <w:tcPr>
            <w:tcW w:w="9606" w:type="dxa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65D" w:rsidRPr="00EF365D" w:rsidTr="00EF365D">
        <w:tc>
          <w:tcPr>
            <w:tcW w:w="9606" w:type="dxa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365D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EF365D" w:rsidRPr="00EF365D" w:rsidTr="00EF365D">
        <w:trPr>
          <w:trHeight w:hRule="exact" w:val="397"/>
        </w:trPr>
        <w:tc>
          <w:tcPr>
            <w:tcW w:w="9606" w:type="dxa"/>
            <w:vAlign w:val="center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365D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EF365D" w:rsidRPr="00EF365D" w:rsidTr="00EF365D">
        <w:trPr>
          <w:trHeight w:val="294"/>
        </w:trPr>
        <w:tc>
          <w:tcPr>
            <w:tcW w:w="9606" w:type="dxa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365D" w:rsidRPr="00EF365D" w:rsidTr="00EF365D">
        <w:trPr>
          <w:trHeight w:val="348"/>
        </w:trPr>
        <w:tc>
          <w:tcPr>
            <w:tcW w:w="9606" w:type="dxa"/>
            <w:vAlign w:val="center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65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F365D" w:rsidRPr="00EF365D" w:rsidTr="00EF365D">
        <w:trPr>
          <w:trHeight w:val="306"/>
        </w:trPr>
        <w:tc>
          <w:tcPr>
            <w:tcW w:w="9606" w:type="dxa"/>
            <w:vAlign w:val="center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365D" w:rsidRPr="00EF365D" w:rsidRDefault="00EF365D" w:rsidP="00EF365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F365D" w:rsidRPr="00EF365D" w:rsidTr="00527B32">
        <w:trPr>
          <w:trHeight w:val="189"/>
        </w:trPr>
        <w:tc>
          <w:tcPr>
            <w:tcW w:w="284" w:type="dxa"/>
            <w:vAlign w:val="bottom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</w:rPr>
            </w:pPr>
            <w:r w:rsidRPr="00EF365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F365D" w:rsidRPr="00EF365D" w:rsidRDefault="00482420" w:rsidP="00EF3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 2023 года</w:t>
            </w:r>
          </w:p>
        </w:tc>
        <w:tc>
          <w:tcPr>
            <w:tcW w:w="397" w:type="dxa"/>
            <w:vAlign w:val="bottom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</w:rPr>
            </w:pPr>
            <w:r w:rsidRPr="00EF365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F365D" w:rsidRPr="00EF365D" w:rsidRDefault="00482420" w:rsidP="00EF3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71-п</w:t>
            </w:r>
          </w:p>
        </w:tc>
      </w:tr>
      <w:tr w:rsidR="00EF365D" w:rsidRPr="00EF365D" w:rsidTr="00527B32">
        <w:tc>
          <w:tcPr>
            <w:tcW w:w="4650" w:type="dxa"/>
            <w:gridSpan w:val="4"/>
          </w:tcPr>
          <w:p w:rsidR="00EF365D" w:rsidRPr="00EF365D" w:rsidRDefault="00EF365D" w:rsidP="00EF365D">
            <w:pPr>
              <w:jc w:val="center"/>
              <w:rPr>
                <w:rFonts w:ascii="Times New Roman" w:hAnsi="Times New Roman" w:cs="Times New Roman"/>
              </w:rPr>
            </w:pPr>
            <w:r w:rsidRPr="00EF365D">
              <w:rPr>
                <w:rFonts w:ascii="Times New Roman" w:hAnsi="Times New Roman" w:cs="Times New Roman"/>
              </w:rPr>
              <w:t xml:space="preserve">р.п. </w:t>
            </w:r>
            <w:proofErr w:type="spellStart"/>
            <w:r w:rsidRPr="00EF365D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</w:tr>
    </w:tbl>
    <w:p w:rsidR="00F30D1B" w:rsidRDefault="00F30D1B" w:rsidP="00EF36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65D" w:rsidRDefault="00EF365D" w:rsidP="00F30D1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Единой дежурно-диспетчерской службы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End"/>
    </w:p>
    <w:p w:rsidR="00EF365D" w:rsidRPr="00EF365D" w:rsidRDefault="00EF365D" w:rsidP="00F30D1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C85" w:rsidRDefault="00582C85" w:rsidP="00F30D1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67F58" w:rsidRPr="00C67F58" w:rsidRDefault="00C67F58" w:rsidP="00F30D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F58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A8F" w:rsidRPr="008B4A8F">
        <w:rPr>
          <w:rFonts w:ascii="Times New Roman" w:hAnsi="Times New Roman" w:cs="Times New Roman"/>
          <w:sz w:val="28"/>
          <w:szCs w:val="28"/>
        </w:rPr>
        <w:t xml:space="preserve">координации действий дежурно-диспетчерских и аварийных служб и организации экстренного реагирования при возникновении чрезвычайных ситуаций на территории </w:t>
      </w:r>
      <w:proofErr w:type="spellStart"/>
      <w:r w:rsidR="008B4A8F" w:rsidRPr="008B4A8F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="008B4A8F" w:rsidRPr="008B4A8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67F58">
        <w:rPr>
          <w:rFonts w:ascii="Times New Roman" w:hAnsi="Times New Roman" w:cs="Times New Roman"/>
          <w:sz w:val="28"/>
          <w:szCs w:val="28"/>
        </w:rPr>
        <w:t>, в соответствии с федеральными законами от 21.12.1994 № 68-ФЗ «О защите населения и территорий от чрезвычайных ситуаций природного и техногенного характера» (с последующими изменениями), постановлением Правительства Российской Федерации от 05.12.2005 № 725 «О взаимодействии и координации деятельности органов исполнительной власти субъектов Российской</w:t>
      </w:r>
      <w:proofErr w:type="gramEnd"/>
      <w:r w:rsidRPr="00C67F58">
        <w:rPr>
          <w:rFonts w:ascii="Times New Roman" w:hAnsi="Times New Roman" w:cs="Times New Roman"/>
          <w:sz w:val="28"/>
          <w:szCs w:val="28"/>
        </w:rPr>
        <w:t xml:space="preserve"> Федерации и территориальных органов федеральных органов исполнительной власти» (с последующими изменениями), </w:t>
      </w:r>
      <w:r w:rsidR="00745A68">
        <w:rPr>
          <w:rFonts w:ascii="Times New Roman" w:hAnsi="Times New Roman" w:cs="Times New Roman"/>
          <w:sz w:val="28"/>
          <w:szCs w:val="28"/>
        </w:rPr>
        <w:t>«</w:t>
      </w:r>
      <w:r w:rsidRPr="00C67F58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C67F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67F58">
        <w:rPr>
          <w:rFonts w:ascii="Times New Roman" w:hAnsi="Times New Roman" w:cs="Times New Roman"/>
          <w:sz w:val="28"/>
          <w:szCs w:val="28"/>
        </w:rPr>
        <w:t xml:space="preserve"> 22.7.01-2021. Национальный стандарт Российской Федерации. Безопасность в чрезвычайных ситуациях. Единая дежурно-диспетчерская служба. Основные положения</w:t>
      </w:r>
      <w:r w:rsidR="00745A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F58">
        <w:rPr>
          <w:rFonts w:ascii="Times New Roman" w:hAnsi="Times New Roman" w:cs="Times New Roman"/>
          <w:sz w:val="28"/>
          <w:szCs w:val="28"/>
        </w:rPr>
        <w:t xml:space="preserve">(утв. и </w:t>
      </w:r>
      <w:proofErr w:type="gramStart"/>
      <w:r w:rsidRPr="00C67F5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67F58">
        <w:rPr>
          <w:rFonts w:ascii="Times New Roman" w:hAnsi="Times New Roman" w:cs="Times New Roman"/>
          <w:sz w:val="28"/>
          <w:szCs w:val="28"/>
        </w:rPr>
        <w:t xml:space="preserve"> в действие Приказом </w:t>
      </w:r>
      <w:proofErr w:type="spellStart"/>
      <w:r w:rsidRPr="00C67F58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C67F58">
        <w:rPr>
          <w:rFonts w:ascii="Times New Roman" w:hAnsi="Times New Roman" w:cs="Times New Roman"/>
          <w:sz w:val="28"/>
          <w:szCs w:val="28"/>
        </w:rPr>
        <w:t xml:space="preserve"> от 27.01.2021 N 25-ст)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7F58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Pr="00C67F58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C67F58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C67F58" w:rsidRPr="00C67F58" w:rsidRDefault="00C67F58" w:rsidP="00F30D1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67F58" w:rsidRPr="00C67F58" w:rsidRDefault="00C67F58" w:rsidP="00E013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F5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C67F58">
        <w:rPr>
          <w:rFonts w:ascii="Times New Roman" w:hAnsi="Times New Roman" w:cs="Times New Roman"/>
          <w:b/>
          <w:sz w:val="28"/>
          <w:szCs w:val="28"/>
        </w:rPr>
        <w:t>Колышлейского</w:t>
      </w:r>
      <w:proofErr w:type="spellEnd"/>
      <w:r w:rsidRPr="00C67F58">
        <w:rPr>
          <w:rFonts w:ascii="Times New Roman" w:hAnsi="Times New Roman" w:cs="Times New Roman"/>
          <w:b/>
          <w:sz w:val="28"/>
          <w:szCs w:val="28"/>
        </w:rPr>
        <w:t xml:space="preserve"> района постановляет:</w:t>
      </w:r>
    </w:p>
    <w:p w:rsidR="00C67F58" w:rsidRPr="00C67F58" w:rsidRDefault="00C67F58" w:rsidP="00F30D1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67F58" w:rsidRPr="00E013C3" w:rsidRDefault="00C67F58" w:rsidP="00F30D1B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3C3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D02243" w:rsidRPr="00E013C3">
        <w:rPr>
          <w:rFonts w:ascii="Times New Roman" w:hAnsi="Times New Roman" w:cs="Times New Roman"/>
          <w:sz w:val="26"/>
          <w:szCs w:val="26"/>
        </w:rPr>
        <w:t>Положение о Единой дежурно-диспетчерс</w:t>
      </w:r>
      <w:r w:rsidR="00E013C3" w:rsidRPr="00E013C3">
        <w:rPr>
          <w:rFonts w:ascii="Times New Roman" w:hAnsi="Times New Roman" w:cs="Times New Roman"/>
          <w:sz w:val="26"/>
          <w:szCs w:val="26"/>
        </w:rPr>
        <w:t>кой служб</w:t>
      </w:r>
      <w:r w:rsidR="00E013C3">
        <w:rPr>
          <w:rFonts w:ascii="Times New Roman" w:hAnsi="Times New Roman" w:cs="Times New Roman"/>
          <w:sz w:val="26"/>
          <w:szCs w:val="26"/>
        </w:rPr>
        <w:t>е</w:t>
      </w:r>
      <w:r w:rsidR="00E013C3" w:rsidRPr="00E01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13C3" w:rsidRPr="00E013C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E013C3" w:rsidRPr="00E013C3">
        <w:rPr>
          <w:rFonts w:ascii="Times New Roman" w:hAnsi="Times New Roman" w:cs="Times New Roman"/>
          <w:sz w:val="26"/>
          <w:szCs w:val="26"/>
        </w:rPr>
        <w:t xml:space="preserve"> района согласно </w:t>
      </w:r>
      <w:r w:rsidRPr="00E013C3">
        <w:rPr>
          <w:rFonts w:ascii="Times New Roman" w:hAnsi="Times New Roman" w:cs="Times New Roman"/>
          <w:sz w:val="26"/>
          <w:szCs w:val="26"/>
        </w:rPr>
        <w:t>приложени</w:t>
      </w:r>
      <w:r w:rsidR="00E013C3" w:rsidRPr="00E013C3">
        <w:rPr>
          <w:rFonts w:ascii="Times New Roman" w:hAnsi="Times New Roman" w:cs="Times New Roman"/>
          <w:sz w:val="26"/>
          <w:szCs w:val="26"/>
        </w:rPr>
        <w:t>ю</w:t>
      </w:r>
      <w:r w:rsidRPr="00E013C3">
        <w:rPr>
          <w:rFonts w:ascii="Times New Roman" w:hAnsi="Times New Roman" w:cs="Times New Roman"/>
          <w:sz w:val="26"/>
          <w:szCs w:val="26"/>
        </w:rPr>
        <w:t xml:space="preserve"> № 1</w:t>
      </w:r>
      <w:r w:rsidR="00E013C3" w:rsidRPr="00E013C3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Pr="00E013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67F58" w:rsidRPr="00E013C3" w:rsidRDefault="00C67F58" w:rsidP="00F30D1B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3C3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Pr="00E013C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013C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8B4A8F" w:rsidRPr="00E013C3">
        <w:rPr>
          <w:rFonts w:ascii="Times New Roman" w:hAnsi="Times New Roman" w:cs="Times New Roman"/>
          <w:sz w:val="26"/>
          <w:szCs w:val="26"/>
        </w:rPr>
        <w:t>23</w:t>
      </w:r>
      <w:r w:rsidRPr="00E013C3">
        <w:rPr>
          <w:rFonts w:ascii="Times New Roman" w:hAnsi="Times New Roman" w:cs="Times New Roman"/>
          <w:sz w:val="26"/>
          <w:szCs w:val="26"/>
        </w:rPr>
        <w:t>.</w:t>
      </w:r>
      <w:r w:rsidR="008B4A8F" w:rsidRPr="00E013C3">
        <w:rPr>
          <w:rFonts w:ascii="Times New Roman" w:hAnsi="Times New Roman" w:cs="Times New Roman"/>
          <w:sz w:val="26"/>
          <w:szCs w:val="26"/>
        </w:rPr>
        <w:t>11</w:t>
      </w:r>
      <w:r w:rsidRPr="00E013C3">
        <w:rPr>
          <w:rFonts w:ascii="Times New Roman" w:hAnsi="Times New Roman" w:cs="Times New Roman"/>
          <w:sz w:val="26"/>
          <w:szCs w:val="26"/>
        </w:rPr>
        <w:t>.20</w:t>
      </w:r>
      <w:r w:rsidR="008B4A8F" w:rsidRPr="00E013C3">
        <w:rPr>
          <w:rFonts w:ascii="Times New Roman" w:hAnsi="Times New Roman" w:cs="Times New Roman"/>
          <w:sz w:val="26"/>
          <w:szCs w:val="26"/>
        </w:rPr>
        <w:t>1</w:t>
      </w:r>
      <w:r w:rsidRPr="00E013C3">
        <w:rPr>
          <w:rFonts w:ascii="Times New Roman" w:hAnsi="Times New Roman" w:cs="Times New Roman"/>
          <w:sz w:val="26"/>
          <w:szCs w:val="26"/>
        </w:rPr>
        <w:t xml:space="preserve">2 № </w:t>
      </w:r>
      <w:r w:rsidR="008B4A8F" w:rsidRPr="00E013C3">
        <w:rPr>
          <w:rFonts w:ascii="Times New Roman" w:hAnsi="Times New Roman" w:cs="Times New Roman"/>
          <w:sz w:val="26"/>
          <w:szCs w:val="26"/>
        </w:rPr>
        <w:t>416</w:t>
      </w:r>
      <w:r w:rsidRPr="00E013C3">
        <w:rPr>
          <w:rFonts w:ascii="Times New Roman" w:hAnsi="Times New Roman" w:cs="Times New Roman"/>
          <w:sz w:val="26"/>
          <w:szCs w:val="26"/>
        </w:rPr>
        <w:t>-п «</w:t>
      </w:r>
      <w:r w:rsidR="008B4A8F" w:rsidRPr="00E013C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 организации и утверждении положений о Единой дежурно-диспетчерской службе </w:t>
      </w:r>
      <w:proofErr w:type="spellStart"/>
      <w:r w:rsidR="008B4A8F" w:rsidRPr="00E013C3">
        <w:rPr>
          <w:rFonts w:ascii="Times New Roman" w:eastAsia="Calibri" w:hAnsi="Times New Roman" w:cs="Times New Roman"/>
          <w:sz w:val="26"/>
          <w:szCs w:val="26"/>
          <w:lang w:eastAsia="en-US"/>
        </w:rPr>
        <w:t>Колышлейского</w:t>
      </w:r>
      <w:proofErr w:type="spellEnd"/>
      <w:r w:rsidR="008B4A8F" w:rsidRPr="00E013C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</w:t>
      </w:r>
      <w:r w:rsidRPr="00E013C3">
        <w:rPr>
          <w:rFonts w:ascii="Times New Roman" w:hAnsi="Times New Roman" w:cs="Times New Roman"/>
          <w:sz w:val="26"/>
          <w:szCs w:val="26"/>
        </w:rPr>
        <w:t>».</w:t>
      </w:r>
    </w:p>
    <w:p w:rsidR="00C67F58" w:rsidRPr="00E013C3" w:rsidRDefault="00C67F58" w:rsidP="00F30D1B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3C3">
        <w:rPr>
          <w:rFonts w:ascii="Times New Roman" w:hAnsi="Times New Roman" w:cs="Times New Roman"/>
          <w:sz w:val="26"/>
          <w:szCs w:val="26"/>
        </w:rPr>
        <w:lastRenderedPageBreak/>
        <w:t xml:space="preserve">Опубликовать настоящее постановление в информационном бюллетене «Информационный вестник </w:t>
      </w:r>
      <w:proofErr w:type="spellStart"/>
      <w:r w:rsidRPr="00E013C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013C3">
        <w:rPr>
          <w:rFonts w:ascii="Times New Roman" w:hAnsi="Times New Roman" w:cs="Times New Roman"/>
          <w:sz w:val="26"/>
          <w:szCs w:val="26"/>
        </w:rPr>
        <w:t xml:space="preserve"> района».</w:t>
      </w:r>
    </w:p>
    <w:p w:rsidR="00C67F58" w:rsidRPr="00E013C3" w:rsidRDefault="00C67F58" w:rsidP="00F30D1B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3C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C67F58" w:rsidRPr="00E013C3" w:rsidRDefault="00C67F58" w:rsidP="00F30D1B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13C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013C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E013C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013C3">
        <w:rPr>
          <w:rFonts w:ascii="Times New Roman" w:hAnsi="Times New Roman" w:cs="Times New Roman"/>
          <w:sz w:val="26"/>
          <w:szCs w:val="26"/>
        </w:rPr>
        <w:t xml:space="preserve"> района, курирующего вопросы муниципального хозяйства.</w:t>
      </w:r>
    </w:p>
    <w:p w:rsidR="00C67F58" w:rsidRPr="00C67F58" w:rsidRDefault="00C67F58" w:rsidP="00F30D1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67F58" w:rsidRPr="00C67F58" w:rsidRDefault="00C67F58" w:rsidP="00C67F58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C67F58" w:rsidRPr="00C67F58" w:rsidTr="00527B32">
        <w:tc>
          <w:tcPr>
            <w:tcW w:w="3794" w:type="dxa"/>
          </w:tcPr>
          <w:p w:rsidR="00C67F58" w:rsidRPr="00C67F58" w:rsidRDefault="00C67F58" w:rsidP="00E0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F58"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</w:t>
            </w:r>
          </w:p>
        </w:tc>
        <w:tc>
          <w:tcPr>
            <w:tcW w:w="5953" w:type="dxa"/>
          </w:tcPr>
          <w:p w:rsidR="00C67F58" w:rsidRPr="00C67F58" w:rsidRDefault="00C67F58" w:rsidP="001B6EEE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F58">
              <w:rPr>
                <w:rFonts w:ascii="Times New Roman" w:hAnsi="Times New Roman" w:cs="Times New Roman"/>
                <w:b/>
                <w:sz w:val="28"/>
                <w:szCs w:val="28"/>
              </w:rPr>
              <w:t>М.С. Максимов</w:t>
            </w:r>
          </w:p>
        </w:tc>
      </w:tr>
    </w:tbl>
    <w:p w:rsidR="00C67F58" w:rsidRPr="00C67F58" w:rsidRDefault="00C67F58" w:rsidP="00C67F5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F365D" w:rsidRDefault="00EF365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11ED" w:rsidRDefault="005F11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11ED" w:rsidRDefault="005F11ED">
      <w:pPr>
        <w:ind w:firstLine="709"/>
        <w:rPr>
          <w:rFonts w:ascii="Times New Roman" w:hAnsi="Times New Roman" w:cs="Times New Roman"/>
          <w:sz w:val="28"/>
          <w:szCs w:val="28"/>
        </w:rPr>
        <w:sectPr w:rsidR="005F11ED" w:rsidSect="00582C85">
          <w:pgSz w:w="11909" w:h="16838"/>
          <w:pgMar w:top="1134" w:right="567" w:bottom="567" w:left="1701" w:header="0" w:footer="3" w:gutter="0"/>
          <w:cols w:space="720"/>
          <w:docGrid w:linePitch="360"/>
        </w:sectPr>
      </w:pPr>
    </w:p>
    <w:p w:rsidR="005F11ED" w:rsidRPr="00F30D1B" w:rsidRDefault="00F30D1B" w:rsidP="00F30D1B">
      <w:pPr>
        <w:ind w:firstLine="709"/>
        <w:jc w:val="right"/>
        <w:rPr>
          <w:rFonts w:ascii="Times New Roman" w:hAnsi="Times New Roman" w:cs="Times New Roman"/>
        </w:rPr>
      </w:pPr>
      <w:r w:rsidRPr="00F30D1B">
        <w:rPr>
          <w:rFonts w:ascii="Times New Roman" w:hAnsi="Times New Roman" w:cs="Times New Roman"/>
        </w:rPr>
        <w:lastRenderedPageBreak/>
        <w:t>Приложение № 1</w:t>
      </w:r>
    </w:p>
    <w:tbl>
      <w:tblPr>
        <w:tblW w:w="0" w:type="auto"/>
        <w:jc w:val="right"/>
        <w:tblInd w:w="5776" w:type="dxa"/>
        <w:tblLook w:val="04A0"/>
      </w:tblPr>
      <w:tblGrid>
        <w:gridCol w:w="3937"/>
      </w:tblGrid>
      <w:tr w:rsidR="00F30D1B" w:rsidRPr="00F30D1B" w:rsidTr="00F30D1B">
        <w:trPr>
          <w:jc w:val="right"/>
        </w:trPr>
        <w:tc>
          <w:tcPr>
            <w:tcW w:w="3937" w:type="dxa"/>
          </w:tcPr>
          <w:p w:rsidR="00F30D1B" w:rsidRPr="00F30D1B" w:rsidRDefault="00F30D1B" w:rsidP="00F30D1B">
            <w:pPr>
              <w:pStyle w:val="40"/>
              <w:spacing w:after="0" w:line="240" w:lineRule="auto"/>
              <w:ind w:right="40"/>
              <w:jc w:val="left"/>
              <w:rPr>
                <w:b w:val="0"/>
                <w:sz w:val="24"/>
                <w:szCs w:val="24"/>
              </w:rPr>
            </w:pPr>
            <w:r w:rsidRPr="00F30D1B">
              <w:rPr>
                <w:b w:val="0"/>
                <w:sz w:val="24"/>
                <w:szCs w:val="24"/>
              </w:rPr>
              <w:t xml:space="preserve">Утвержден </w:t>
            </w:r>
          </w:p>
          <w:p w:rsidR="00F30D1B" w:rsidRPr="00F30D1B" w:rsidRDefault="00F30D1B" w:rsidP="00F30D1B">
            <w:pPr>
              <w:pStyle w:val="40"/>
              <w:spacing w:after="0" w:line="240" w:lineRule="auto"/>
              <w:ind w:right="40"/>
              <w:jc w:val="left"/>
              <w:rPr>
                <w:b w:val="0"/>
                <w:sz w:val="24"/>
                <w:szCs w:val="24"/>
              </w:rPr>
            </w:pPr>
            <w:r w:rsidRPr="00F30D1B">
              <w:rPr>
                <w:b w:val="0"/>
                <w:sz w:val="24"/>
                <w:szCs w:val="24"/>
              </w:rPr>
              <w:t>Постановлением Администрации</w:t>
            </w:r>
          </w:p>
          <w:p w:rsidR="00F30D1B" w:rsidRPr="00F30D1B" w:rsidRDefault="00F30D1B" w:rsidP="00F30D1B">
            <w:pPr>
              <w:pStyle w:val="40"/>
              <w:spacing w:after="0" w:line="240" w:lineRule="auto"/>
              <w:ind w:right="4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30D1B">
              <w:rPr>
                <w:b w:val="0"/>
                <w:sz w:val="24"/>
                <w:szCs w:val="24"/>
              </w:rPr>
              <w:t>Колышлейского</w:t>
            </w:r>
            <w:proofErr w:type="spellEnd"/>
            <w:r w:rsidRPr="00F30D1B">
              <w:rPr>
                <w:b w:val="0"/>
                <w:sz w:val="24"/>
                <w:szCs w:val="24"/>
              </w:rPr>
              <w:t xml:space="preserve"> района </w:t>
            </w:r>
          </w:p>
          <w:p w:rsidR="00F30D1B" w:rsidRPr="00F30D1B" w:rsidRDefault="00F30D1B" w:rsidP="00F30D1B">
            <w:pPr>
              <w:pStyle w:val="40"/>
              <w:spacing w:after="0" w:line="240" w:lineRule="auto"/>
              <w:ind w:right="40"/>
              <w:jc w:val="left"/>
              <w:rPr>
                <w:b w:val="0"/>
                <w:sz w:val="24"/>
                <w:szCs w:val="24"/>
              </w:rPr>
            </w:pPr>
            <w:r w:rsidRPr="00F30D1B">
              <w:rPr>
                <w:b w:val="0"/>
                <w:sz w:val="24"/>
                <w:szCs w:val="24"/>
              </w:rPr>
              <w:t xml:space="preserve">Пензенской области </w:t>
            </w:r>
          </w:p>
        </w:tc>
      </w:tr>
      <w:tr w:rsidR="00F30D1B" w:rsidRPr="00F30D1B" w:rsidTr="00F30D1B">
        <w:trPr>
          <w:jc w:val="right"/>
        </w:trPr>
        <w:tc>
          <w:tcPr>
            <w:tcW w:w="3937" w:type="dxa"/>
          </w:tcPr>
          <w:p w:rsidR="00F30D1B" w:rsidRPr="00F30D1B" w:rsidRDefault="00F30D1B" w:rsidP="00482420">
            <w:pPr>
              <w:pStyle w:val="40"/>
              <w:spacing w:after="0" w:line="240" w:lineRule="auto"/>
              <w:ind w:right="40"/>
              <w:jc w:val="left"/>
              <w:rPr>
                <w:b w:val="0"/>
                <w:sz w:val="24"/>
                <w:szCs w:val="24"/>
              </w:rPr>
            </w:pPr>
            <w:r w:rsidRPr="00F30D1B">
              <w:rPr>
                <w:b w:val="0"/>
                <w:sz w:val="24"/>
                <w:szCs w:val="24"/>
              </w:rPr>
              <w:t xml:space="preserve">от </w:t>
            </w:r>
            <w:r w:rsidR="00482420">
              <w:rPr>
                <w:b w:val="0"/>
                <w:sz w:val="24"/>
                <w:szCs w:val="24"/>
                <w:u w:val="single"/>
              </w:rPr>
              <w:t>22</w:t>
            </w:r>
            <w:r w:rsidRPr="00F30D1B">
              <w:rPr>
                <w:b w:val="0"/>
                <w:sz w:val="24"/>
                <w:szCs w:val="24"/>
              </w:rPr>
              <w:t xml:space="preserve"> </w:t>
            </w:r>
            <w:r w:rsidR="001B6EEE">
              <w:rPr>
                <w:b w:val="0"/>
                <w:sz w:val="24"/>
                <w:szCs w:val="24"/>
              </w:rPr>
              <w:t>марта</w:t>
            </w:r>
            <w:r w:rsidRPr="00F30D1B">
              <w:rPr>
                <w:b w:val="0"/>
                <w:sz w:val="24"/>
                <w:szCs w:val="24"/>
              </w:rPr>
              <w:t xml:space="preserve"> 2023г. № </w:t>
            </w:r>
            <w:r w:rsidR="00482420">
              <w:rPr>
                <w:b w:val="0"/>
                <w:sz w:val="24"/>
                <w:szCs w:val="24"/>
                <w:u w:val="single"/>
              </w:rPr>
              <w:t>71-п</w:t>
            </w:r>
          </w:p>
        </w:tc>
      </w:tr>
    </w:tbl>
    <w:p w:rsidR="00F30D1B" w:rsidRDefault="00F30D1B">
      <w:pPr>
        <w:pStyle w:val="40"/>
        <w:shd w:val="clear" w:color="auto" w:fill="auto"/>
        <w:spacing w:after="229"/>
        <w:ind w:right="40" w:firstLine="709"/>
      </w:pPr>
    </w:p>
    <w:p w:rsidR="00F30D1B" w:rsidRDefault="00F30D1B">
      <w:pPr>
        <w:pStyle w:val="40"/>
        <w:shd w:val="clear" w:color="auto" w:fill="auto"/>
        <w:spacing w:after="229"/>
        <w:ind w:right="40" w:firstLine="709"/>
      </w:pPr>
    </w:p>
    <w:p w:rsidR="001B6EEE" w:rsidRDefault="00E013C3" w:rsidP="001B6EEE">
      <w:pPr>
        <w:pStyle w:val="40"/>
        <w:shd w:val="clear" w:color="auto" w:fill="auto"/>
        <w:spacing w:after="229"/>
        <w:ind w:right="40"/>
      </w:pPr>
      <w:r>
        <w:t xml:space="preserve">Положение </w:t>
      </w:r>
    </w:p>
    <w:p w:rsidR="001B6EEE" w:rsidRDefault="00E013C3" w:rsidP="001B6EEE">
      <w:pPr>
        <w:pStyle w:val="40"/>
        <w:shd w:val="clear" w:color="auto" w:fill="auto"/>
        <w:spacing w:after="229"/>
        <w:ind w:right="40"/>
      </w:pPr>
      <w:r>
        <w:t xml:space="preserve">О Единой дежурно-диспетчерской службе </w:t>
      </w:r>
    </w:p>
    <w:p w:rsidR="00582C85" w:rsidRDefault="00E013C3" w:rsidP="001B6EEE">
      <w:pPr>
        <w:pStyle w:val="40"/>
        <w:shd w:val="clear" w:color="auto" w:fill="auto"/>
        <w:spacing w:after="229"/>
        <w:ind w:right="40"/>
      </w:pP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582C85" w:rsidRDefault="00D0081A" w:rsidP="00272A93">
      <w:pPr>
        <w:pStyle w:val="40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317" w:lineRule="exact"/>
        <w:ind w:right="40"/>
      </w:pPr>
      <w:r>
        <w:t>Термины, определения и сокращения</w:t>
      </w:r>
    </w:p>
    <w:p w:rsidR="00582C85" w:rsidRDefault="00582C85">
      <w:pPr>
        <w:pStyle w:val="40"/>
        <w:shd w:val="clear" w:color="auto" w:fill="auto"/>
        <w:tabs>
          <w:tab w:val="left" w:pos="346"/>
        </w:tabs>
        <w:spacing w:after="0" w:line="317" w:lineRule="exact"/>
        <w:ind w:right="40"/>
      </w:pP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50"/>
        </w:tabs>
        <w:ind w:right="40" w:firstLine="709"/>
      </w:pPr>
      <w:r>
        <w:t>В настоящем Положен</w:t>
      </w:r>
      <w:proofErr w:type="gramStart"/>
      <w:r>
        <w:t xml:space="preserve">ии о </w:t>
      </w:r>
      <w:r w:rsidR="00272A93">
        <w:t>Е</w:t>
      </w:r>
      <w:proofErr w:type="gramEnd"/>
      <w:r>
        <w:t xml:space="preserve">диной дежурно-диспетчерской службе </w:t>
      </w:r>
      <w:proofErr w:type="spellStart"/>
      <w:r>
        <w:t>Колышлейского</w:t>
      </w:r>
      <w:proofErr w:type="spellEnd"/>
      <w:r>
        <w:t xml:space="preserve"> района Пензенской области применены следующие сокращения:</w:t>
      </w:r>
    </w:p>
    <w:p w:rsidR="00582C85" w:rsidRDefault="00D0081A">
      <w:pPr>
        <w:pStyle w:val="21"/>
        <w:shd w:val="clear" w:color="auto" w:fill="auto"/>
        <w:ind w:right="40" w:firstLine="709"/>
      </w:pPr>
      <w:r>
        <w:t>АИУС РСЧС - автоматизированная информационно-управляющая система единой государственной системы предупреждения и ликвидации чрезвычайных ситуаций;</w:t>
      </w:r>
    </w:p>
    <w:p w:rsidR="00582C85" w:rsidRDefault="00D0081A">
      <w:pPr>
        <w:pStyle w:val="21"/>
        <w:shd w:val="clear" w:color="auto" w:fill="auto"/>
        <w:ind w:firstLine="709"/>
      </w:pPr>
      <w:r>
        <w:t>АРМ - автоматизированное рабочее место;</w:t>
      </w:r>
    </w:p>
    <w:p w:rsidR="00582C85" w:rsidRDefault="00D0081A">
      <w:pPr>
        <w:pStyle w:val="21"/>
        <w:shd w:val="clear" w:color="auto" w:fill="auto"/>
        <w:ind w:firstLine="709"/>
      </w:pPr>
      <w:r>
        <w:t>АТС - автоматическая телефонная станция;</w:t>
      </w:r>
    </w:p>
    <w:p w:rsidR="00582C85" w:rsidRDefault="00D0081A">
      <w:pPr>
        <w:pStyle w:val="21"/>
        <w:shd w:val="clear" w:color="auto" w:fill="auto"/>
        <w:ind w:firstLine="709"/>
      </w:pPr>
      <w:r>
        <w:t>ГЛОНАСС - глобальная навигационная спутниковая система;</w:t>
      </w:r>
    </w:p>
    <w:p w:rsidR="00582C85" w:rsidRDefault="00D0081A">
      <w:pPr>
        <w:pStyle w:val="21"/>
        <w:shd w:val="clear" w:color="auto" w:fill="auto"/>
        <w:ind w:firstLine="709"/>
      </w:pPr>
      <w:r>
        <w:t>ГО - гражданская оборона;</w:t>
      </w:r>
    </w:p>
    <w:p w:rsidR="00582C85" w:rsidRDefault="00D0081A">
      <w:pPr>
        <w:pStyle w:val="21"/>
        <w:shd w:val="clear" w:color="auto" w:fill="auto"/>
        <w:ind w:firstLine="709"/>
      </w:pPr>
      <w:r>
        <w:t>ГУ - Главное управление;</w:t>
      </w:r>
    </w:p>
    <w:p w:rsidR="00582C85" w:rsidRDefault="00D0081A">
      <w:pPr>
        <w:pStyle w:val="21"/>
        <w:shd w:val="clear" w:color="auto" w:fill="auto"/>
        <w:ind w:firstLine="709"/>
      </w:pPr>
      <w:r>
        <w:t>ДДС - дежурно-диспетчерская служба;</w:t>
      </w:r>
    </w:p>
    <w:p w:rsidR="00582C85" w:rsidRDefault="00D0081A">
      <w:pPr>
        <w:pStyle w:val="21"/>
        <w:shd w:val="clear" w:color="auto" w:fill="auto"/>
        <w:ind w:right="40" w:firstLine="709"/>
      </w:pPr>
      <w:r>
        <w:t>ЕДДС - единая дежурно-диспетчерская служба муниципального образования;</w:t>
      </w:r>
    </w:p>
    <w:p w:rsidR="00582C85" w:rsidRDefault="00D0081A">
      <w:pPr>
        <w:pStyle w:val="21"/>
        <w:shd w:val="clear" w:color="auto" w:fill="auto"/>
        <w:ind w:right="40" w:firstLine="709"/>
      </w:pPr>
      <w:r>
        <w:t>ИС «Атлас опасностей и рисков» - информационная система «Атлас опасностей и рисков», сегмент АИУС РСЧС;</w:t>
      </w:r>
    </w:p>
    <w:p w:rsidR="00582C85" w:rsidRDefault="00D0081A">
      <w:pPr>
        <w:pStyle w:val="21"/>
        <w:shd w:val="clear" w:color="auto" w:fill="auto"/>
        <w:ind w:right="40" w:firstLine="709"/>
      </w:pPr>
      <w:proofErr w:type="spellStart"/>
      <w:r>
        <w:t>ИСДМ-Рослесхоз</w:t>
      </w:r>
      <w:proofErr w:type="spellEnd"/>
      <w:r>
        <w:t xml:space="preserve"> - информационная система дистанционного мониторинга лесных пожаров Федерального агентства лесного хозяйства;</w:t>
      </w:r>
    </w:p>
    <w:p w:rsidR="00582C85" w:rsidRDefault="00D0081A">
      <w:pPr>
        <w:pStyle w:val="21"/>
        <w:shd w:val="clear" w:color="auto" w:fill="auto"/>
        <w:ind w:firstLine="709"/>
      </w:pPr>
      <w:r>
        <w:t>КСА - комплекс средств автоматизации;</w:t>
      </w:r>
    </w:p>
    <w:p w:rsidR="00582C85" w:rsidRDefault="00D0081A">
      <w:pPr>
        <w:pStyle w:val="21"/>
        <w:shd w:val="clear" w:color="auto" w:fill="auto"/>
        <w:ind w:right="40" w:firstLine="709"/>
      </w:pPr>
      <w:r>
        <w:t>КЧС и ОПБ - комиссия по предупреждению и ликвидации чрезвычайных ситуаций и обеспечению пожарной безопасности;</w:t>
      </w:r>
    </w:p>
    <w:p w:rsidR="00582C85" w:rsidRDefault="00D0081A">
      <w:pPr>
        <w:pStyle w:val="21"/>
        <w:shd w:val="clear" w:color="auto" w:fill="auto"/>
        <w:ind w:firstLine="709"/>
      </w:pPr>
      <w:r>
        <w:t>ЛВС - локальная вычислительная сеть;</w:t>
      </w:r>
    </w:p>
    <w:p w:rsidR="00582C85" w:rsidRDefault="00D0081A">
      <w:pPr>
        <w:pStyle w:val="21"/>
        <w:shd w:val="clear" w:color="auto" w:fill="auto"/>
        <w:ind w:right="40" w:firstLine="709"/>
      </w:pPr>
      <w:r>
        <w:t>МКА ЖКХ - федеральная система мониторинга и контроля устранения аварий и инцидентов на объектах жилищно-коммунального хозяйства;</w:t>
      </w:r>
    </w:p>
    <w:p w:rsidR="00582C85" w:rsidRDefault="00D0081A">
      <w:pPr>
        <w:pStyle w:val="21"/>
        <w:shd w:val="clear" w:color="auto" w:fill="auto"/>
        <w:ind w:right="40" w:firstLine="709"/>
      </w:pPr>
      <w:r>
        <w:t xml:space="preserve">МП «Термические точки» </w:t>
      </w:r>
      <w:r>
        <w:rPr>
          <w:rStyle w:val="0pt"/>
        </w:rPr>
        <w:t xml:space="preserve">- </w:t>
      </w:r>
      <w:r>
        <w:t>мобильное приложение «Термические точки»;</w:t>
      </w:r>
    </w:p>
    <w:p w:rsidR="00582C85" w:rsidRDefault="00D0081A">
      <w:pPr>
        <w:pStyle w:val="21"/>
        <w:shd w:val="clear" w:color="auto" w:fill="auto"/>
        <w:ind w:firstLine="709"/>
      </w:pPr>
      <w:r>
        <w:t>МФУ - многофункциональное устройство;</w:t>
      </w:r>
    </w:p>
    <w:p w:rsidR="00582C85" w:rsidRDefault="00D0081A">
      <w:pPr>
        <w:pStyle w:val="21"/>
        <w:shd w:val="clear" w:color="auto" w:fill="auto"/>
        <w:ind w:right="40" w:firstLine="709"/>
      </w:pPr>
      <w:r>
        <w:t>МЧС России - Министерство Российской Федерации по делам гражданской обороны, чрезвычайным ситуациям и ликвидации последствий стихийных бедствий;</w:t>
      </w:r>
    </w:p>
    <w:p w:rsidR="00582C85" w:rsidRDefault="00D0081A">
      <w:pPr>
        <w:pStyle w:val="21"/>
        <w:shd w:val="clear" w:color="auto" w:fill="auto"/>
        <w:ind w:firstLine="709"/>
      </w:pPr>
      <w:r>
        <w:t>ОДС - оперативная дежурная смена;</w:t>
      </w:r>
    </w:p>
    <w:p w:rsidR="00582C85" w:rsidRDefault="00D0081A">
      <w:pPr>
        <w:pStyle w:val="21"/>
        <w:shd w:val="clear" w:color="auto" w:fill="auto"/>
        <w:ind w:firstLine="709"/>
      </w:pPr>
      <w:r>
        <w:t>ОИВС - орган исполнительной власти субъекта Российской Федерации;</w:t>
      </w:r>
    </w:p>
    <w:p w:rsidR="00582C85" w:rsidRDefault="00D0081A">
      <w:pPr>
        <w:pStyle w:val="21"/>
        <w:shd w:val="clear" w:color="auto" w:fill="auto"/>
        <w:ind w:firstLine="709"/>
      </w:pPr>
      <w:r>
        <w:t>ОМСУ - орган местного самоуправления;</w:t>
      </w:r>
    </w:p>
    <w:p w:rsidR="00582C85" w:rsidRDefault="00D0081A">
      <w:pPr>
        <w:pStyle w:val="21"/>
        <w:shd w:val="clear" w:color="auto" w:fill="auto"/>
        <w:ind w:firstLine="709"/>
      </w:pPr>
      <w:r>
        <w:t>ПОО - потенциально опасные объекты;</w:t>
      </w:r>
    </w:p>
    <w:p w:rsidR="00582C85" w:rsidRDefault="00D0081A">
      <w:pPr>
        <w:pStyle w:val="21"/>
        <w:shd w:val="clear" w:color="auto" w:fill="auto"/>
        <w:ind w:right="40" w:firstLine="709"/>
      </w:pPr>
      <w:r>
        <w:t>РСЧС - единая государственная система предупреждения и ликвидации чрезвычайных ситуаций;</w:t>
      </w:r>
    </w:p>
    <w:p w:rsidR="00582C85" w:rsidRDefault="00D0081A">
      <w:pPr>
        <w:pStyle w:val="21"/>
        <w:shd w:val="clear" w:color="auto" w:fill="auto"/>
        <w:ind w:right="40" w:firstLine="709"/>
      </w:pPr>
      <w:r>
        <w:lastRenderedPageBreak/>
        <w:t xml:space="preserve">система - 112 </w:t>
      </w:r>
      <w:r>
        <w:rPr>
          <w:rStyle w:val="0pt"/>
        </w:rPr>
        <w:t xml:space="preserve">- </w:t>
      </w:r>
      <w:r>
        <w:t>система обеспечения вызова экстренных оперативных служб по единому номеру «112»;</w:t>
      </w:r>
    </w:p>
    <w:p w:rsidR="00582C85" w:rsidRDefault="00D0081A">
      <w:pPr>
        <w:pStyle w:val="21"/>
        <w:shd w:val="clear" w:color="auto" w:fill="auto"/>
        <w:ind w:firstLine="709"/>
      </w:pPr>
      <w:r>
        <w:t>УКВ/КВ - ультракороткие волны/короткие волны;</w:t>
      </w:r>
    </w:p>
    <w:p w:rsidR="00582C85" w:rsidRDefault="00D0081A">
      <w:pPr>
        <w:pStyle w:val="21"/>
        <w:shd w:val="clear" w:color="auto" w:fill="auto"/>
        <w:ind w:right="20" w:firstLine="709"/>
      </w:pPr>
      <w:r>
        <w:t>ФОИВ - федеральный орган исполнительной власти Российской Федерации;</w:t>
      </w:r>
    </w:p>
    <w:p w:rsidR="00582C85" w:rsidRDefault="00D0081A">
      <w:pPr>
        <w:pStyle w:val="21"/>
        <w:shd w:val="clear" w:color="auto" w:fill="auto"/>
        <w:ind w:firstLine="709"/>
      </w:pPr>
      <w:r>
        <w:t>ЦУКС - Центр управления в кризисных ситуациях;</w:t>
      </w:r>
    </w:p>
    <w:p w:rsidR="00582C85" w:rsidRDefault="00D0081A">
      <w:pPr>
        <w:pStyle w:val="21"/>
        <w:shd w:val="clear" w:color="auto" w:fill="auto"/>
        <w:ind w:firstLine="709"/>
      </w:pPr>
      <w:r>
        <w:t>ЭОС - экстренные оперативные службы;</w:t>
      </w:r>
    </w:p>
    <w:p w:rsidR="00582C85" w:rsidRDefault="00D0081A">
      <w:pPr>
        <w:pStyle w:val="21"/>
        <w:shd w:val="clear" w:color="auto" w:fill="auto"/>
        <w:ind w:firstLine="709"/>
      </w:pPr>
      <w:r>
        <w:t>ЧС - чрезвычайная ситуация.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05"/>
        </w:tabs>
        <w:ind w:right="20" w:firstLine="709"/>
      </w:pPr>
      <w:r>
        <w:t>В настоящем Примерном положении о ЕДДС определены следующие термины с соответствующими определениями:</w:t>
      </w:r>
    </w:p>
    <w:p w:rsidR="00582C85" w:rsidRDefault="00D0081A">
      <w:pPr>
        <w:pStyle w:val="21"/>
        <w:shd w:val="clear" w:color="auto" w:fill="auto"/>
        <w:ind w:right="20" w:firstLine="709"/>
        <w:rPr>
          <w:sz w:val="28"/>
          <w:szCs w:val="28"/>
        </w:rPr>
      </w:pPr>
      <w:r>
        <w:t>гражданская оборона -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82C85" w:rsidRDefault="00D0081A">
      <w:pPr>
        <w:pStyle w:val="21"/>
        <w:shd w:val="clear" w:color="auto" w:fill="auto"/>
        <w:ind w:right="20" w:firstLine="709"/>
      </w:pPr>
      <w:proofErr w:type="gramStart"/>
      <w: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</w:t>
      </w:r>
      <w:proofErr w:type="gramEnd"/>
      <w:r>
        <w:t xml:space="preserve"> </w:t>
      </w:r>
      <w:proofErr w:type="gramStart"/>
      <w:r>
        <w:t>объектах</w:t>
      </w:r>
      <w:proofErr w:type="gramEnd"/>
      <w:r>
        <w:t>, и обеспечения пожарной безопасности;</w:t>
      </w:r>
    </w:p>
    <w:p w:rsidR="00582C85" w:rsidRDefault="00D0081A">
      <w:pPr>
        <w:pStyle w:val="21"/>
        <w:shd w:val="clear" w:color="auto" w:fill="auto"/>
        <w:ind w:right="20" w:firstLine="709"/>
      </w:pPr>
      <w:r>
        <w:t>«Личный кабинет ЕДДС» - инструмент (раздел) ИС «Атлас опасностей и рисков», который позволяет автоматизировать обмен оперативной и плановой информацией в области защиты населения и территорий от ЧС (происшествий) между органами повседневного управления муниципального, регионального и федерального уровней;</w:t>
      </w:r>
    </w:p>
    <w:p w:rsidR="00582C85" w:rsidRDefault="00D0081A">
      <w:pPr>
        <w:pStyle w:val="21"/>
        <w:shd w:val="clear" w:color="auto" w:fill="auto"/>
        <w:ind w:right="20" w:firstLine="709"/>
      </w:pPr>
      <w:r>
        <w:t>МП «Термические точки» - платформа для визуального отображения данных, полученных с применением системы космического мониторинга чрезвычайных ситуаций МЧС России, система осуществляет раннее обнаружение очагов природных пожаров;</w:t>
      </w:r>
    </w:p>
    <w:p w:rsidR="00582C85" w:rsidRDefault="00D0081A">
      <w:pPr>
        <w:pStyle w:val="21"/>
        <w:shd w:val="clear" w:color="auto" w:fill="auto"/>
        <w:ind w:right="20" w:firstLine="709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 w:rsidR="00582C85" w:rsidRDefault="00D0081A">
      <w:pPr>
        <w:pStyle w:val="21"/>
        <w:shd w:val="clear" w:color="auto" w:fill="auto"/>
        <w:ind w:right="20" w:firstLine="709"/>
      </w:pPr>
      <w:r>
        <w:t>сигнал оповещения - 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защиты;</w:t>
      </w:r>
    </w:p>
    <w:p w:rsidR="00582C85" w:rsidRDefault="00D0081A">
      <w:pPr>
        <w:pStyle w:val="21"/>
        <w:shd w:val="clear" w:color="auto" w:fill="auto"/>
        <w:spacing w:after="303" w:line="260" w:lineRule="exact"/>
        <w:ind w:firstLine="709"/>
        <w:jc w:val="left"/>
      </w:pPr>
      <w:r>
        <w:t>экстренные оперативные службы - служба пожарной охраны, служба реагирования в чрезвычайных ситуациях, полиция, служба скорой медицинской помощи, аварийная служба газовой сети, служба «Антитеррор»</w:t>
      </w:r>
      <w:r>
        <w:rPr>
          <w:rStyle w:val="a3"/>
        </w:rPr>
        <w:footnoteReference w:id="2"/>
      </w:r>
      <w:r>
        <w:t>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283"/>
        </w:tabs>
        <w:spacing w:before="0"/>
        <w:ind w:firstLine="709"/>
      </w:pPr>
      <w:bookmarkStart w:id="0" w:name="bookmark0"/>
      <w:r>
        <w:t>Общие положения</w:t>
      </w:r>
      <w:bookmarkEnd w:id="0"/>
    </w:p>
    <w:p w:rsidR="00582C85" w:rsidRDefault="00582C85">
      <w:pPr>
        <w:pStyle w:val="11"/>
        <w:shd w:val="clear" w:color="auto" w:fill="auto"/>
        <w:tabs>
          <w:tab w:val="left" w:pos="283"/>
        </w:tabs>
        <w:spacing w:before="0"/>
        <w:ind w:firstLine="709"/>
        <w:jc w:val="left"/>
      </w:pP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16"/>
        </w:tabs>
        <w:spacing w:line="322" w:lineRule="exact"/>
        <w:ind w:right="20" w:firstLine="709"/>
      </w:pPr>
      <w:r>
        <w:t>Настоящее Положение о ЕДДС определяет основные задачи, функции, порядок работы, состав и структуру, требования к руководству и дежурно-диспетчерскому персоналу, комплектованию и подготовке кадров, помещениям, оборудованию, финансированию ЕДДС.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10"/>
        </w:tabs>
        <w:spacing w:line="322" w:lineRule="exact"/>
        <w:ind w:firstLine="709"/>
      </w:pPr>
      <w:r>
        <w:t>ЕДДС осуществляет обеспечение деятельности ОМСУ в области:</w:t>
      </w:r>
    </w:p>
    <w:p w:rsidR="00582C85" w:rsidRDefault="00D0081A">
      <w:pPr>
        <w:pStyle w:val="21"/>
        <w:shd w:val="clear" w:color="auto" w:fill="auto"/>
        <w:spacing w:line="322" w:lineRule="exact"/>
        <w:ind w:firstLine="709"/>
      </w:pPr>
      <w:r>
        <w:t>защиты населения и территории от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управления силами и средствами РСЧС, предназначенными и привлекаемыми для предупреждения и ликвидации ЧС, а также в условиях ведения ГО;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организации информационного взаимодействия ФОИВ, ОИВС, ОМСУ и организаций при осуществлении мер информационной поддержки принятия решений и при решении задач в области защиты населения и территории от ЧС и ГО;</w:t>
      </w:r>
    </w:p>
    <w:p w:rsidR="00582C85" w:rsidRDefault="00D0081A">
      <w:pPr>
        <w:pStyle w:val="21"/>
        <w:shd w:val="clear" w:color="auto" w:fill="auto"/>
        <w:spacing w:line="322" w:lineRule="exact"/>
        <w:ind w:firstLine="709"/>
      </w:pPr>
      <w:r>
        <w:t>оповещения и информирования населения о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координации деятельности органов повседневного управления РСЧС муниципального уровня.</w:t>
      </w:r>
    </w:p>
    <w:p w:rsidR="00582C85" w:rsidRPr="00792084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30"/>
        </w:tabs>
        <w:spacing w:line="322" w:lineRule="exact"/>
        <w:ind w:right="20" w:firstLine="709"/>
      </w:pPr>
      <w:r w:rsidRPr="00792084">
        <w:t xml:space="preserve">ЕДДС </w:t>
      </w:r>
      <w:proofErr w:type="spellStart"/>
      <w:r w:rsidRPr="00792084">
        <w:t>Колышлейского</w:t>
      </w:r>
      <w:proofErr w:type="spellEnd"/>
      <w:r w:rsidRPr="00792084">
        <w:t xml:space="preserve"> района создано в составе МХПК </w:t>
      </w:r>
      <w:proofErr w:type="spellStart"/>
      <w:r w:rsidR="00792084" w:rsidRPr="00792084">
        <w:t>Колышлейского</w:t>
      </w:r>
      <w:proofErr w:type="spellEnd"/>
      <w:r w:rsidR="00792084" w:rsidRPr="00792084">
        <w:t xml:space="preserve"> района</w:t>
      </w:r>
      <w:r w:rsidRPr="00792084">
        <w:t xml:space="preserve"> за счет штатной численности. </w:t>
      </w:r>
      <w:r w:rsidRPr="00792084">
        <w:rPr>
          <w:color w:val="auto"/>
        </w:rPr>
        <w:t>Организационная структура и численность персонала</w:t>
      </w:r>
      <w:r w:rsidRPr="00792084">
        <w:t xml:space="preserve">, определяются </w:t>
      </w:r>
      <w:r w:rsidR="00792084" w:rsidRPr="00792084">
        <w:t xml:space="preserve">постановлением Администрации </w:t>
      </w:r>
      <w:proofErr w:type="spellStart"/>
      <w:r w:rsidR="00792084" w:rsidRPr="00792084">
        <w:t>Колышлейского</w:t>
      </w:r>
      <w:proofErr w:type="spellEnd"/>
      <w:r w:rsidR="00792084" w:rsidRPr="00792084">
        <w:t xml:space="preserve"> района</w:t>
      </w:r>
      <w:r w:rsidRPr="00792084">
        <w:t>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 w:rsidRPr="00792084">
        <w:t xml:space="preserve">Общее руководство ЕДДС </w:t>
      </w:r>
      <w:proofErr w:type="spellStart"/>
      <w:r w:rsidRPr="00792084">
        <w:t>Колышлейского</w:t>
      </w:r>
      <w:proofErr w:type="spellEnd"/>
      <w:r w:rsidRPr="00792084">
        <w:t xml:space="preserve"> района осуществляет Глава</w:t>
      </w:r>
      <w:r>
        <w:t xml:space="preserve"> Администрации </w:t>
      </w:r>
      <w:proofErr w:type="spellStart"/>
      <w:r>
        <w:t>Колышлейского</w:t>
      </w:r>
      <w:proofErr w:type="spellEnd"/>
      <w:r>
        <w:t xml:space="preserve"> района, непосредственное – начальник МХПК  р.п. </w:t>
      </w:r>
      <w:proofErr w:type="spellStart"/>
      <w:r>
        <w:t>Колышлей</w:t>
      </w:r>
      <w:proofErr w:type="spellEnd"/>
      <w:r>
        <w:t xml:space="preserve"> (руководитель ЕДДС).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 w:rsidRPr="00792084">
        <w:t>Координацию деятельности ЕДДС в области ГО и защиты населения и территорий от ЧС природного и техногенного характера осуществляет ЦУКС ГУ МЧС России по Пензенской области.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20"/>
        </w:tabs>
        <w:spacing w:line="322" w:lineRule="exact"/>
        <w:ind w:right="20" w:firstLine="709"/>
      </w:pPr>
      <w:proofErr w:type="gramStart"/>
      <w:r>
        <w:t xml:space="preserve">ЕДДС </w:t>
      </w:r>
      <w:proofErr w:type="spellStart"/>
      <w:r>
        <w:t>Колышлейского</w:t>
      </w:r>
      <w:proofErr w:type="spellEnd"/>
      <w:r>
        <w:t xml:space="preserve"> района обеспечивает координацию всех ДДС муниципального звена территориальной подсистемы РСЧС </w:t>
      </w:r>
      <w:proofErr w:type="spellStart"/>
      <w:r>
        <w:t>Колышлейского</w:t>
      </w:r>
      <w:proofErr w:type="spellEnd"/>
      <w:r>
        <w:t xml:space="preserve"> района независимо от их ведомственной принадлежности и форм собственности по вопросам сбора, обработки, анализа и обмена информацией об угрозе и возникновении ЧС (происшествий), а также является координирующим органом по вопросам совместных действий ДДС в ЧС и при реагировании на ЧС (происшествия).</w:t>
      </w:r>
      <w:proofErr w:type="gramEnd"/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00"/>
        </w:tabs>
        <w:spacing w:line="322" w:lineRule="exact"/>
        <w:ind w:right="20" w:firstLine="709"/>
      </w:pPr>
      <w:r>
        <w:t xml:space="preserve">ЕДДС </w:t>
      </w:r>
      <w:proofErr w:type="spellStart"/>
      <w:r>
        <w:t>Колышлейского</w:t>
      </w:r>
      <w:proofErr w:type="spellEnd"/>
      <w:r>
        <w:t xml:space="preserve"> района осуществляет свою деятельность во взаимодействии с постоянно действующими органами и органами повседневного управления РСЧС регионального, муниципального и объектового уровня, организациями (подразделениями) ОИВС, обеспечивающими деятельность этих органов в области защиты населения и территорий от ЧС (происшествий), ДДС действующими на территории муниципального образования и ЕДДС соседних муниципальных образований.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>Порядок взаимодействия регулируется в соответствии с постановлением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</w:t>
      </w:r>
      <w:r w:rsidR="00BA3B78">
        <w:t xml:space="preserve"> (с последующими изменениями)</w:t>
      </w:r>
      <w:r>
        <w:t>,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субъекта Российской Федерации, органов местного</w:t>
      </w:r>
      <w:proofErr w:type="gramEnd"/>
      <w:r>
        <w:t xml:space="preserve"> </w:t>
      </w:r>
      <w:proofErr w:type="gramStart"/>
      <w:r>
        <w:t xml:space="preserve">самоуправления с операторами связи и редакциями средств массовой информации в целях оповещения населения о возникающих опасностях», приказом МЧС России от 26.08.2009 № 496 «Об утверждении </w:t>
      </w:r>
      <w:r>
        <w:lastRenderedPageBreak/>
        <w:t>Положения о системе и порядке информационного обмена в рамках единой государственной системы предупреждения и ликвидации чрезвычайных ситуаций» (зарегистрирован в Минюсте России 15.10.2009 № 15039)</w:t>
      </w:r>
      <w:r w:rsidR="00BA3B78">
        <w:t xml:space="preserve"> (с последующими изменениями)</w:t>
      </w:r>
      <w:r>
        <w:t>, приказом МЧС России от 05.07.2021 № 429 «Об установлении критериев информации</w:t>
      </w:r>
      <w:proofErr w:type="gramEnd"/>
      <w:r>
        <w:t xml:space="preserve"> </w:t>
      </w:r>
      <w:proofErr w:type="gramStart"/>
      <w:r>
        <w:t>о чрезвычайных ситуациях природного и техногенного характера» (зарегистрирован в Минюсте России 16.09.2021 № 65025), приказом МЧС России от 05.07.2021 № 430 «Об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</w:t>
      </w:r>
      <w:proofErr w:type="gramEnd"/>
      <w:r>
        <w:t xml:space="preserve"> </w:t>
      </w:r>
      <w:proofErr w:type="gramStart"/>
      <w:r>
        <w:t>субъектов Российской Федерации, органов местного самоуправления и организаций на межрегиональном и региональном уровнях» (зарегистрирован в Минюсте России 27.09.2021 № 65150),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62744), законами и иными нормативными правовыми актами субъектов</w:t>
      </w:r>
      <w:proofErr w:type="gramEnd"/>
      <w:r>
        <w:t xml:space="preserve"> Российской Федерации, другими нормативными документами в области информационного взаимодействия, а также соглашениями и регламентами об информационном взаимодействии, подписанными в установленном порядке.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06"/>
        </w:tabs>
        <w:spacing w:line="322" w:lineRule="exact"/>
        <w:ind w:right="20" w:firstLine="709"/>
        <w:rPr>
          <w:sz w:val="2"/>
          <w:szCs w:val="2"/>
        </w:rPr>
      </w:pPr>
      <w:proofErr w:type="gramStart"/>
      <w:r>
        <w:t xml:space="preserve">ЕДДС </w:t>
      </w:r>
      <w:proofErr w:type="spellStart"/>
      <w:r>
        <w:t>Колышлейского</w:t>
      </w:r>
      <w:proofErr w:type="spellEnd"/>
      <w:r>
        <w:t xml:space="preserve"> района в своей деятельности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актами</w:t>
      </w:r>
      <w:r w:rsidR="009D3B05">
        <w:t xml:space="preserve"> </w:t>
      </w:r>
      <w:r>
        <w:t>Президента Российской Федерации и Правительства Российской Федерации, а также нормативными правовыми актами органов государственной власти Пензенской области Российской Федерации, определяющими порядок и объем обмена информацией при взаимодействии с ДДС, в установленном порядке нормативными правовыми</w:t>
      </w:r>
      <w:proofErr w:type="gramEnd"/>
      <w:r>
        <w:t xml:space="preserve"> актами МЧС России, законодательством субъекта Российской Федерации, настоящим Положением о ЕДДС, а также соответствующими муниципальными правовыми актами.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288"/>
        </w:tabs>
        <w:spacing w:before="0"/>
        <w:ind w:firstLine="709"/>
      </w:pPr>
      <w:bookmarkStart w:id="1" w:name="bookmark1"/>
      <w:r>
        <w:t>Основные задачи ЕДДС</w:t>
      </w:r>
      <w:bookmarkEnd w:id="1"/>
    </w:p>
    <w:p w:rsidR="00582C85" w:rsidRDefault="00582C85">
      <w:pPr>
        <w:pStyle w:val="11"/>
        <w:shd w:val="clear" w:color="auto" w:fill="auto"/>
        <w:tabs>
          <w:tab w:val="left" w:pos="288"/>
        </w:tabs>
        <w:spacing w:before="0"/>
      </w:pPr>
    </w:p>
    <w:p w:rsidR="00582C85" w:rsidRDefault="00D0081A">
      <w:pPr>
        <w:pStyle w:val="21"/>
        <w:shd w:val="clear" w:color="auto" w:fill="auto"/>
        <w:spacing w:line="322" w:lineRule="exact"/>
        <w:ind w:firstLine="709"/>
      </w:pPr>
      <w:r>
        <w:t xml:space="preserve">ЕДДС </w:t>
      </w:r>
      <w:proofErr w:type="spellStart"/>
      <w:r>
        <w:t>Колышлейского</w:t>
      </w:r>
      <w:proofErr w:type="spellEnd"/>
      <w:r>
        <w:t xml:space="preserve"> района выполняет следующие основные задачи: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 xml:space="preserve">обеспечение координации сил и средств РСЧС и ГО, их совместных действий, расположенных на территории </w:t>
      </w:r>
      <w:proofErr w:type="spellStart"/>
      <w:r>
        <w:t>Колышлейского</w:t>
      </w:r>
      <w:proofErr w:type="spellEnd"/>
      <w:r>
        <w:t xml:space="preserve"> района, доведение до них задач при подготовке и выполнении мероприятий по ГО, угрозе или возникновении ЧС (происшествий), а также по локализации и ликвидации последствий пожаров, аварий, стихийных бедствий и других ЧС (происшествий), доведение информации о принятии необходимых экстренных мер и решений в соответствии с Планом</w:t>
      </w:r>
      <w:proofErr w:type="gramEnd"/>
      <w:r>
        <w:t xml:space="preserve"> действий по предупреждению и ликвидации ЧС </w:t>
      </w:r>
      <w:proofErr w:type="spellStart"/>
      <w:r>
        <w:t>Колышлейского</w:t>
      </w:r>
      <w:proofErr w:type="spellEnd"/>
      <w:r>
        <w:t xml:space="preserve"> района, Планом гражданской обороны и защиты населения </w:t>
      </w:r>
      <w:proofErr w:type="spellStart"/>
      <w:r>
        <w:t>Колышлейского</w:t>
      </w:r>
      <w:proofErr w:type="spellEnd"/>
      <w:r>
        <w:t xml:space="preserve"> района;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обеспечение организации информационного взаимодействия при решении задач в области защиты населения и территорий от ЧС и ГО, а также при осуществлении мер информационной поддержки принятия решений в области </w:t>
      </w:r>
      <w:r>
        <w:lastRenderedPageBreak/>
        <w:t>защиты населения и территорий от ЧС и ГО, с использованием информационных систем, в том числе АИУС РСЧС (через «Личный кабинет ЕДДС»);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прием и передача сигналов оповещения и экстренной информации, сигналов (распоряжений) на изменение режимов функционирования органов управления и сил муниципального звена территориальной подсистемы РСЧС;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прием от населения, организаций, технических систем или иных источников информации об угрозе возникновения или о возникновении ЧС (происшествия), анализ и оценка достоверности поступившей информации, доведение ее до ДДС, в компетенцию которой входит реагирование на принятое сообщение;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оповещение и информирование руководящего состава Администрации </w:t>
      </w:r>
      <w:proofErr w:type="spellStart"/>
      <w:r>
        <w:t>Колышлейского</w:t>
      </w:r>
      <w:proofErr w:type="spellEnd"/>
      <w:r>
        <w:t xml:space="preserve"> района, органов управления и сил РСЧС </w:t>
      </w:r>
      <w:proofErr w:type="spellStart"/>
      <w:r>
        <w:t>Колышлейского</w:t>
      </w:r>
      <w:proofErr w:type="spellEnd"/>
      <w:r>
        <w:t xml:space="preserve"> района, ДДС о ЧС (происшествии);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обеспечение оповещения и информирования населения о ЧС (происшествии);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организация взаимодействия в установленном порядке в целях оперативного реагирования на ЧС (происшествия) с органами управления РСЧС, ОМСУ и ДДС, а также с органами управления ГО при подготовке к ведению и ведении ГО;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информирование ДДС, сил РСЧС, привлекаемых к предупреждению ЧС, а также ликвидации ЧС (происшествия), об обстановке, принятых и рекомендуемых мерах;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сбор и обработка данных, необходимых для подготовки и принятия управленческих решений по предупреждению и ликвидации ЧС (происшествий), а также контроль их исполнения;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мониторинг, анализ, прогнозирование, оценка и контроль сложившейся обстановки на основе информации, поступающей от различных информационных систем и оконечных устройств, в пределах своих полномочий;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регистрация и документирование всех входящих и исходящих сообщений и вызовов,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отчетов по поступившей информации;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оповещение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организация реагирования на вызовы (сообщения о происшествиях), поступающих по всем имеющимся видам и каналам связи, в том числе через систему - 112 и контроля результатов реагирования;</w:t>
      </w:r>
    </w:p>
    <w:p w:rsidR="00582C85" w:rsidRPr="00792084" w:rsidRDefault="00D0081A">
      <w:pPr>
        <w:pStyle w:val="21"/>
        <w:shd w:val="clear" w:color="auto" w:fill="auto"/>
        <w:spacing w:after="300" w:line="322" w:lineRule="exact"/>
        <w:ind w:right="20" w:firstLine="709"/>
        <w:rPr>
          <w:color w:val="auto"/>
        </w:rPr>
      </w:pPr>
      <w:r w:rsidRPr="00792084">
        <w:rPr>
          <w:color w:val="auto"/>
        </w:rPr>
        <w:t xml:space="preserve">взаимодействие в зоне своей ответственности с дежурными службами </w:t>
      </w:r>
      <w:r w:rsidR="00792084" w:rsidRPr="00792084">
        <w:rPr>
          <w:color w:val="auto"/>
        </w:rPr>
        <w:t>организаций и предприятий</w:t>
      </w:r>
      <w:r w:rsidRPr="00792084">
        <w:rPr>
          <w:color w:val="auto"/>
        </w:rPr>
        <w:t xml:space="preserve"> для оперативного предупреждения об угрозах возникновения или возникновении ЧС природного и техногенного характера.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firstLine="709"/>
      </w:pPr>
      <w:bookmarkStart w:id="2" w:name="bookmark2"/>
      <w:r>
        <w:t>Основные функции ЕДДС</w:t>
      </w:r>
      <w:bookmarkEnd w:id="2"/>
    </w:p>
    <w:p w:rsidR="00582C85" w:rsidRDefault="00582C85">
      <w:pPr>
        <w:pStyle w:val="11"/>
        <w:shd w:val="clear" w:color="auto" w:fill="auto"/>
        <w:tabs>
          <w:tab w:val="left" w:pos="298"/>
        </w:tabs>
        <w:spacing w:before="0"/>
      </w:pP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На ЕДДС </w:t>
      </w:r>
      <w:proofErr w:type="spellStart"/>
      <w:r>
        <w:t>Колышлейского</w:t>
      </w:r>
      <w:proofErr w:type="spellEnd"/>
      <w:r>
        <w:t xml:space="preserve"> района возлагаются следующие основные функции: прием и передача сигналов оповещения и экстренной информации; прием, регистрация и документирование всех входящих и исходящих сообщений и вызовов;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анализ и оценка достоверности поступившей информации, доведение ее до ДДС, в компетенцию которых входит реагирование на принятое сообщение;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lastRenderedPageBreak/>
        <w:t>сбор от ДДС, действующих на территории муниципального образования, сети наблюдения и лабораторного контроля ГО и защиты населения информации об угрозе или факте возникновения ЧС (происшествия), сложившейся обстановке и действиях сил и средств по ликвидации ЧС (происшествия) и доведения ее до реагирующих служб;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обработка и анализ данных о ЧС (происшествии), определение ее масштаба и уточнение состава сил и средств, привлекаемых для реагирования на ЧС (происшествие), их оповещение о переводе в соответствующие режимы функционирования;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обобщение, оценка и контроль данных обстановки, принятых мер по ликвидации ЧС (происшествия), подготовка и корректировка заблаговременно разработанных и согласованных со службами муниципального образования вариантов управленческих решений по ликвидации ЧС (происшествии);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самостоятельное принятие необходимых решений по защите и спасению людей (в рамках своих полномочий);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оповещение руководящего состава Администрации </w:t>
      </w:r>
      <w:proofErr w:type="spellStart"/>
      <w:r>
        <w:t>Колышлейского</w:t>
      </w:r>
      <w:proofErr w:type="spellEnd"/>
      <w:r>
        <w:t xml:space="preserve"> района, органов управления и сил ГО и РСЧС </w:t>
      </w:r>
      <w:proofErr w:type="spellStart"/>
      <w:r>
        <w:t>Колышлейского</w:t>
      </w:r>
      <w:proofErr w:type="spellEnd"/>
      <w:r>
        <w:t xml:space="preserve"> района, ДДС о ЧС (происшествии);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информирование ДДС и сил РСЧС, привлекаемых к ликвидации ЧС (происшествия), об обстановке, принятых и рекомендуемых мерах;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организация взаимодействия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(происшествий);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обеспечение своевременного оповещения и информирования населения о ЧС по решению высшего должностного лица муниципального образования (председателя КЧС и ОПБ);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  <w:rPr>
          <w:color w:val="auto"/>
        </w:rPr>
      </w:pPr>
      <w:proofErr w:type="gramStart"/>
      <w:r w:rsidRPr="005C4566">
        <w:rPr>
          <w:color w:val="auto"/>
        </w:rPr>
        <w:t>представление докладов (донесений) об угрозе или возникновении ЧС (происшествий), сложившейся обстановке, возможных вариантах решений и действиях по ликвидации ЧС (происшествий) в соответствии с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62744);</w:t>
      </w:r>
      <w:proofErr w:type="gramEnd"/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предоставление оперативной информации о произошедших ЧС (происшествиях), ходе работ по их ликвидации и представление соответствующих докладов по подчиненности, в установленном порядке;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уточнение и координация действий, привлеченных ДДС по их совместному реагированию на вызовы (сообщения о происшествиях), поступающих по всем имеющимся видам и каналам связи, в том числе по системе - 112;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контроль результатов реагирования на вызовы (сообщения о происшествиях), поступающих по всем имеющимся видам и каналам связи, в том числе по системе - 112;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фиксация в оперативном режиме информации о возникающих аварийных ситуациях на объектах жилищно-коммунального хозяйства муниципального образования и обеспечение контроля устранения аварийных ситуаций на объектах жилищно-коммунального хозяйства муниципального образования посредством МКА ЖКХ;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lastRenderedPageBreak/>
        <w:t>мониторинг, анализ, прогнозирование, оценка и контроль сложившейся обстановки на основе информации, поступающей от различных информационных систем и оконечных устройств;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информационное обеспечение КЧС и ОПБ муниципального образования; </w:t>
      </w:r>
      <w:proofErr w:type="gramStart"/>
      <w:r>
        <w:t>накопление и обновление социально-экономических, природно-географических, демографических и других данных о муниципальном образовании, органах управления на территории муниципального образования (в том числе их ДДС), силах и средствах ГО и РСЧС на территории муниципального образования, ПОО, критически важных объектах, объектах транспортной инфраструктуры и среды обитания, возможных и планируемых мероприятиях по предупреждению и ликвидации ЧС (происшествий), в том числе с использованием АИУС РСЧС</w:t>
      </w:r>
      <w:proofErr w:type="gramEnd"/>
      <w:r>
        <w:t xml:space="preserve"> через «Личный кабинет ЕДДС»;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мониторинг состояния комплексной безопасности объектов социального назначения, здравоохранения и образования с круглосуточным пребыванием людей;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контроль и принятие мер по обеспечению готовности к </w:t>
      </w:r>
      <w:proofErr w:type="spellStart"/>
      <w:r>
        <w:t>задействованию</w:t>
      </w:r>
      <w:proofErr w:type="spellEnd"/>
      <w:r>
        <w:t xml:space="preserve"> муниципальной автоматизированной системы централизованного оповещения населения, в том числе комплексной системы экстренного оповещения населения (при ее наличии), а также обеспечение устойчивого и непрерывного функционирования системы управления и средств автоматизации;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организация профессиональной подготовки, профессиональной переподготовки и повышения квалификации специалистов ЕДДС для несения оперативного дежурства;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осуществление информационного обмена по оперативной обстановке с органами повседневного управления РСЧС, в том числе с использованием АИУС РСЧС через «Личный кабинет ЕДДС» и АПК «Безопасный город»;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представление в ЦУКС ГУ МЧС России по субъекту Российской Федерации отчета о проведенных превентивных мероприятиях в соответствии с полученным прогнозом возможных ЧС (происшествий) или оперативным предупреждением о прохождении комплекса опасных и неблагоприятных метеорологических явлений;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 xml:space="preserve">доведение экстренных предупреждений об угрозе возникновения или о возникновении ЧС (происшествий), об опасных (неблагоприятных) метеорологических явлениях, моделях возможного развития обстановки, рекомендаций по снижению рисков до руководящего состава Администрации </w:t>
      </w:r>
      <w:proofErr w:type="spellStart"/>
      <w:r>
        <w:t>Колышлейского</w:t>
      </w:r>
      <w:proofErr w:type="spellEnd"/>
      <w:r>
        <w:t xml:space="preserve"> района, ДДС, </w:t>
      </w:r>
      <w:r w:rsidRPr="00792084">
        <w:rPr>
          <w:color w:val="auto"/>
        </w:rPr>
        <w:t xml:space="preserve">глав </w:t>
      </w:r>
      <w:r w:rsidR="00792084" w:rsidRPr="00792084">
        <w:rPr>
          <w:color w:val="auto"/>
        </w:rPr>
        <w:t xml:space="preserve">администраций </w:t>
      </w:r>
      <w:r w:rsidRPr="00792084">
        <w:rPr>
          <w:color w:val="auto"/>
        </w:rPr>
        <w:t xml:space="preserve">муниципальных </w:t>
      </w:r>
      <w:r w:rsidR="00792084" w:rsidRPr="00792084">
        <w:rPr>
          <w:color w:val="auto"/>
        </w:rPr>
        <w:t>образований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="00792084">
        <w:t>,</w:t>
      </w:r>
      <w:r>
        <w:t xml:space="preserve"> </w:t>
      </w:r>
      <w:r w:rsidRPr="00792084">
        <w:rPr>
          <w:color w:val="auto"/>
        </w:rPr>
        <w:t>старост населенных пунктов</w:t>
      </w:r>
      <w:r>
        <w:t>, организаторов мероприятий с массовым пребыванием людей, туристических групп на территории муниципального образования;</w:t>
      </w:r>
      <w:proofErr w:type="gramEnd"/>
    </w:p>
    <w:p w:rsidR="00582C85" w:rsidRDefault="00D0081A">
      <w:pPr>
        <w:pStyle w:val="21"/>
        <w:shd w:val="clear" w:color="auto" w:fill="auto"/>
        <w:spacing w:after="300" w:line="322" w:lineRule="exact"/>
        <w:ind w:right="20" w:firstLine="709"/>
      </w:pPr>
      <w:r>
        <w:t>участие в проведении учений и тренировок с органами повседневного управления РСЧС и органами управления ГО по выполнению возложенных на них задач.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278"/>
        </w:tabs>
        <w:spacing w:before="0"/>
        <w:ind w:firstLine="709"/>
      </w:pPr>
      <w:bookmarkStart w:id="3" w:name="bookmark3"/>
      <w:r>
        <w:t>Порядок работы ЕДДС</w:t>
      </w:r>
      <w:bookmarkEnd w:id="3"/>
    </w:p>
    <w:p w:rsidR="00582C85" w:rsidRDefault="00582C85">
      <w:pPr>
        <w:pStyle w:val="11"/>
        <w:shd w:val="clear" w:color="auto" w:fill="auto"/>
        <w:tabs>
          <w:tab w:val="left" w:pos="278"/>
        </w:tabs>
        <w:spacing w:before="0"/>
      </w:pP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45"/>
        </w:tabs>
        <w:spacing w:line="322" w:lineRule="exact"/>
        <w:ind w:right="20" w:firstLine="709"/>
      </w:pPr>
      <w:r>
        <w:t xml:space="preserve">Для обеспечения своевременного и эффективного реагирования на угрозы возникновения и возникновение ЧС (происшествий) в ЕДДС </w:t>
      </w:r>
      <w:proofErr w:type="spellStart"/>
      <w:r>
        <w:t>Колышлейского</w:t>
      </w:r>
      <w:proofErr w:type="spellEnd"/>
      <w:r>
        <w:t xml:space="preserve"> района организуется круглосуточное дежурство оперативной дежурной смены.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right="20" w:firstLine="709"/>
      </w:pPr>
      <w:r>
        <w:t xml:space="preserve">К несению дежурства в составе ОДС ЕДДС </w:t>
      </w:r>
      <w:proofErr w:type="spellStart"/>
      <w:r>
        <w:t>Колышлейского</w:t>
      </w:r>
      <w:proofErr w:type="spellEnd"/>
      <w:r>
        <w:t xml:space="preserve"> района </w:t>
      </w:r>
      <w:r>
        <w:lastRenderedPageBreak/>
        <w:t>допускается дежурно-диспетчерский персонал, прошед</w:t>
      </w:r>
      <w:r w:rsidRPr="00F777D6">
        <w:rPr>
          <w:rStyle w:val="10"/>
          <w:u w:val="none"/>
        </w:rPr>
        <w:t>ши</w:t>
      </w:r>
      <w:r>
        <w:t>й стажировку на рабочем месте и допущенный в установленном порядке к несению дежурства.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Специалисты ЕДДС должны получать дополнительное профессиональное образование по соответствующим программам подготовки в образовательных учреждениях, имеющих лицензию на осуществление дополнительного профессионального образования, в течение первого года со дня назначения на должность и не реже одного раза в пять лет.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87"/>
        </w:tabs>
        <w:spacing w:line="322" w:lineRule="exact"/>
        <w:ind w:right="20" w:firstLine="709"/>
      </w:pPr>
      <w:r>
        <w:t xml:space="preserve">Перед </w:t>
      </w:r>
      <w:proofErr w:type="spellStart"/>
      <w:r>
        <w:t>заступлением</w:t>
      </w:r>
      <w:proofErr w:type="spellEnd"/>
      <w:r>
        <w:t xml:space="preserve"> очередной ОДС на дежурство руководителем ЕДДС или лицом</w:t>
      </w:r>
      <w:r w:rsidR="00F67C4C">
        <w:t>,</w:t>
      </w:r>
      <w:r>
        <w:t xml:space="preserve"> его замещающим</w:t>
      </w:r>
      <w:r w:rsidR="00F67C4C">
        <w:t>,</w:t>
      </w:r>
      <w:r>
        <w:t xml:space="preserve"> должен проводиться инструктаж дежурно-диспетчерского персонала ЕДДС согласно утвержденному плану проведения инструктажа. В ходе инструктажа до дежурно-диспетчерского персонала доводятся оперативная обстановка, задачи на очередное дежурство, анализируются характерные недостатки в действиях персонала и указываются меры, исключающие их повторение.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>Со сменяющейся ОДС ЕДДС руководителем ЕДДС (или лицом его замещающим) проводится подведение итогов несения оперативного дежурства, в ходе которого осуществляется разбор действий дежурно-диспетчерского персонала за прошедшее дежурство, доводятся основные недостатки и указываются меры, исключающие повторение выявленных недостатков.</w:t>
      </w:r>
      <w:proofErr w:type="gramEnd"/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16"/>
        </w:tabs>
        <w:spacing w:line="322" w:lineRule="exact"/>
        <w:ind w:right="20" w:firstLine="709"/>
      </w:pPr>
      <w:r>
        <w:t>В ходе приема-сдачи дежурства специалисты заступающей ОДС принимают у специалистов сменяющейся ОДС документацию, средства связи, АРМ и другое оборудование с занесением соответствующих записей в журнале приема-сдачи дежурства.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31"/>
        </w:tabs>
        <w:spacing w:line="322" w:lineRule="exact"/>
        <w:ind w:right="20" w:firstLine="709"/>
      </w:pPr>
      <w:r>
        <w:t>Привлечение специалистов ОДС ЕДДС к решению задач, не связанных с несением оперативного дежурства, не допускается.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78"/>
        </w:tabs>
        <w:spacing w:line="322" w:lineRule="exact"/>
        <w:ind w:right="20" w:firstLine="709"/>
      </w:pPr>
      <w:r>
        <w:t>Во время несения дежурства специалисты ОДС ЕДДС выполняют функциональные задачи в соответствии с должностными инструкциями и алгоритмами действий.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При нарушении трудовой дисциплины, безопасности связи, правил эксплуатации техники (оборудования), техники безопасности и пожарной безопасности дежурно-диспетчерский персонал может быть отстранен от несения дежурства.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Право отстранения от дежурства дежурно-диспетчерского персонала принадлежит руководителю ЕДДС (или лицу его замещающему).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действующим законодательством.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79"/>
        </w:tabs>
        <w:spacing w:line="322" w:lineRule="exact"/>
        <w:ind w:right="20" w:firstLine="709"/>
      </w:pPr>
      <w:r>
        <w:t xml:space="preserve">Информация об угрозах возникновения и возникновении ЧС (происшествий) поступает в ЕДДС </w:t>
      </w:r>
      <w:proofErr w:type="spellStart"/>
      <w:r>
        <w:t>Колышлейского</w:t>
      </w:r>
      <w:proofErr w:type="spellEnd"/>
      <w:r>
        <w:t xml:space="preserve"> района  по всем имеющимся каналам связи и информационным системам.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Вся информация об угрозе возникновения или о возникновении ЧС (происшествия) регистрируется в установленном порядке дежурно-диспетчерским персоналом ЕДДС и незамедлительно передается в ЭОС, которые необходимо направить в зону ЧС (происшествия), а также в ЦУКС ГУ МЧС России по Пензенской области.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16"/>
        </w:tabs>
        <w:spacing w:line="322" w:lineRule="exact"/>
        <w:ind w:right="20" w:firstLine="709"/>
      </w:pPr>
      <w:r>
        <w:t xml:space="preserve">Ежемесячно руководителем ЕДДС или лицом, его замещающим проводится анализ функционирования ЕДДС и организации взаимодействия с ДДС, </w:t>
      </w:r>
      <w:proofErr w:type="gramStart"/>
      <w:r>
        <w:lastRenderedPageBreak/>
        <w:t>действующими</w:t>
      </w:r>
      <w:proofErr w:type="gramEnd"/>
      <w:r>
        <w:t xml:space="preserve"> на территории муниципального образования.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30"/>
        </w:tabs>
        <w:spacing w:line="322" w:lineRule="exact"/>
        <w:ind w:firstLine="709"/>
      </w:pPr>
      <w:r>
        <w:t xml:space="preserve">Анализы функционирования ЕДДС </w:t>
      </w:r>
      <w:proofErr w:type="spellStart"/>
      <w:r>
        <w:t>Колышлейского</w:t>
      </w:r>
      <w:proofErr w:type="spellEnd"/>
      <w:r>
        <w:t xml:space="preserve"> района и организации взаимодействия с ДДС, </w:t>
      </w:r>
      <w:proofErr w:type="gramStart"/>
      <w:r>
        <w:t>действующими</w:t>
      </w:r>
      <w:proofErr w:type="gramEnd"/>
      <w:r>
        <w:t xml:space="preserve"> на территории муниципального образования, ежеквартально рассматриваются на заседании КЧС и ОПБ </w:t>
      </w:r>
      <w:proofErr w:type="spellStart"/>
      <w:r>
        <w:t>Колышлейского</w:t>
      </w:r>
      <w:proofErr w:type="spellEnd"/>
      <w:r>
        <w:t xml:space="preserve"> района.</w:t>
      </w:r>
    </w:p>
    <w:p w:rsidR="00582C85" w:rsidRDefault="00582C85">
      <w:pPr>
        <w:pStyle w:val="21"/>
        <w:shd w:val="clear" w:color="auto" w:fill="auto"/>
        <w:tabs>
          <w:tab w:val="left" w:pos="1330"/>
        </w:tabs>
        <w:spacing w:line="322" w:lineRule="exact"/>
      </w:pP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274"/>
        </w:tabs>
        <w:spacing w:before="0"/>
        <w:ind w:firstLine="709"/>
      </w:pPr>
      <w:bookmarkStart w:id="4" w:name="bookmark4"/>
      <w:r>
        <w:t>Режимы функционирования ЕДДС</w:t>
      </w:r>
      <w:bookmarkEnd w:id="4"/>
    </w:p>
    <w:p w:rsidR="00582C85" w:rsidRDefault="00582C85">
      <w:pPr>
        <w:pStyle w:val="11"/>
        <w:shd w:val="clear" w:color="auto" w:fill="auto"/>
        <w:tabs>
          <w:tab w:val="left" w:pos="274"/>
        </w:tabs>
        <w:spacing w:before="0"/>
      </w:pP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29"/>
        </w:tabs>
        <w:spacing w:line="322" w:lineRule="exact"/>
        <w:ind w:right="20" w:firstLine="709"/>
      </w:pPr>
      <w:r>
        <w:t xml:space="preserve">ЕДДС </w:t>
      </w:r>
      <w:proofErr w:type="spellStart"/>
      <w:r>
        <w:t>Колышлейского</w:t>
      </w:r>
      <w:proofErr w:type="spellEnd"/>
      <w:r>
        <w:t xml:space="preserve"> района функционирует в режимах: повседневной деятельности - при отсутствии угрозы возникновения ЧС; повышенной готовности - при угрозе возникновения ЧС; чрезвычайной ситуации - при возникновении и ликвидации ЧС.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45"/>
        </w:tabs>
        <w:spacing w:line="322" w:lineRule="exact"/>
        <w:ind w:right="20" w:firstLine="709"/>
      </w:pPr>
      <w:r>
        <w:t xml:space="preserve">В режиме повседневной деятельности ЕДДС осуществляет круглосуточное дежурство, находясь в готовности к экстренному реагированию на угрозу возникновения или возникновение ЧС (происшествий). В этом режиме ЕДДС </w:t>
      </w:r>
      <w:proofErr w:type="spellStart"/>
      <w:r>
        <w:t>Колышлейского</w:t>
      </w:r>
      <w:proofErr w:type="spellEnd"/>
      <w:r>
        <w:t xml:space="preserve"> района осуществляет: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прием от населения, организаций и ДДС информации (сообщений) об угрозе или факте возникновения ЧС (происшествия);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сбор, обработку и обмен информацией в области защиты населения и территорий от ЧС (происшествий) и обеспечения пожарной безопасности, с использованием информационных систем, в том числе АИУС РСЧС;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обобщение и анализ информации о ЧС (происшествиях) за сутки дежурства и представление соответствующих докладов в установленном порядке;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мероприятия по поддержанию в готовности к применению программно - технических средств ЕДДС, сре</w:t>
      </w:r>
      <w:proofErr w:type="gramStart"/>
      <w:r>
        <w:t>дств св</w:t>
      </w:r>
      <w:proofErr w:type="gramEnd"/>
      <w:r>
        <w:t>язи и технических средств оповещения муниципальной автоматизированной системы централизованного оповещения;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 xml:space="preserve">передачу информации об угрозе возникновения или возникновении ЧС (происшествия) по подчиненности, в первоочередном порядке председателю КЧС и ОПБ администрации </w:t>
      </w:r>
      <w:proofErr w:type="spellStart"/>
      <w:r>
        <w:t>Колышлейского</w:t>
      </w:r>
      <w:proofErr w:type="spellEnd"/>
      <w:r>
        <w:t xml:space="preserve"> района, руководителю органа, специально уполномоченного на решение задач в области защиты населения и территорий от ЧС, в ЭОС, которые необходимо направить к месту или задействовать при ликвидации ЧС (происшествий), в ЦУКС ГУ МЧС России по Пензенской области и в организации</w:t>
      </w:r>
      <w:proofErr w:type="gramEnd"/>
      <w:r>
        <w:t xml:space="preserve"> (подразделения) ОИВС, обеспечивающих деятельность этих органов в области защиты населения и территорий от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по решению высшего должностного лица Главы Администрации </w:t>
      </w:r>
      <w:proofErr w:type="spellStart"/>
      <w:r>
        <w:t>Колышлейского</w:t>
      </w:r>
      <w:proofErr w:type="spellEnd"/>
      <w:r>
        <w:t xml:space="preserve"> района (председателя КЧС и ОПБ) с пункта управления ЕДДС проводит информирование населения о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мониторинг и анализ данных информационных систем в целях получения сведений о прогнозируемых и (или) возникших чрезвычайных ситуациях и их последствиях, информации (прогностической и фактической) об опасных и неблагоприятных природных явлениях, о состоянии ПОО, опасных производственных объектов, а также о состоянии окружающей среды, в том числе от АИУС РСЧС;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внесение необходимых изменений в базу данных, а также в структуру и содержание оперативных документов по реагированию ЕДДС на ЧС (происшествия);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 xml:space="preserve">разработку, корректировку и согласование с ДДС, действующими на территории </w:t>
      </w:r>
      <w:proofErr w:type="spellStart"/>
      <w:r>
        <w:t>Колышлейского</w:t>
      </w:r>
      <w:proofErr w:type="spellEnd"/>
      <w:r>
        <w:t xml:space="preserve"> района, соглашений и регламентов информационного </w:t>
      </w:r>
      <w:r>
        <w:lastRenderedPageBreak/>
        <w:t>взаимодействия при реагировании на ЧС (происшествия);</w:t>
      </w:r>
      <w:proofErr w:type="gramEnd"/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>контроль за</w:t>
      </w:r>
      <w:proofErr w:type="gramEnd"/>
      <w:r>
        <w:t xml:space="preserve"> своевременным устранением неисправностей и аварий на системах жизнеобеспечения муниципального образования;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уточнение и корректировку действий ДДС, привлекаемых к реагированию на вызовы (сообщения о происшествиях), поступающих по всем имеющимся видам и каналам связи, в том числе по системе - 112;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контроль результатов реагирования на вызовы (сообщения о происшествиях), поступающие по всем имеющимся видам и каналам связи, в том числе по системе - 112;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организация работы со старостами населенных пунктов в соответствии с утвержденным графиком взаимодействия ОДС ЕДДС;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направление в органы управления муниципального звена территориальной подсистемы РСЧС по принадлежности прогнозов, полученных от ЦУКСГУ МЧС России по Пензенской области, об угрозах возникновения ЧС (происшествий) и моделей развития обстановки по неблагоприятному прогнозу в пределах </w:t>
      </w:r>
      <w:proofErr w:type="spellStart"/>
      <w:r>
        <w:t>Колышлейского</w:t>
      </w:r>
      <w:proofErr w:type="spellEnd"/>
      <w:r>
        <w:t xml:space="preserve"> района.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58"/>
        </w:tabs>
        <w:spacing w:line="322" w:lineRule="exact"/>
        <w:ind w:right="20" w:firstLine="709"/>
      </w:pPr>
      <w:r>
        <w:t xml:space="preserve">ЕДДС </w:t>
      </w:r>
      <w:proofErr w:type="spellStart"/>
      <w:r>
        <w:t>Колышлейского</w:t>
      </w:r>
      <w:proofErr w:type="spellEnd"/>
      <w:r>
        <w:t xml:space="preserve"> района взаимодействует с ДДС, </w:t>
      </w:r>
      <w:proofErr w:type="gramStart"/>
      <w:r>
        <w:t>функционирующими</w:t>
      </w:r>
      <w:proofErr w:type="gramEnd"/>
      <w:r>
        <w:t xml:space="preserve"> на территории </w:t>
      </w:r>
      <w:proofErr w:type="spellStart"/>
      <w:r>
        <w:t>Колышлейского</w:t>
      </w:r>
      <w:proofErr w:type="spellEnd"/>
      <w:r>
        <w:t xml:space="preserve"> района, на основании заключенных соглашений об информационном взаимодействии, согласно которым оперативная информация о текущей обстановке в режиме повседневной деятельности передается в ЕДДС.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31"/>
        </w:tabs>
        <w:spacing w:line="322" w:lineRule="exact"/>
        <w:ind w:right="20" w:firstLine="709"/>
      </w:pPr>
      <w:r>
        <w:t>Сообщения, идентифицированные как сообщения об угрозе возникновения или возникновении ЧС (происшествия), поступившие в ДДС, согласно соглашениям об информационном взаимодействии передаются в ЕДДС. Сообщения о ЧС (происшествиях), которые не относятся к сфере ответственности принявшей их дежурно-диспетчерской службы, незамедлительно передаются соответствующей ДДС по предназначению.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39"/>
        </w:tabs>
        <w:spacing w:line="322" w:lineRule="exact"/>
        <w:ind w:right="20" w:firstLine="709"/>
      </w:pPr>
      <w:r>
        <w:t xml:space="preserve">В режим повышенной готовности ЕДДС </w:t>
      </w:r>
      <w:proofErr w:type="spellStart"/>
      <w:r>
        <w:t>Колышлейского</w:t>
      </w:r>
      <w:proofErr w:type="spellEnd"/>
      <w:r>
        <w:t xml:space="preserve"> района, привлекаемые ЭОС и ДДС организаций (объектов) переводятся решением высшего должностного лица муниципального образования при угрозе возникновения ЧС. В режиме повышенной готовности ЕДДС дополнительно осуществляет: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взаимодействие с руководителями соответствующих служб по вопросам подготовки сил и средств РСЧС, ЭОС и ДДС организаций к действиям в случае возникновения ЧС (происшествия);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оповещение и персональный вызов должностных лиц КЧС и ОПБ </w:t>
      </w:r>
      <w:proofErr w:type="spellStart"/>
      <w:r>
        <w:t>Колышлейского</w:t>
      </w:r>
      <w:proofErr w:type="spellEnd"/>
      <w:r>
        <w:t xml:space="preserve"> района, органа, специально уполномоченного на решение задач в области защиты населения и территорий от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 xml:space="preserve">передачу информации об угрозе возникновения ЧС (происшествия) по подчиненности, в первоочередном порядке председателю КЧС и ОПБ </w:t>
      </w:r>
      <w:proofErr w:type="spellStart"/>
      <w:r>
        <w:t>Колышлейского</w:t>
      </w:r>
      <w:proofErr w:type="spellEnd"/>
      <w:r>
        <w:t xml:space="preserve"> района, специально уполномоченного на решение задач в области защиты населения и территорий от ЧС, в ЭОС, которые необходимо направить к месту или задействовать при ликвидации ЧС (происшествия), в ЦУКС ГУ МЧС России по субъекту Российской Федерации и в организации (подразделения) ОИВС, обеспечивающих деятельность</w:t>
      </w:r>
      <w:proofErr w:type="gramEnd"/>
      <w:r>
        <w:t xml:space="preserve"> этих органов в области защиты населения и территорий от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получение и анализ данных наблюдения и </w:t>
      </w:r>
      <w:proofErr w:type="gramStart"/>
      <w:r>
        <w:t>контроля за</w:t>
      </w:r>
      <w:proofErr w:type="gramEnd"/>
      <w:r>
        <w:t xml:space="preserve"> обстановкой на территории муниципального образования, на ПОО, опасных производственных </w:t>
      </w:r>
      <w:r>
        <w:lastRenderedPageBreak/>
        <w:t>объектах, а также за состоянием окружающей среды;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прогнозирование возможной обстановки, подготовку предложений по действиям привлекаемых ЭОС и ДДС организаций, сил и средств РСЧС;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корректировку алгоритмов действий ЕДДС на угрозу возникновения ЧС и планов взаимодействия с соответствующими ЭОС и ДДС организаций, силами и средствами РСЧС, действующими на территории муниципального образования в целях предотвращения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контроль и координацию действий ЭОС и ДДС организаций, сил и средств РСЧС при принятии ими экстренных мер по предотвращению возникновения ЧС или смягчению ее последствий; обеспечение информирования населения о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по решению высшего должностного лица Администрации </w:t>
      </w:r>
      <w:proofErr w:type="spellStart"/>
      <w:r>
        <w:t>Колышлейского</w:t>
      </w:r>
      <w:proofErr w:type="spellEnd"/>
      <w:r>
        <w:t xml:space="preserve"> района (председателя КЧС и ОПБ), с пункта управления ЕДДС проводит оповещение населения о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представление докладов в органы управления в установленном порядке; доведение информации об угрозе возникновения ЧС до глав сельских поселений (старост населенных пунктов);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направление в ЦУКС ГУ МЧС России по Пензенской области, другие органы управления, в установленном порядке,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49"/>
        </w:tabs>
        <w:spacing w:line="322" w:lineRule="exact"/>
        <w:ind w:right="20" w:firstLine="709"/>
      </w:pPr>
      <w:r>
        <w:t xml:space="preserve">В режим чрезвычайной ситуации ЕДДС, привлекаемые ЭОС и ДДС организаций (объектов) и силы муниципального звена территориальной подсистемы РСЧС переводятся решением Главы Администрации </w:t>
      </w:r>
      <w:proofErr w:type="spellStart"/>
      <w:r>
        <w:t>Колышлейского</w:t>
      </w:r>
      <w:proofErr w:type="spellEnd"/>
      <w:r>
        <w:t xml:space="preserve"> района при возникновении ЧС. В этом режиме ЕДДС дополнительно осуществляет выполнение следующих задач: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организует экстренное оповещение и направление к месту ЧС сил и средств РСЧС, привлекаемых к ликвидации ЧС, осуществляет координацию их действий по предотвращению и ликвидации ЧС, а также реагированию на происшествия после получения необходимых данных;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  <w:rPr>
          <w:color w:val="auto"/>
        </w:rPr>
      </w:pPr>
      <w:r w:rsidRPr="005C4566">
        <w:rPr>
          <w:color w:val="auto"/>
        </w:rPr>
        <w:t>самостоятельно принимает решения по защите и спасению людей (в рамках своих полномочий);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осуществляет сбор, обработку и представление собранной информации, проводит оценку обстановки, дополнительное привлечение к реагированию ЭОС и ДДС организаций, действующих на территории муниципального образования, проводит оповещение старост населенных пунктов и глав сельских поселений в соответствии со схемой оповещения;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по решению Главы Администрации </w:t>
      </w:r>
      <w:proofErr w:type="spellStart"/>
      <w:r>
        <w:t>Колышлейского</w:t>
      </w:r>
      <w:proofErr w:type="spellEnd"/>
      <w:r>
        <w:t xml:space="preserve"> района (председателя КЧС и ОПБ) с пункта управления ЕДДС проводит оповещение населения о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осуществляет сбор, обработку, уточнение и представление оперативной информации о развитии ЧС, а также координацию действий ЭОС, ДДС организаций, привлекаемых к ликвидации ЧС, сил и средств РСЧС;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 xml:space="preserve">осуществляет постоянное информационное взаимодействие с руководителем ликвидации ЧС, Главой Администрации </w:t>
      </w:r>
      <w:proofErr w:type="spellStart"/>
      <w:r>
        <w:t>Колышлейского</w:t>
      </w:r>
      <w:proofErr w:type="spellEnd"/>
      <w:r>
        <w:t xml:space="preserve"> района (председателем КЧС и ОПБ), ОДС, ЦУКС ГУ МЧС России по Пензенской области и организациями (подразделениями) ОИВС, обеспечивающими деятельность этих органов в области защиты населения и территорий от ЧС, оперативным штабом ликвидации ЧС и </w:t>
      </w:r>
      <w:r>
        <w:lastRenderedPageBreak/>
        <w:t xml:space="preserve">тушения пожаров, ЭОС, ДДС организаций, а также </w:t>
      </w:r>
      <w:r w:rsidRPr="004A335C">
        <w:t xml:space="preserve">со старостами населенных пунктов и главами </w:t>
      </w:r>
      <w:r w:rsidR="004A335C">
        <w:t>администраций муниципальных</w:t>
      </w:r>
      <w:proofErr w:type="gramEnd"/>
      <w:r w:rsidR="004A335C">
        <w:t xml:space="preserve"> образований</w:t>
      </w:r>
      <w:r w:rsidRPr="004A335C">
        <w:t xml:space="preserve"> о</w:t>
      </w:r>
      <w:r>
        <w:t xml:space="preserve"> ходе реагирования на ЧС и ведения аварийно-восстановительных работ;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осуществляет контроль проведения аварийно-восстановительных и других неотложных работ;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готовит и представляет в органы управления доклады и донесения о ЧС в установленном порядке;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ведет учет сил и средств территориальной подсистемы РСЧС, действующих на территории </w:t>
      </w:r>
      <w:proofErr w:type="spellStart"/>
      <w:r>
        <w:t>Колышлейского</w:t>
      </w:r>
      <w:proofErr w:type="spellEnd"/>
      <w:r>
        <w:t xml:space="preserve"> района, привлекаемых к ликвидации ЧС.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15"/>
        </w:tabs>
        <w:spacing w:line="322" w:lineRule="exact"/>
        <w:ind w:right="20" w:firstLine="709"/>
        <w:jc w:val="left"/>
      </w:pPr>
      <w:r>
        <w:t>При подготовке к ведению и ведении ГО ЕДДС осуществляют: получение сигналов оповещения и (или) экстренную информацию, подтверждают ее получение у вышестоящего органа управления ГО;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организацию оповещения руководящего состава ГО </w:t>
      </w:r>
      <w:proofErr w:type="spellStart"/>
      <w:r>
        <w:t>Колышлейского</w:t>
      </w:r>
      <w:proofErr w:type="spellEnd"/>
      <w:r>
        <w:t xml:space="preserve"> района, сил ГО, дежурных служб (руководителей) социально значимых объектов и дежурных (дежурно-диспетчерских) служб организаций,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 гидротехнические сооружения;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обеспечение оповещения населения, находящегося на территории </w:t>
      </w:r>
      <w:proofErr w:type="spellStart"/>
      <w:r>
        <w:t>Колышлейского</w:t>
      </w:r>
      <w:proofErr w:type="spellEnd"/>
      <w:r>
        <w:t xml:space="preserve"> района;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организацию приема от организаций, расположенных на территории </w:t>
      </w:r>
      <w:proofErr w:type="spellStart"/>
      <w:r>
        <w:t>Колышлейского</w:t>
      </w:r>
      <w:proofErr w:type="spellEnd"/>
      <w:r>
        <w:t xml:space="preserve"> района, информации по выполнению мероприятий ГО с доведением ее до органа управления ГО </w:t>
      </w:r>
      <w:proofErr w:type="spellStart"/>
      <w:r>
        <w:t>Колышлейского</w:t>
      </w:r>
      <w:proofErr w:type="spellEnd"/>
      <w:r>
        <w:t xml:space="preserve"> района;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ведение учета сил и средств ГО, привлекаемых к выполнению мероприятий ГО.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34"/>
        </w:tabs>
        <w:spacing w:line="322" w:lineRule="exact"/>
        <w:ind w:right="20" w:firstLine="709"/>
      </w:pPr>
      <w:r>
        <w:t xml:space="preserve">В режимах повышенной готовности и чрезвычайной ситуации информационное взаимодействие между ДДС осуществляется через ЕДДС. </w:t>
      </w:r>
      <w:proofErr w:type="gramStart"/>
      <w:r>
        <w:t>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ЧС, сложившейся обстановке, принятых мерах, задействованных и, требуемых дополнительно, силах и средствах.</w:t>
      </w:r>
      <w:proofErr w:type="gramEnd"/>
      <w:r>
        <w:t xml:space="preserve"> Поступающая в ЕДДС информация доводится до всех заинтересованных ДДС.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06"/>
        </w:tabs>
        <w:spacing w:line="322" w:lineRule="exact"/>
        <w:ind w:right="20" w:firstLine="709"/>
      </w:pPr>
      <w:r>
        <w:t xml:space="preserve">Функционирование ЕДДС при подготовке к ведению и ведении ГО осуществляется в соответствии с планом приведения в готовность гражданской обороны и планом гражданской обороны и защиты населения </w:t>
      </w:r>
      <w:proofErr w:type="spellStart"/>
      <w:r>
        <w:t>Колышлейского</w:t>
      </w:r>
      <w:proofErr w:type="spellEnd"/>
      <w:r>
        <w:t xml:space="preserve"> района, инструкциями дежурно-диспетчерскому персоналу ЕДДС по действиям в условиях особого периода.</w:t>
      </w:r>
    </w:p>
    <w:p w:rsidR="00582C85" w:rsidRDefault="00582C85">
      <w:pPr>
        <w:pStyle w:val="21"/>
        <w:shd w:val="clear" w:color="auto" w:fill="auto"/>
        <w:tabs>
          <w:tab w:val="left" w:pos="1306"/>
        </w:tabs>
        <w:spacing w:line="322" w:lineRule="exact"/>
        <w:ind w:right="20"/>
      </w:pP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/>
        <w:ind w:firstLine="709"/>
      </w:pPr>
      <w:bookmarkStart w:id="5" w:name="bookmark5"/>
      <w:r>
        <w:t>Состав и структура ЕДДС</w:t>
      </w:r>
      <w:bookmarkEnd w:id="5"/>
    </w:p>
    <w:p w:rsidR="00582C85" w:rsidRDefault="00582C85">
      <w:pPr>
        <w:pStyle w:val="11"/>
        <w:shd w:val="clear" w:color="auto" w:fill="auto"/>
        <w:tabs>
          <w:tab w:val="left" w:pos="303"/>
        </w:tabs>
        <w:spacing w:before="0"/>
      </w:pP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25"/>
        </w:tabs>
        <w:spacing w:line="322" w:lineRule="exact"/>
        <w:ind w:right="20" w:firstLine="709"/>
      </w:pPr>
      <w:r>
        <w:t>ЕДДС включает в себя персонал ЕДДС, технические средства управления, связи и оповещения.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185"/>
        </w:tabs>
        <w:spacing w:line="322" w:lineRule="exact"/>
        <w:ind w:firstLine="709"/>
      </w:pPr>
      <w:r>
        <w:t>В состав персонала ЕДДС входят: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руководитель ЕДДС;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  <w:rPr>
          <w:color w:val="auto"/>
        </w:rPr>
      </w:pPr>
      <w:r>
        <w:t xml:space="preserve">дежурно-диспетчерский персонал ЕДДС: </w:t>
      </w:r>
      <w:r w:rsidRPr="005C4566">
        <w:rPr>
          <w:color w:val="auto"/>
        </w:rPr>
        <w:t>старший дежурный оперативный, дежурные оперативные.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Численность и структура специалистов ЕДДС определены Национальным </w:t>
      </w:r>
      <w:r>
        <w:lastRenderedPageBreak/>
        <w:t xml:space="preserve">стандартом Российской Федерации ГОСТ </w:t>
      </w:r>
      <w:proofErr w:type="gramStart"/>
      <w:r>
        <w:t>Р</w:t>
      </w:r>
      <w:proofErr w:type="gramEnd"/>
      <w:r>
        <w:t xml:space="preserve"> 22.7.01-2021 «Безопасность в чрезвычайных ситуациях. Единая дежурно-диспетчерская служба. Основные положения».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67"/>
        </w:tabs>
        <w:spacing w:line="322" w:lineRule="exact"/>
        <w:ind w:right="20" w:firstLine="709"/>
      </w:pPr>
      <w:r>
        <w:t>Из числа дежурно-диспетчерского персонала ЕДДС формируются ОДС из расчета несения круглосуточного дежурства.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69"/>
        </w:tabs>
        <w:spacing w:line="322" w:lineRule="exact"/>
        <w:ind w:right="20" w:firstLine="709"/>
      </w:pPr>
      <w:r>
        <w:t>Для выполнения функциональных обязанностей аналитика и специалиста службы технической поддержки ЕДДС могут быть привлечены специалисты соответствующего профиля, не входящие в состав штатной структуры ЕДДС.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43"/>
        </w:tabs>
        <w:spacing w:after="300" w:line="322" w:lineRule="exact"/>
        <w:ind w:right="20" w:firstLine="709"/>
      </w:pPr>
      <w:r>
        <w:t xml:space="preserve">Численный состав ЕДДС при необходимости может быть дополнен другими должностными лицами по решению Главы Администрации </w:t>
      </w:r>
      <w:proofErr w:type="spellStart"/>
      <w:r>
        <w:t>Колышлейского</w:t>
      </w:r>
      <w:proofErr w:type="spellEnd"/>
      <w:r>
        <w:t xml:space="preserve"> района.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274"/>
        </w:tabs>
        <w:spacing w:before="0"/>
        <w:ind w:firstLine="709"/>
      </w:pPr>
      <w:bookmarkStart w:id="6" w:name="bookmark6"/>
      <w:r>
        <w:t>Комплектование и подготовка кадров Е</w:t>
      </w:r>
      <w:r w:rsidRPr="00D546DF">
        <w:rPr>
          <w:rStyle w:val="12"/>
          <w:b/>
          <w:bCs/>
          <w:u w:val="none"/>
        </w:rPr>
        <w:t>ДД</w:t>
      </w:r>
      <w:r>
        <w:t>С</w:t>
      </w:r>
      <w:bookmarkEnd w:id="6"/>
    </w:p>
    <w:p w:rsidR="00582C85" w:rsidRDefault="00582C85">
      <w:pPr>
        <w:pStyle w:val="11"/>
        <w:shd w:val="clear" w:color="auto" w:fill="auto"/>
        <w:tabs>
          <w:tab w:val="left" w:pos="274"/>
        </w:tabs>
        <w:spacing w:before="0"/>
      </w:pP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49"/>
        </w:tabs>
        <w:spacing w:line="322" w:lineRule="exact"/>
        <w:ind w:right="20" w:firstLine="709"/>
      </w:pPr>
      <w:r>
        <w:t xml:space="preserve">Комплектование ЕДДС персоналом осуществляется в порядке, установленном Администрацией </w:t>
      </w:r>
      <w:proofErr w:type="spellStart"/>
      <w:r>
        <w:t>Колышлейского</w:t>
      </w:r>
      <w:proofErr w:type="spellEnd"/>
      <w:r>
        <w:t xml:space="preserve"> района.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24"/>
        </w:tabs>
        <w:spacing w:line="322" w:lineRule="exact"/>
        <w:ind w:right="20" w:firstLine="709"/>
      </w:pPr>
      <w:r>
        <w:t xml:space="preserve">Основными формами обучения на местах персонала ЕДДС являются мероприятия оперативной подготовки (тренировки, учения), занятия по профессиональной подготовке, ежедневный инструктаж перед </w:t>
      </w:r>
      <w:proofErr w:type="spellStart"/>
      <w:r>
        <w:t>заступлением</w:t>
      </w:r>
      <w:proofErr w:type="spellEnd"/>
      <w:r>
        <w:t xml:space="preserve"> дежурно-диспетчерского персонала ЕДДС на дежурство.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54"/>
        </w:tabs>
        <w:spacing w:line="322" w:lineRule="exact"/>
        <w:ind w:right="20" w:firstLine="709"/>
      </w:pPr>
      <w:r>
        <w:t xml:space="preserve">Мероприятия оперативной подготовки осуществляются в ходе проводимых ЦУКС ГУ МЧС России по Пензенской области тренировок, а также в ходе тренировок с ДДС, действующими на территории </w:t>
      </w:r>
      <w:proofErr w:type="spellStart"/>
      <w:r>
        <w:t>Колышлейского</w:t>
      </w:r>
      <w:proofErr w:type="spellEnd"/>
      <w:r>
        <w:t xml:space="preserve"> района при проведении различных учений и тренировок с органами управления и силами РСЧС.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25"/>
        </w:tabs>
        <w:spacing w:line="322" w:lineRule="exact"/>
        <w:ind w:right="20" w:firstLine="709"/>
      </w:pPr>
      <w:r>
        <w:t xml:space="preserve">На дополнительное профессиональное образование специалисты ЕДДС направляются решением руководителя ЕДДС. </w:t>
      </w:r>
      <w:proofErr w:type="gramStart"/>
      <w:r>
        <w:t>Дополнительное профессиональное образование по программам повышения квалификации в области защиты от ЧС руководителей и специалистов ЕДДС проводят в учебно-методических центрах по ГО и ЧС Пензенской области, на курсах ГО, а также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 и других ФОИВ.</w:t>
      </w:r>
      <w:proofErr w:type="gramEnd"/>
      <w:r>
        <w:t xml:space="preserve"> Специалисты ЕДДС должны проходить дополнительное профессиональное образование по программам повышения квалификации не реже одного раза в пять лет. Для лиц, впервые назначенных на должность, дополнительное профессиональное образование проводится в течение первого года работы.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78"/>
        </w:tabs>
        <w:spacing w:line="322" w:lineRule="exact"/>
        <w:ind w:right="20" w:firstLine="709"/>
      </w:pPr>
      <w:proofErr w:type="gramStart"/>
      <w:r>
        <w:t>В целях поддержания уровня профессиональной подготовленности дежурно-диспетчерского персонала ЕДДС, совершенствования его практических навыков в выполнении функциональных обязанностей, а также овладения новыми навыками руководство ЕДДС организовывает подготовку дежурно-диспетчерского персонала по специально разработанной МЧС России программе, с последующим принятием зачетов не реже 1 раза в год.</w:t>
      </w:r>
      <w:proofErr w:type="gramEnd"/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58"/>
        </w:tabs>
        <w:spacing w:after="300" w:line="322" w:lineRule="exact"/>
        <w:ind w:right="20" w:firstLine="709"/>
      </w:pPr>
      <w:r>
        <w:t>При необходимости дежурно-диспетчерский персонал ЕДДС может быть направлен на прохождение стажировки в ЦУКС ГУ МЧС России по Пензенской области.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/>
        <w:ind w:firstLine="709"/>
      </w:pPr>
      <w:bookmarkStart w:id="7" w:name="bookmark7"/>
      <w:r>
        <w:lastRenderedPageBreak/>
        <w:t>Требования к руководству и дежурно-диспетчерскому персоналу Е</w:t>
      </w:r>
      <w:r w:rsidRPr="00E50BD7">
        <w:rPr>
          <w:rStyle w:val="12"/>
          <w:b/>
          <w:bCs/>
          <w:u w:val="none"/>
        </w:rPr>
        <w:t>ДД</w:t>
      </w:r>
      <w:r>
        <w:t>С</w:t>
      </w:r>
      <w:bookmarkEnd w:id="7"/>
    </w:p>
    <w:p w:rsidR="00582C85" w:rsidRDefault="00582C85">
      <w:pPr>
        <w:pStyle w:val="11"/>
        <w:shd w:val="clear" w:color="auto" w:fill="auto"/>
        <w:tabs>
          <w:tab w:val="left" w:pos="303"/>
        </w:tabs>
        <w:spacing w:before="0"/>
      </w:pPr>
    </w:p>
    <w:p w:rsidR="00582C85" w:rsidRDefault="00D0081A" w:rsidP="00CA55C5">
      <w:pPr>
        <w:pStyle w:val="21"/>
        <w:numPr>
          <w:ilvl w:val="1"/>
          <w:numId w:val="1"/>
        </w:numPr>
        <w:shd w:val="clear" w:color="auto" w:fill="auto"/>
        <w:tabs>
          <w:tab w:val="left" w:pos="1330"/>
        </w:tabs>
        <w:spacing w:line="322" w:lineRule="exact"/>
        <w:ind w:firstLine="709"/>
        <w:jc w:val="left"/>
      </w:pPr>
      <w:r>
        <w:t>Руководство и дежурно-диспетчерский персонал ЕДДС должно</w:t>
      </w:r>
      <w:r w:rsidR="00CA55C5">
        <w:t xml:space="preserve"> </w:t>
      </w:r>
      <w:r>
        <w:t>знать: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требования нормативных правовых актов в области защиты населения и территорий от ЧС и ГО;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риски возникновения ЧС (происшествий), характерные для муниципального образования;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административно-территориальное деление, численность населения, географические, климатические и природные особенности </w:t>
      </w:r>
      <w:proofErr w:type="spellStart"/>
      <w:r>
        <w:t>Колышлейского</w:t>
      </w:r>
      <w:proofErr w:type="spellEnd"/>
      <w:r>
        <w:t xml:space="preserve"> района и субъекта Российской Федерации, а также другую и</w:t>
      </w:r>
      <w:r w:rsidR="00CA55C5">
        <w:t xml:space="preserve">нформацию о Пензенской области </w:t>
      </w:r>
      <w:r>
        <w:t xml:space="preserve">и </w:t>
      </w:r>
      <w:proofErr w:type="spellStart"/>
      <w:r>
        <w:t>Колышлейском</w:t>
      </w:r>
      <w:proofErr w:type="spellEnd"/>
      <w:r>
        <w:t xml:space="preserve"> районе;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состав сил и средств постоянной готовности муниципального звена территориальной подсистемы РСЧС, их задачи, порядок их привлечения, дислокацию, назначение, тактико-технические характеристики специальной техники;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зону ответственности ЕДДС и зоны ответственности служб экстренного реагирования и взаимодействующих организаций, действующих на территории </w:t>
      </w:r>
      <w:proofErr w:type="spellStart"/>
      <w:r>
        <w:t>Колышлейского</w:t>
      </w:r>
      <w:proofErr w:type="spellEnd"/>
      <w:r>
        <w:t xml:space="preserve"> района;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объекты социального назначения, объекты с массовым пребыванием людей, находящиеся в зоне ответственности, их адреса, полное наименование и характеристики;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порядок проведения эвакуации населения из зоны ЧС, местонахождение пунктов временного размещения, их вместимость;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порядок использования различных информационно - справочных ресурсов и материалов, в том числе паспортов территорий;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назначение и тактико-технические характеристики автоматизированной системы ЕДДС, порядок выполнения возложенных на нее задач, порядок эксплуатации сре</w:t>
      </w:r>
      <w:proofErr w:type="gramStart"/>
      <w:r>
        <w:t>дств св</w:t>
      </w:r>
      <w:proofErr w:type="gramEnd"/>
      <w:r>
        <w:t>язи и другого оборудования, обеспечивающего функционирование ЕДДС;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общую характеристику соседних муниципальных образований; функциональные обязанности и должностные инструкции; алгоритмы действий персонала ЕДДС в различных режимах функционирования;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документы, определяющие действия персонала ЕДДС по сигналам управления и оповещения;</w:t>
      </w:r>
    </w:p>
    <w:p w:rsidR="00582C85" w:rsidRDefault="00D0081A">
      <w:pPr>
        <w:pStyle w:val="21"/>
        <w:shd w:val="clear" w:color="auto" w:fill="auto"/>
        <w:spacing w:line="322" w:lineRule="exact"/>
        <w:ind w:firstLine="709"/>
      </w:pPr>
      <w:r>
        <w:t>правила и порядок ведения делопроизводства.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92"/>
        </w:tabs>
        <w:spacing w:line="322" w:lineRule="exact"/>
        <w:ind w:right="20" w:firstLine="709"/>
      </w:pPr>
      <w:r>
        <w:t>Руководитель ЕДДС должен обладать навыками: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организовывать выполнение и обеспечивать контроль выполнения поставленных перед ЕДДС задач;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разрабатывать нормативно-методическую базу развития и обеспечения функционирования ЕДДС, в том числе соглашения и регламенты информационного взаимодействия с ДДС, действующими на территории муниципального образования и службами жизнеобеспечения муниципального образования;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организовывать оперативно-техническую работу, дополнительное профессиональное образование персонала ЕДДС;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  <w:jc w:val="left"/>
      </w:pPr>
      <w:r>
        <w:t xml:space="preserve">организовывать проведение занятий, тренировок и учений; разрабатывать предложения по дальнейшему совершенствованию, развитию и повышению технической оснащенности ЕДДС; уметь использовать в работе информационные </w:t>
      </w:r>
      <w:r>
        <w:lastRenderedPageBreak/>
        <w:t>системы.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50"/>
        </w:tabs>
        <w:spacing w:line="322" w:lineRule="exact"/>
        <w:ind w:right="20" w:firstLine="709"/>
      </w:pPr>
      <w:r>
        <w:t>Требования к руководителю ЕДДС: высшее образование,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10"/>
        </w:tabs>
        <w:spacing w:line="322" w:lineRule="exact"/>
        <w:ind w:right="20" w:firstLine="709"/>
      </w:pPr>
      <w:r>
        <w:t>Дежурно-диспетчерский персонал ЕДДС должен обладать навыками: осуществлять постоянный сбор и обработку оперативной информации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 фактах или угрозе возникновения ЧС (происшествий) и контроль проведения работ по ликвидации ЧС (происшествий);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проводить анализ и оценку достоверности поступающей информации; качественно и оперативно осуществлять подготовку управленческих, организационных и планирующих документов;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применять в своей работе данные прогнозов развития обстановки; обеспечивать оперативное руководство и координацию деятельности органов управления и сил ГО и муниципального звена территориальной подсистемы РСЧС;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применять данные информационных систем и расчетных задач; работать на персональном </w:t>
      </w:r>
      <w:proofErr w:type="gramStart"/>
      <w:r>
        <w:t>компьютере</w:t>
      </w:r>
      <w:proofErr w:type="gramEnd"/>
      <w:r>
        <w:t xml:space="preserve"> на уровне уверенного пользователя (знание программ офисного пакета, умение пользоваться электронной почтой, интернет и информационно - справочными ресурсами);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уметь пользоваться программными средствами, информационными системами, используемыми в деятельности ЕДДС (в том числе системой - 112, АИУС РСЧС (ИС «Атлас опасностей и рисков»), МКА ЖКХ, и др.);</w:t>
      </w:r>
    </w:p>
    <w:p w:rsidR="00582C85" w:rsidRPr="007113BE" w:rsidRDefault="00D0081A">
      <w:pPr>
        <w:pStyle w:val="21"/>
        <w:shd w:val="clear" w:color="auto" w:fill="auto"/>
        <w:spacing w:line="322" w:lineRule="exact"/>
        <w:ind w:right="20" w:firstLine="709"/>
        <w:rPr>
          <w:color w:val="auto"/>
        </w:rPr>
      </w:pPr>
      <w:r w:rsidRPr="007113BE">
        <w:rPr>
          <w:color w:val="auto"/>
        </w:rPr>
        <w:t>четко говорить по радиостанции и телефону одновременно с работой за компьютером;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своевременно формировать установленный комплект документов по вводной (в рамках мероприятий оперативной подготовки) или ЧС (происшествию);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 соответствии с установленными временными нормативами осуществлять подготовку оперативных расчетов, докладов, требуемых отчетных документов, а также информирование руководства муниципального образования о ЧС, руководителей сил и средств, участвующих в ликвидации ЧС;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  <w:jc w:val="left"/>
      </w:pPr>
      <w:r>
        <w:t>запускать аппаратуру информирования и оповещения населения; использовать различные информационно - справочные ресурсы и материалы, в том числе паспорта территорий (объектов), необходимые для подготовки оперативных расчетов, докладов, требуемых отчетных документов.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210"/>
        </w:tabs>
        <w:spacing w:line="322" w:lineRule="exact"/>
        <w:ind w:firstLine="709"/>
      </w:pPr>
      <w:r>
        <w:t>Дежурно-диспетчерскому персоналу ЕДДС запрещено: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вести телефонные переговоры, не связанные с несением оперативного дежурства;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предоставлять какую-либо информацию средствам массовой информации и посторонним лицам без указания Главы Администрации </w:t>
      </w:r>
      <w:proofErr w:type="spellStart"/>
      <w:r>
        <w:t>Колышлейского</w:t>
      </w:r>
      <w:proofErr w:type="spellEnd"/>
      <w:r>
        <w:t xml:space="preserve"> района; допускать в помещения ЕДДС посторонних лиц;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отлучаться с места несения оперативного дежурства без разрешения руководителя ЕДДС;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выполнять задачи, не предусмотренные должностными обязанностями и инструкциями и использовать оборудование и технические средства не по назначению.</w:t>
      </w:r>
    </w:p>
    <w:p w:rsidR="00582C85" w:rsidRDefault="00D0081A">
      <w:pPr>
        <w:pStyle w:val="21"/>
        <w:numPr>
          <w:ilvl w:val="2"/>
          <w:numId w:val="1"/>
        </w:numPr>
        <w:shd w:val="clear" w:color="auto" w:fill="auto"/>
        <w:tabs>
          <w:tab w:val="left" w:pos="1214"/>
        </w:tabs>
        <w:spacing w:line="322" w:lineRule="exact"/>
        <w:ind w:left="720" w:right="2"/>
      </w:pPr>
      <w:r>
        <w:t xml:space="preserve">Требования к дежурно-диспетчерскому персоналу ЕДДС: </w:t>
      </w:r>
    </w:p>
    <w:p w:rsidR="00582C85" w:rsidRDefault="00D0081A">
      <w:pPr>
        <w:pStyle w:val="21"/>
        <w:shd w:val="clear" w:color="auto" w:fill="auto"/>
        <w:tabs>
          <w:tab w:val="left" w:pos="1214"/>
        </w:tabs>
        <w:spacing w:line="322" w:lineRule="exact"/>
        <w:ind w:left="720" w:right="2"/>
      </w:pPr>
      <w:r>
        <w:lastRenderedPageBreak/>
        <w:t>наличие высшего или среднего профессионально образования;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умение пользоваться техническими средствами, установленными в зале ОДС ЕДДС;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знание нормативных документов в области защиты населения и территорий;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 xml:space="preserve">знание </w:t>
      </w:r>
      <w:proofErr w:type="gramStart"/>
      <w:r>
        <w:t>правил эксплуатации технических средств оповещения муниципальной автоматизированной системы централизованного</w:t>
      </w:r>
      <w:proofErr w:type="gramEnd"/>
      <w:r>
        <w:t xml:space="preserve"> оповещения, а также структуры, способов и порядка оповещения населения муниципального образования;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наличие специальной подготовки по установленной программе по направлению деятельности;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45"/>
        </w:tabs>
        <w:spacing w:after="300" w:line="322" w:lineRule="exact"/>
        <w:ind w:right="20" w:firstLine="709"/>
      </w:pPr>
      <w:r>
        <w:t>ЕДДС могут предъявлять к дежурно-диспетчерскому персоналу дополнительные требования.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408"/>
        </w:tabs>
        <w:spacing w:before="0"/>
        <w:ind w:firstLine="709"/>
      </w:pPr>
      <w:bookmarkStart w:id="8" w:name="bookmark8"/>
      <w:r>
        <w:t>Требования к помещениям ЕД</w:t>
      </w:r>
      <w:r w:rsidRPr="00CA55C5">
        <w:rPr>
          <w:rStyle w:val="12"/>
          <w:b/>
          <w:bCs/>
          <w:u w:val="none"/>
        </w:rPr>
        <w:t>Д</w:t>
      </w:r>
      <w:r>
        <w:t>С</w:t>
      </w:r>
      <w:bookmarkEnd w:id="8"/>
    </w:p>
    <w:p w:rsidR="00582C85" w:rsidRDefault="00582C85">
      <w:pPr>
        <w:pStyle w:val="11"/>
        <w:shd w:val="clear" w:color="auto" w:fill="auto"/>
        <w:tabs>
          <w:tab w:val="left" w:pos="408"/>
        </w:tabs>
        <w:spacing w:before="0"/>
      </w:pP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69"/>
        </w:tabs>
        <w:spacing w:line="322" w:lineRule="exact"/>
        <w:ind w:right="20" w:firstLine="709"/>
      </w:pPr>
      <w:r>
        <w:t xml:space="preserve">ЕДДС представляет собой рабочие помещения для персонала ЕДДС (зал ОДС, кабинет руководителя ЕДДС, комната отдыха и приема пищи), оснащенные необходимыми техническими средствами и документацией (перечень документации в соответствии с Национальным стандартом Российской Федерации ГОСТ </w:t>
      </w:r>
      <w:proofErr w:type="gramStart"/>
      <w:r>
        <w:t>Р</w:t>
      </w:r>
      <w:proofErr w:type="gramEnd"/>
      <w:r>
        <w:t xml:space="preserve"> 22.07.01-2021 «Безопасность в чрезвычайных ситуациях. Единая дежурно-диспетчерская служба. </w:t>
      </w:r>
      <w:proofErr w:type="gramStart"/>
      <w:r>
        <w:t>Основные положения»).</w:t>
      </w:r>
      <w:proofErr w:type="gramEnd"/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50"/>
        </w:tabs>
        <w:spacing w:line="322" w:lineRule="exact"/>
        <w:ind w:right="20" w:firstLine="709"/>
      </w:pPr>
      <w:r>
        <w:t>Конструктивные решения по установке и монтажу технических сре</w:t>
      </w:r>
      <w:proofErr w:type="gramStart"/>
      <w:r>
        <w:t>дств в п</w:t>
      </w:r>
      <w:proofErr w:type="gramEnd"/>
      <w:r>
        <w:t>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ЧС, в том числе и в военное время.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695"/>
        </w:tabs>
        <w:spacing w:line="322" w:lineRule="exact"/>
        <w:ind w:right="20" w:firstLine="709"/>
      </w:pPr>
      <w:r>
        <w:t>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первой.</w:t>
      </w:r>
    </w:p>
    <w:p w:rsidR="00582C85" w:rsidRDefault="00D0081A">
      <w:pPr>
        <w:pStyle w:val="21"/>
        <w:numPr>
          <w:ilvl w:val="2"/>
          <w:numId w:val="1"/>
        </w:numPr>
        <w:shd w:val="clear" w:color="auto" w:fill="auto"/>
        <w:tabs>
          <w:tab w:val="left" w:pos="1782"/>
        </w:tabs>
        <w:spacing w:line="322" w:lineRule="exact"/>
        <w:ind w:right="20" w:firstLine="709"/>
      </w:pPr>
      <w:r>
        <w:t>Система резервного электроснабжения должна обеспечить работоспособность систем телефонной связи, серверного оборудования, видеоконференцсвязи, отображения информации, оповещения, мониторинга транспортных средств, внутренней связи в течение времени, необходимого для перехода на резервный источник электропитания.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17"/>
        </w:tabs>
        <w:spacing w:line="322" w:lineRule="exact"/>
        <w:ind w:right="20" w:firstLine="709"/>
      </w:pPr>
      <w:r>
        <w:t>Расчет потребностей в площадях помещений ЕДДС производится на базе требований действующих санитарных правил и норм, устанавливающих обязательные требования к обеспечению безопасных для человека условий труда и на основе значений количества специалистов ОДС.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98"/>
        </w:tabs>
        <w:spacing w:line="322" w:lineRule="exact"/>
        <w:ind w:right="20" w:firstLine="709"/>
      </w:pPr>
      <w:r>
        <w:t>Зал ОДС ЕДДС обеспечивает возможность одновременной работы в едином информационном пространстве ОДС, а также заместителя председателя КЧС и ОПБ.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right="20" w:firstLine="709"/>
      </w:pPr>
      <w:r>
        <w:t xml:space="preserve">Для предотвращения несанкционированного доступа посторонних лиц зал ОДС ЕДДС оборудуется автоматическим запорным устройством. Порядок допуска в помещения ЕДДС устанавливается Администрацией </w:t>
      </w:r>
      <w:proofErr w:type="spellStart"/>
      <w:r>
        <w:t>Колышлейского</w:t>
      </w:r>
      <w:proofErr w:type="spellEnd"/>
      <w:r>
        <w:t xml:space="preserve"> района, в состав которого входит ЕДДС.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398"/>
        </w:tabs>
        <w:spacing w:line="322" w:lineRule="exact"/>
        <w:ind w:right="20" w:firstLine="709"/>
      </w:pPr>
      <w:r>
        <w:t>Для несения круглосуточного дежурства ОДС ЕДДС должна быть предусмотрена отдельная комната приема пищи.</w:t>
      </w:r>
    </w:p>
    <w:p w:rsidR="00582C85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489"/>
        </w:tabs>
        <w:spacing w:after="300" w:line="322" w:lineRule="exact"/>
        <w:ind w:right="20" w:firstLine="709"/>
      </w:pPr>
      <w:r>
        <w:t xml:space="preserve">Каждый сотрудник ЕДДС обязан носить специальную форму во время </w:t>
      </w:r>
      <w:r>
        <w:lastRenderedPageBreak/>
        <w:t xml:space="preserve">исполнения служебных обязанностей в соответствии с требованиями Национального стандарта Российской Федерации ГОСТ </w:t>
      </w:r>
      <w:proofErr w:type="gramStart"/>
      <w:r>
        <w:t>Р</w:t>
      </w:r>
      <w:proofErr w:type="gramEnd"/>
      <w:r>
        <w:t xml:space="preserve"> 22.7.01-2021 «Безопасность в чрезвычайных ситуациях. Единая дежурно-диспетчерская служба. Основные положения».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408"/>
        </w:tabs>
        <w:spacing w:before="0"/>
        <w:ind w:firstLine="709"/>
      </w:pPr>
      <w:bookmarkStart w:id="9" w:name="bookmark9"/>
      <w:r>
        <w:t>Требования к оборудованию ЕДДС</w:t>
      </w:r>
      <w:bookmarkEnd w:id="9"/>
    </w:p>
    <w:p w:rsidR="00582C85" w:rsidRDefault="00582C85">
      <w:pPr>
        <w:pStyle w:val="11"/>
        <w:shd w:val="clear" w:color="auto" w:fill="auto"/>
        <w:tabs>
          <w:tab w:val="left" w:pos="408"/>
        </w:tabs>
        <w:spacing w:before="0"/>
      </w:pPr>
    </w:p>
    <w:p w:rsidR="00582C85" w:rsidRDefault="00D0081A">
      <w:pPr>
        <w:pStyle w:val="21"/>
        <w:shd w:val="clear" w:color="auto" w:fill="auto"/>
        <w:tabs>
          <w:tab w:val="left" w:pos="1892"/>
          <w:tab w:val="left" w:pos="7719"/>
        </w:tabs>
        <w:spacing w:line="322" w:lineRule="exact"/>
        <w:ind w:right="20" w:firstLine="709"/>
      </w:pPr>
      <w:r>
        <w:t>11 .1. В целях обеспечения приема и передачи документов управления,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создана информационно-телекоммуникационная инфраструктура с соответствующим уровнем информационной безопасности, включающая: КСА ЕДДС; КСА системы - 112; систему связи и систему оповещения.</w:t>
      </w: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r>
        <w:t>Муниципальная автоматизированная система централизованного оповещения должна соответствует требованиям 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от 31.07.2020 № 578/365 (</w:t>
      </w:r>
      <w:proofErr w:type="gramStart"/>
      <w:r>
        <w:t>зарегистрирован</w:t>
      </w:r>
      <w:proofErr w:type="gramEnd"/>
      <w:r>
        <w:t xml:space="preserve"> в Минюсте России 26.10.2020 № 60567).</w:t>
      </w:r>
    </w:p>
    <w:p w:rsidR="00582C85" w:rsidRDefault="00D0081A">
      <w:pPr>
        <w:pStyle w:val="21"/>
        <w:numPr>
          <w:ilvl w:val="0"/>
          <w:numId w:val="2"/>
        </w:numPr>
        <w:shd w:val="clear" w:color="auto" w:fill="auto"/>
        <w:tabs>
          <w:tab w:val="left" w:pos="1441"/>
        </w:tabs>
        <w:spacing w:line="322" w:lineRule="exact"/>
        <w:ind w:right="20" w:firstLine="709"/>
      </w:pPr>
      <w:r>
        <w:t xml:space="preserve">КСА ЕДДС </w:t>
      </w:r>
      <w:proofErr w:type="gramStart"/>
      <w:r>
        <w:t>предназначен</w:t>
      </w:r>
      <w:proofErr w:type="gramEnd"/>
      <w:r>
        <w:t xml:space="preserve"> для обеспечения автоматизированного выполнения персоналом ЕДДС возложенных функций и должен включает технически взаимосвязанные: систему хранения, обработки и передачи данных; систему видеоконференцсвязи; систему отображения информации.</w:t>
      </w:r>
    </w:p>
    <w:p w:rsidR="00582C85" w:rsidRDefault="00D0081A">
      <w:pPr>
        <w:pStyle w:val="21"/>
        <w:numPr>
          <w:ilvl w:val="0"/>
          <w:numId w:val="3"/>
        </w:numPr>
        <w:shd w:val="clear" w:color="auto" w:fill="auto"/>
        <w:tabs>
          <w:tab w:val="left" w:pos="1590"/>
        </w:tabs>
        <w:spacing w:line="322" w:lineRule="exact"/>
        <w:ind w:right="20" w:firstLine="709"/>
      </w:pPr>
      <w:r>
        <w:t>Система хранения, обработки и передачи данных состоит из следующих элементов: оборудование ЛВС; оборудование хранения и обработки данных; оргтехника.</w:t>
      </w:r>
    </w:p>
    <w:p w:rsidR="00582C85" w:rsidRPr="005C4566" w:rsidRDefault="00D0081A">
      <w:pPr>
        <w:pStyle w:val="21"/>
        <w:numPr>
          <w:ilvl w:val="0"/>
          <w:numId w:val="4"/>
        </w:numPr>
        <w:shd w:val="clear" w:color="auto" w:fill="auto"/>
        <w:tabs>
          <w:tab w:val="left" w:pos="1882"/>
        </w:tabs>
        <w:spacing w:line="322" w:lineRule="exact"/>
        <w:ind w:right="20" w:firstLine="709"/>
      </w:pPr>
      <w:r w:rsidRPr="005C4566">
        <w:t>Оборудование ЛВС обеспечивает объединение АРМ ЕДДС для обмена информацией в электронном виде, подключение к внешним сетям (выделенным сетям связи и интернет).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8"/>
      </w:pPr>
      <w:r w:rsidRPr="005C4566">
        <w:t>К сети интернет подключаются АРМ, не включенные в ЛВС.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</w:pPr>
      <w:r w:rsidRPr="005C4566">
        <w:t>Подключение АРМ персонала ЕДДС к информационно-телекоммуникационной инфраструктуре МЧС России осуществляется только с применением сертифицированных сре</w:t>
      </w:r>
      <w:proofErr w:type="gramStart"/>
      <w:r w:rsidRPr="005C4566">
        <w:t>дств кр</w:t>
      </w:r>
      <w:proofErr w:type="gramEnd"/>
      <w:r w:rsidRPr="005C4566">
        <w:t>иптографической защиты информации.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  <w:rPr>
          <w:color w:val="auto"/>
        </w:rPr>
      </w:pPr>
      <w:r w:rsidRPr="005C4566">
        <w:rPr>
          <w:color w:val="auto"/>
        </w:rPr>
        <w:t>Оборудование ЛВС состоит из следующих основных компонентов: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firstLine="709"/>
        <w:rPr>
          <w:color w:val="auto"/>
        </w:rPr>
      </w:pPr>
      <w:r w:rsidRPr="005C4566">
        <w:rPr>
          <w:color w:val="auto"/>
        </w:rPr>
        <w:t xml:space="preserve">первичный </w:t>
      </w:r>
      <w:proofErr w:type="spellStart"/>
      <w:r w:rsidRPr="005C4566">
        <w:rPr>
          <w:color w:val="auto"/>
        </w:rPr>
        <w:t>маршрутизатор</w:t>
      </w:r>
      <w:proofErr w:type="spellEnd"/>
      <w:r w:rsidRPr="005C4566">
        <w:rPr>
          <w:color w:val="auto"/>
        </w:rPr>
        <w:t xml:space="preserve"> (коммутатор);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  <w:rPr>
          <w:color w:val="auto"/>
        </w:rPr>
      </w:pPr>
      <w:r w:rsidRPr="005C4566">
        <w:rPr>
          <w:color w:val="auto"/>
        </w:rPr>
        <w:t>Подключение ЛВС к внешним сетям осуществлено при помощи</w:t>
      </w:r>
      <w:r w:rsidR="005C4566" w:rsidRPr="005C4566">
        <w:rPr>
          <w:color w:val="auto"/>
        </w:rPr>
        <w:t xml:space="preserve"> каналообразующего оборудования</w:t>
      </w:r>
      <w:r w:rsidRPr="005C4566">
        <w:rPr>
          <w:color w:val="auto"/>
        </w:rPr>
        <w:t>.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</w:pPr>
      <w:r w:rsidRPr="005C4566">
        <w:t xml:space="preserve">На АРМ персонала ЕДДС установлены, настроены и корректно </w:t>
      </w:r>
      <w:proofErr w:type="gramStart"/>
      <w:r w:rsidRPr="005C4566">
        <w:t>функционировать</w:t>
      </w:r>
      <w:proofErr w:type="gramEnd"/>
      <w:r w:rsidRPr="005C4566">
        <w:t xml:space="preserve"> сертифицированные средства антивирусной защиты информации.</w:t>
      </w:r>
    </w:p>
    <w:p w:rsidR="00582C85" w:rsidRPr="005C4566" w:rsidRDefault="00D0081A">
      <w:pPr>
        <w:pStyle w:val="21"/>
        <w:numPr>
          <w:ilvl w:val="0"/>
          <w:numId w:val="4"/>
        </w:numPr>
        <w:shd w:val="clear" w:color="auto" w:fill="auto"/>
        <w:tabs>
          <w:tab w:val="left" w:pos="1825"/>
        </w:tabs>
        <w:spacing w:line="322" w:lineRule="exact"/>
        <w:ind w:right="20" w:firstLine="709"/>
      </w:pPr>
      <w:r w:rsidRPr="005C4566">
        <w:t>Оборудование хранения и обработки данных включает в себя следующие основные элементы: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firstLine="709"/>
      </w:pPr>
      <w:r w:rsidRPr="005C4566">
        <w:t>АРМ персонала ЕДДС с установленными информационными системами.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right="20" w:firstLine="709"/>
        <w:rPr>
          <w:color w:val="auto"/>
        </w:rPr>
      </w:pPr>
      <w:r w:rsidRPr="005C4566">
        <w:rPr>
          <w:color w:val="auto"/>
        </w:rPr>
        <w:t>АРМ персонала ЕДДС поддерживают работу в основных офисных приложениях (текстовый редактор, табличный редактор, редактор презентаций, электронная почта), а также в специализированном программном обеспечении.</w:t>
      </w:r>
    </w:p>
    <w:p w:rsidR="00582C85" w:rsidRPr="005C4566" w:rsidRDefault="00D0081A">
      <w:pPr>
        <w:pStyle w:val="21"/>
        <w:numPr>
          <w:ilvl w:val="0"/>
          <w:numId w:val="3"/>
        </w:numPr>
        <w:shd w:val="clear" w:color="auto" w:fill="auto"/>
        <w:tabs>
          <w:tab w:val="left" w:pos="1729"/>
        </w:tabs>
        <w:spacing w:line="322" w:lineRule="exact"/>
        <w:ind w:right="20" w:firstLine="709"/>
      </w:pPr>
      <w:r w:rsidRPr="005C4566">
        <w:t xml:space="preserve">Система видеоконференцсвязи обеспечивает участие персонала ЕДДС, а также других должностных лиц в селекторных совещаниях со всеми </w:t>
      </w:r>
      <w:r w:rsidRPr="005C4566">
        <w:lastRenderedPageBreak/>
        <w:t xml:space="preserve">взаимодействующими органами управления. Система видеоконференцсвязи состоит из следующих основных элементов: </w:t>
      </w:r>
      <w:proofErr w:type="spellStart"/>
      <w:r w:rsidRPr="005C4566">
        <w:t>видеокодек</w:t>
      </w:r>
      <w:proofErr w:type="spellEnd"/>
      <w:r w:rsidRPr="005C4566">
        <w:t>; видеокамера; микрофонное оборудование; оборудование звукоусиления.</w:t>
      </w:r>
    </w:p>
    <w:p w:rsidR="00582C85" w:rsidRPr="005C4566" w:rsidRDefault="00D0081A">
      <w:pPr>
        <w:pStyle w:val="21"/>
        <w:numPr>
          <w:ilvl w:val="0"/>
          <w:numId w:val="5"/>
        </w:numPr>
        <w:shd w:val="clear" w:color="auto" w:fill="auto"/>
        <w:tabs>
          <w:tab w:val="left" w:pos="1873"/>
        </w:tabs>
        <w:spacing w:line="322" w:lineRule="exact"/>
        <w:ind w:right="20" w:firstLine="709"/>
        <w:rPr>
          <w:color w:val="auto"/>
        </w:rPr>
      </w:pPr>
      <w:bookmarkStart w:id="10" w:name="_GoBack"/>
      <w:proofErr w:type="spellStart"/>
      <w:r w:rsidRPr="005C4566">
        <w:rPr>
          <w:color w:val="auto"/>
        </w:rPr>
        <w:t>Видеокодек</w:t>
      </w:r>
      <w:proofErr w:type="spellEnd"/>
      <w:r w:rsidRPr="005C4566">
        <w:rPr>
          <w:color w:val="auto"/>
        </w:rPr>
        <w:t xml:space="preserve"> </w:t>
      </w:r>
      <w:proofErr w:type="gramStart"/>
      <w:r w:rsidRPr="005C4566">
        <w:rPr>
          <w:color w:val="auto"/>
        </w:rPr>
        <w:t>реализован</w:t>
      </w:r>
      <w:proofErr w:type="gramEnd"/>
      <w:r w:rsidRPr="005C4566">
        <w:rPr>
          <w:color w:val="auto"/>
        </w:rPr>
        <w:t xml:space="preserve"> на аппаратной, платформе, и обеспечивает: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firstLine="709"/>
        <w:rPr>
          <w:color w:val="auto"/>
        </w:rPr>
      </w:pPr>
      <w:r w:rsidRPr="005C4566">
        <w:rPr>
          <w:color w:val="auto"/>
        </w:rPr>
        <w:t>работу по основным протоколам видеосвязи (</w:t>
      </w:r>
      <w:r w:rsidRPr="005C4566">
        <w:rPr>
          <w:color w:val="auto"/>
          <w:lang w:val="en-US"/>
        </w:rPr>
        <w:t>H</w:t>
      </w:r>
      <w:r w:rsidRPr="005C4566">
        <w:rPr>
          <w:color w:val="auto"/>
        </w:rPr>
        <w:t xml:space="preserve">.323, </w:t>
      </w:r>
      <w:r w:rsidRPr="005C4566">
        <w:rPr>
          <w:color w:val="auto"/>
          <w:lang w:val="en-US"/>
        </w:rPr>
        <w:t>SIP</w:t>
      </w:r>
      <w:r w:rsidRPr="005C4566">
        <w:rPr>
          <w:color w:val="auto"/>
        </w:rPr>
        <w:t>);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firstLine="709"/>
        <w:rPr>
          <w:color w:val="auto"/>
        </w:rPr>
      </w:pPr>
      <w:r w:rsidRPr="005C4566">
        <w:rPr>
          <w:color w:val="auto"/>
        </w:rPr>
        <w:t>подключение видеокамер в качестве источника изображения;</w:t>
      </w:r>
    </w:p>
    <w:p w:rsidR="00582C85" w:rsidRPr="005C4566" w:rsidRDefault="00D0081A">
      <w:pPr>
        <w:pStyle w:val="21"/>
        <w:shd w:val="clear" w:color="auto" w:fill="auto"/>
        <w:spacing w:line="322" w:lineRule="exact"/>
        <w:ind w:firstLine="709"/>
        <w:rPr>
          <w:color w:val="auto"/>
        </w:rPr>
      </w:pPr>
      <w:r w:rsidRPr="005C4566">
        <w:rPr>
          <w:color w:val="auto"/>
        </w:rPr>
        <w:t>подключение микрофонного оборудования в качестве источника звука.</w:t>
      </w:r>
    </w:p>
    <w:bookmarkEnd w:id="10"/>
    <w:p w:rsidR="00582C85" w:rsidRPr="0032436C" w:rsidRDefault="00D0081A">
      <w:pPr>
        <w:pStyle w:val="21"/>
        <w:numPr>
          <w:ilvl w:val="0"/>
          <w:numId w:val="5"/>
        </w:numPr>
        <w:shd w:val="clear" w:color="auto" w:fill="auto"/>
        <w:tabs>
          <w:tab w:val="left" w:pos="1810"/>
        </w:tabs>
        <w:spacing w:line="322" w:lineRule="exact"/>
        <w:ind w:right="20" w:firstLine="709"/>
      </w:pPr>
      <w:r w:rsidRPr="0032436C">
        <w:t xml:space="preserve">Видеокамера обеспечивает возможность показа общего вида помещения ЕДДС, а также наведение на участника (участников) селекторного совещания. В видеокамере реализованы функции </w:t>
      </w:r>
      <w:proofErr w:type="spellStart"/>
      <w:r w:rsidRPr="0032436C">
        <w:t>трансфокации</w:t>
      </w:r>
      <w:proofErr w:type="spellEnd"/>
      <w:r w:rsidRPr="0032436C">
        <w:t xml:space="preserve"> (приближение/удаление), а также функции поворота с помощью пульта дистанционного управления.</w:t>
      </w:r>
    </w:p>
    <w:p w:rsidR="00582C85" w:rsidRPr="0032436C" w:rsidRDefault="00D0081A">
      <w:pPr>
        <w:pStyle w:val="21"/>
        <w:numPr>
          <w:ilvl w:val="0"/>
          <w:numId w:val="5"/>
        </w:numPr>
        <w:shd w:val="clear" w:color="auto" w:fill="auto"/>
        <w:tabs>
          <w:tab w:val="left" w:pos="1758"/>
        </w:tabs>
        <w:spacing w:line="322" w:lineRule="exact"/>
        <w:ind w:firstLine="709"/>
      </w:pPr>
      <w:r w:rsidRPr="0032436C">
        <w:t>Микрофонное оборудование обеспечивает: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firstLine="709"/>
      </w:pPr>
      <w:r w:rsidRPr="0032436C">
        <w:t>разборчивость речи всех участников селекторного совещания;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firstLine="709"/>
      </w:pPr>
      <w:r w:rsidRPr="0032436C">
        <w:t>подавление «обратной связи»;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firstLine="709"/>
      </w:pPr>
      <w:r w:rsidRPr="0032436C">
        <w:t>включение/выключение микрофонов участниками совещания;</w:t>
      </w:r>
    </w:p>
    <w:p w:rsidR="00582C85" w:rsidRPr="0032436C" w:rsidRDefault="00D0081A">
      <w:pPr>
        <w:pStyle w:val="21"/>
        <w:numPr>
          <w:ilvl w:val="0"/>
          <w:numId w:val="5"/>
        </w:numPr>
        <w:shd w:val="clear" w:color="auto" w:fill="auto"/>
        <w:tabs>
          <w:tab w:val="left" w:pos="2204"/>
        </w:tabs>
        <w:spacing w:line="322" w:lineRule="exact"/>
        <w:ind w:right="20" w:firstLine="709"/>
      </w:pPr>
      <w:r w:rsidRPr="0032436C">
        <w:t>Оборудование звукоусиления обеспечивает транслирование звука от удаленного абонента без искажений.</w:t>
      </w:r>
    </w:p>
    <w:p w:rsidR="00582C85" w:rsidRPr="0032436C" w:rsidRDefault="00D0081A">
      <w:pPr>
        <w:pStyle w:val="21"/>
        <w:numPr>
          <w:ilvl w:val="0"/>
          <w:numId w:val="5"/>
        </w:numPr>
        <w:shd w:val="clear" w:color="auto" w:fill="auto"/>
        <w:tabs>
          <w:tab w:val="left" w:pos="1897"/>
        </w:tabs>
        <w:spacing w:line="322" w:lineRule="exact"/>
        <w:ind w:right="20" w:firstLine="709"/>
      </w:pPr>
      <w:r w:rsidRPr="0032436C">
        <w:t>Изображение от удаленного абонента передается на систему отображения информации ЕДДС.</w:t>
      </w:r>
    </w:p>
    <w:p w:rsidR="00582C85" w:rsidRPr="0032436C" w:rsidRDefault="00D0081A">
      <w:pPr>
        <w:pStyle w:val="21"/>
        <w:numPr>
          <w:ilvl w:val="0"/>
          <w:numId w:val="5"/>
        </w:numPr>
        <w:shd w:val="clear" w:color="auto" w:fill="auto"/>
        <w:tabs>
          <w:tab w:val="left" w:pos="1993"/>
        </w:tabs>
        <w:spacing w:line="322" w:lineRule="exact"/>
        <w:ind w:right="20" w:firstLine="709"/>
      </w:pPr>
      <w:r w:rsidRPr="0032436C">
        <w:t>Система видеоконференцсвязи согласована по характеристикам видеоизображения с системой отображения информации.</w:t>
      </w:r>
    </w:p>
    <w:p w:rsidR="00582C85" w:rsidRPr="0032436C" w:rsidRDefault="00D0081A">
      <w:pPr>
        <w:pStyle w:val="21"/>
        <w:numPr>
          <w:ilvl w:val="0"/>
          <w:numId w:val="2"/>
        </w:numPr>
        <w:shd w:val="clear" w:color="auto" w:fill="auto"/>
        <w:tabs>
          <w:tab w:val="left" w:pos="1446"/>
        </w:tabs>
        <w:spacing w:line="322" w:lineRule="exact"/>
        <w:ind w:right="20" w:firstLine="709"/>
      </w:pPr>
      <w:r w:rsidRPr="0032436C">
        <w:t>Система связи и система оповещения включает в себя: систему телефонной связи; систему радиосвязи; систему оповещения населения, в том числе комплексную систему экстренного оповещения населен</w:t>
      </w:r>
      <w:r w:rsidR="00A65B5B">
        <w:t>ия и оповещения должностных лиц.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right="20" w:firstLine="709"/>
      </w:pPr>
      <w:r w:rsidRPr="0032436C">
        <w:t>Муниципальная автоматизированная система централизованного оповещения включает в себя специальные программно-технические средства оповещения, средства комплексной системы экстренного оповещения населения, общероссийской комплексной системы информирования и оповещения населения в местах массового пребывания людей, громкоговорящие средства на подвижных объектах, мобильные и носимые средства оповещения, а также сети связи и вещания, обеспечивающие ее функционирование.</w:t>
      </w:r>
    </w:p>
    <w:p w:rsidR="00582C85" w:rsidRPr="0032436C" w:rsidRDefault="00D0081A">
      <w:pPr>
        <w:pStyle w:val="21"/>
        <w:numPr>
          <w:ilvl w:val="0"/>
          <w:numId w:val="6"/>
        </w:numPr>
        <w:shd w:val="clear" w:color="auto" w:fill="auto"/>
        <w:tabs>
          <w:tab w:val="left" w:pos="1604"/>
        </w:tabs>
        <w:spacing w:line="322" w:lineRule="exact"/>
        <w:ind w:right="20" w:firstLine="709"/>
      </w:pPr>
      <w:r w:rsidRPr="0032436C">
        <w:t>Система телефонной связи ЕДДС состоит из следующих элементов: телефонные аппараты; система записи телефонных переговоров.</w:t>
      </w:r>
    </w:p>
    <w:p w:rsidR="00582C85" w:rsidRPr="0032436C" w:rsidRDefault="00D0081A">
      <w:pPr>
        <w:pStyle w:val="21"/>
        <w:numPr>
          <w:ilvl w:val="0"/>
          <w:numId w:val="7"/>
        </w:numPr>
        <w:shd w:val="clear" w:color="auto" w:fill="auto"/>
        <w:tabs>
          <w:tab w:val="left" w:pos="1839"/>
        </w:tabs>
        <w:spacing w:line="322" w:lineRule="exact"/>
        <w:ind w:right="20" w:firstLine="709"/>
      </w:pPr>
      <w:r w:rsidRPr="0032436C">
        <w:t>Система записи телефонных переговоров обеспечивает запись всех исходящих и входящих телефонных разговоров со всех подключенных телефонных аппаратов персонала ЕДДС.</w:t>
      </w:r>
    </w:p>
    <w:p w:rsidR="00582C85" w:rsidRPr="0032436C" w:rsidRDefault="00D0081A">
      <w:pPr>
        <w:pStyle w:val="21"/>
        <w:numPr>
          <w:ilvl w:val="0"/>
          <w:numId w:val="7"/>
        </w:numPr>
        <w:shd w:val="clear" w:color="auto" w:fill="auto"/>
        <w:tabs>
          <w:tab w:val="left" w:pos="1887"/>
        </w:tabs>
        <w:spacing w:line="322" w:lineRule="exact"/>
        <w:ind w:right="20" w:firstLine="709"/>
      </w:pPr>
      <w:r w:rsidRPr="0032436C">
        <w:t>Обеспечены телефонные каналы связи между ЕДДС и ЦУКС ГУ МЧС России по Пензенской области, ЕДДС соседних муниципальных образований, а также с ДДС, действующими на территории муниципального образования, в том числе ДДС ПОО.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firstLine="709"/>
      </w:pPr>
      <w:r w:rsidRPr="0032436C">
        <w:t>Предусмотрены резервные каналы связи.</w:t>
      </w:r>
    </w:p>
    <w:p w:rsidR="00582C85" w:rsidRPr="0032436C" w:rsidRDefault="00D0081A">
      <w:pPr>
        <w:pStyle w:val="21"/>
        <w:numPr>
          <w:ilvl w:val="0"/>
          <w:numId w:val="6"/>
        </w:numPr>
        <w:shd w:val="clear" w:color="auto" w:fill="auto"/>
        <w:tabs>
          <w:tab w:val="left" w:pos="1705"/>
        </w:tabs>
        <w:spacing w:line="322" w:lineRule="exact"/>
        <w:ind w:right="20" w:firstLine="709"/>
      </w:pPr>
      <w:r w:rsidRPr="0032436C">
        <w:t>Система радиосвязи обеспечивает устойчивую связь с подвижными и стационарными объектами, оборудованными соответствующими средствами связи.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right="20" w:firstLine="709"/>
      </w:pPr>
      <w:r w:rsidRPr="0032436C">
        <w:t xml:space="preserve">Система радиосвязи состоит из следующих основных элементов: </w:t>
      </w:r>
      <w:proofErr w:type="gramStart"/>
      <w:r w:rsidRPr="0032436C">
        <w:t>УКВ-радиостанция</w:t>
      </w:r>
      <w:proofErr w:type="gramEnd"/>
      <w:r w:rsidRPr="0032436C">
        <w:t>;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firstLine="709"/>
      </w:pPr>
      <w:r w:rsidRPr="0032436C">
        <w:lastRenderedPageBreak/>
        <w:t>КВ-радиостанция.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right="20" w:firstLine="709"/>
      </w:pPr>
      <w:r w:rsidRPr="0032436C">
        <w:t>Радиостанции зарегистрированы в установленном порядке в Федеральной службе по надзору в сфере связи, информационных технологий и массовых коммуникаций.</w:t>
      </w:r>
    </w:p>
    <w:p w:rsidR="00582C85" w:rsidRPr="0032436C" w:rsidRDefault="00D0081A" w:rsidP="0032436C">
      <w:pPr>
        <w:pStyle w:val="21"/>
        <w:numPr>
          <w:ilvl w:val="0"/>
          <w:numId w:val="6"/>
        </w:numPr>
        <w:shd w:val="clear" w:color="auto" w:fill="auto"/>
        <w:tabs>
          <w:tab w:val="left" w:pos="1902"/>
        </w:tabs>
        <w:spacing w:line="322" w:lineRule="exact"/>
        <w:ind w:right="20" w:firstLine="709"/>
      </w:pPr>
      <w:proofErr w:type="gramStart"/>
      <w:r w:rsidRPr="0032436C">
        <w:t>Система оповещения населения обеспечива</w:t>
      </w:r>
      <w:r w:rsidR="0032436C" w:rsidRPr="0032436C">
        <w:t>е</w:t>
      </w:r>
      <w:r w:rsidRPr="0032436C">
        <w:t xml:space="preserve">т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РСЧС, сил ГО и РСЧС </w:t>
      </w:r>
      <w:proofErr w:type="spellStart"/>
      <w:r w:rsidR="0032436C" w:rsidRPr="0032436C">
        <w:t>Колышлейского</w:t>
      </w:r>
      <w:proofErr w:type="spellEnd"/>
      <w:r w:rsidR="0032436C" w:rsidRPr="0032436C">
        <w:t xml:space="preserve"> района</w:t>
      </w:r>
      <w:r w:rsidRPr="0032436C">
        <w:t xml:space="preserve">, ДДС, населения на территории </w:t>
      </w:r>
      <w:proofErr w:type="spellStart"/>
      <w:r w:rsidR="0032436C" w:rsidRPr="0032436C">
        <w:t>Колышлейского</w:t>
      </w:r>
      <w:proofErr w:type="spellEnd"/>
      <w:r w:rsidR="0032436C" w:rsidRPr="0032436C">
        <w:t xml:space="preserve"> района</w:t>
      </w:r>
      <w:r w:rsidRPr="0032436C">
        <w:t>, об опасностях, возникающих при угрозе возникновения или возникновении ЧС природного и техногенного характера, а также при ведении военных действий или вследствие этих действий, о правилах поведения населения</w:t>
      </w:r>
      <w:proofErr w:type="gramEnd"/>
      <w:r w:rsidRPr="0032436C">
        <w:t xml:space="preserve"> и необходимости проведения мероприятий по защите. Для обеспечения своевременной передачи населению сигналов оповещения и экстренной информации комплексно используются:</w:t>
      </w:r>
      <w:r w:rsidR="0032436C" w:rsidRPr="0032436C">
        <w:t xml:space="preserve"> </w:t>
      </w:r>
      <w:r w:rsidRPr="0032436C">
        <w:t>сеть электрических, электронных сирен и мощных акустических систем;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right="20" w:firstLine="709"/>
      </w:pPr>
      <w:proofErr w:type="spellStart"/>
      <w:r w:rsidRPr="0032436C">
        <w:t>Задействование</w:t>
      </w:r>
      <w:proofErr w:type="spellEnd"/>
      <w:r w:rsidRPr="0032436C">
        <w:t xml:space="preserve"> средств системы оповещения населения осуществляется руководителем ЕДДС по решению Главы Администрации </w:t>
      </w:r>
      <w:proofErr w:type="spellStart"/>
      <w:r w:rsidRPr="0032436C">
        <w:t>Колышлейского</w:t>
      </w:r>
      <w:proofErr w:type="spellEnd"/>
      <w:r w:rsidRPr="0032436C">
        <w:t xml:space="preserve"> района (председателя КЧС и ОПБ) с последующим докладом.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right="20" w:firstLine="709"/>
      </w:pPr>
      <w:r w:rsidRPr="0032436C">
        <w:t xml:space="preserve">Система оповещения должностных лиц обеспечивает оповещение руководящего состава Администрации </w:t>
      </w:r>
      <w:proofErr w:type="spellStart"/>
      <w:r w:rsidRPr="0032436C">
        <w:t>Колышлейского</w:t>
      </w:r>
      <w:proofErr w:type="spellEnd"/>
      <w:r w:rsidRPr="0032436C">
        <w:t xml:space="preserve"> района, органов управления и сил РСЧС </w:t>
      </w:r>
      <w:proofErr w:type="spellStart"/>
      <w:r w:rsidRPr="0032436C">
        <w:t>Колышлейского</w:t>
      </w:r>
      <w:proofErr w:type="spellEnd"/>
      <w:r w:rsidRPr="0032436C">
        <w:t xml:space="preserve"> района, ДДС, действующих на территории </w:t>
      </w:r>
      <w:proofErr w:type="spellStart"/>
      <w:r w:rsidRPr="0032436C">
        <w:t>Колышлейского</w:t>
      </w:r>
      <w:proofErr w:type="spellEnd"/>
      <w:r w:rsidRPr="0032436C">
        <w:t xml:space="preserve"> района.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right="20" w:firstLine="709"/>
      </w:pPr>
      <w:r w:rsidRPr="0032436C">
        <w:t>Для оповещения персонала не должны задействоваться каналы (линии) связи, предназначенные для приема звонков от населения, а также каналы прямой телефонной связи.</w:t>
      </w:r>
    </w:p>
    <w:p w:rsidR="00582C85" w:rsidRPr="0032436C" w:rsidRDefault="00D0081A">
      <w:pPr>
        <w:pStyle w:val="21"/>
        <w:shd w:val="clear" w:color="auto" w:fill="auto"/>
        <w:spacing w:line="322" w:lineRule="exact"/>
        <w:ind w:right="20" w:firstLine="709"/>
      </w:pPr>
      <w:proofErr w:type="spellStart"/>
      <w:proofErr w:type="gramStart"/>
      <w:r w:rsidRPr="0032436C">
        <w:t>Задействование</w:t>
      </w:r>
      <w:proofErr w:type="spellEnd"/>
      <w:r w:rsidRPr="0032436C">
        <w:t xml:space="preserve"> муниципальной автоматизированной системы централизованного оповещения осуществляется в соответствии с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 и разделом III Положения о системах оповещения населения, утвержденного совместным приказом МЧС</w:t>
      </w:r>
      <w:proofErr w:type="gramEnd"/>
      <w:r w:rsidRPr="0032436C">
        <w:t xml:space="preserve"> России и Министерства цифрового развития, связи и массовых коммуникаций Российской Федерации России от 31.07.2020 № 578/365.</w:t>
      </w:r>
    </w:p>
    <w:p w:rsidR="00582C85" w:rsidRDefault="00D0081A">
      <w:pPr>
        <w:pStyle w:val="21"/>
        <w:shd w:val="clear" w:color="auto" w:fill="auto"/>
        <w:spacing w:after="300" w:line="322" w:lineRule="exact"/>
        <w:ind w:right="20" w:firstLine="709"/>
      </w:pPr>
      <w:r w:rsidRPr="0032436C">
        <w:t xml:space="preserve">11 .4. Общие требования к составу объектов, оборудованию, структуре системы - 112 определены Национальным стандартом Российской Федерации ГОСТ </w:t>
      </w:r>
      <w:proofErr w:type="gramStart"/>
      <w:r w:rsidRPr="0032436C">
        <w:t>Р</w:t>
      </w:r>
      <w:proofErr w:type="gramEnd"/>
      <w:r w:rsidRPr="0032436C">
        <w:t xml:space="preserve"> 22.7.03-2021 «Безопасность в чрезвычайных ситуациях. Система обеспечения вызова экстренных оперативных служб по единому номеру «112».</w:t>
      </w: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428"/>
        </w:tabs>
        <w:spacing w:before="0"/>
        <w:ind w:firstLine="709"/>
      </w:pPr>
      <w:bookmarkStart w:id="11" w:name="bookmark10"/>
      <w:r>
        <w:t>Финансирование ЕДДС</w:t>
      </w:r>
      <w:bookmarkEnd w:id="11"/>
    </w:p>
    <w:p w:rsidR="00582C85" w:rsidRDefault="00582C85">
      <w:pPr>
        <w:pStyle w:val="11"/>
        <w:shd w:val="clear" w:color="auto" w:fill="auto"/>
        <w:tabs>
          <w:tab w:val="left" w:pos="428"/>
        </w:tabs>
        <w:spacing w:before="0"/>
      </w:pPr>
    </w:p>
    <w:p w:rsidR="00582C85" w:rsidRPr="007113BE" w:rsidRDefault="00D0081A">
      <w:pPr>
        <w:pStyle w:val="21"/>
        <w:numPr>
          <w:ilvl w:val="1"/>
          <w:numId w:val="1"/>
        </w:numPr>
        <w:shd w:val="clear" w:color="auto" w:fill="auto"/>
        <w:tabs>
          <w:tab w:val="left" w:pos="1590"/>
        </w:tabs>
        <w:spacing w:line="322" w:lineRule="exact"/>
        <w:ind w:right="20" w:firstLine="709"/>
      </w:pPr>
      <w:r w:rsidRPr="0032436C">
        <w:t xml:space="preserve">Финансирование создания и деятельности ЕДДС </w:t>
      </w:r>
      <w:r w:rsidRPr="007113BE">
        <w:t xml:space="preserve">является расходным обязательством </w:t>
      </w:r>
      <w:r w:rsidR="0032436C" w:rsidRPr="007113BE">
        <w:t xml:space="preserve">Администрации р.п. </w:t>
      </w:r>
      <w:proofErr w:type="spellStart"/>
      <w:r w:rsidR="0032436C" w:rsidRPr="007113BE">
        <w:t>Колышлей</w:t>
      </w:r>
      <w:proofErr w:type="spellEnd"/>
      <w:r w:rsidRPr="007113BE">
        <w:t xml:space="preserve"> и осуществляется из средств бюджет</w:t>
      </w:r>
      <w:r w:rsidR="0032436C" w:rsidRPr="007113BE">
        <w:t>а</w:t>
      </w:r>
      <w:r w:rsidRPr="007113BE">
        <w:t xml:space="preserve"> </w:t>
      </w:r>
      <w:r w:rsidR="0032436C" w:rsidRPr="007113BE">
        <w:t xml:space="preserve">администрации р.п. </w:t>
      </w:r>
      <w:proofErr w:type="spellStart"/>
      <w:r w:rsidR="0032436C" w:rsidRPr="007113BE">
        <w:t>Колышлей</w:t>
      </w:r>
      <w:proofErr w:type="spellEnd"/>
      <w:r w:rsidR="0032436C" w:rsidRPr="007113BE">
        <w:t xml:space="preserve"> </w:t>
      </w:r>
      <w:r w:rsidRPr="007113BE">
        <w:t>в соответствии с законод</w:t>
      </w:r>
      <w:r w:rsidR="0032436C" w:rsidRPr="007113BE">
        <w:t>ательством Российской Федерации</w:t>
      </w:r>
      <w:r w:rsidRPr="007113BE">
        <w:t>.</w:t>
      </w:r>
    </w:p>
    <w:p w:rsidR="0032436C" w:rsidRPr="0032436C" w:rsidRDefault="0032436C" w:rsidP="0032436C">
      <w:pPr>
        <w:pStyle w:val="21"/>
        <w:shd w:val="clear" w:color="auto" w:fill="auto"/>
        <w:tabs>
          <w:tab w:val="left" w:pos="1590"/>
        </w:tabs>
        <w:spacing w:line="322" w:lineRule="exact"/>
        <w:ind w:right="20"/>
      </w:pPr>
    </w:p>
    <w:p w:rsidR="00582C85" w:rsidRDefault="00D0081A">
      <w:pPr>
        <w:pStyle w:val="11"/>
        <w:numPr>
          <w:ilvl w:val="0"/>
          <w:numId w:val="1"/>
        </w:numPr>
        <w:shd w:val="clear" w:color="auto" w:fill="auto"/>
        <w:tabs>
          <w:tab w:val="left" w:pos="488"/>
        </w:tabs>
        <w:spacing w:before="0"/>
        <w:ind w:firstLine="709"/>
      </w:pPr>
      <w:bookmarkStart w:id="12" w:name="bookmark11"/>
      <w:r>
        <w:lastRenderedPageBreak/>
        <w:t>Требования к защите информации</w:t>
      </w:r>
      <w:bookmarkEnd w:id="12"/>
    </w:p>
    <w:p w:rsidR="00582C85" w:rsidRDefault="00582C85">
      <w:pPr>
        <w:pStyle w:val="11"/>
        <w:shd w:val="clear" w:color="auto" w:fill="auto"/>
        <w:tabs>
          <w:tab w:val="left" w:pos="488"/>
        </w:tabs>
        <w:spacing w:before="0"/>
      </w:pPr>
    </w:p>
    <w:p w:rsidR="00582C85" w:rsidRDefault="00D0081A">
      <w:pPr>
        <w:pStyle w:val="21"/>
        <w:shd w:val="clear" w:color="auto" w:fill="auto"/>
        <w:spacing w:line="322" w:lineRule="exact"/>
        <w:ind w:right="20" w:firstLine="709"/>
      </w:pPr>
      <w:proofErr w:type="gramStart"/>
      <w:r>
        <w:t>В ЕДДС должны выполняться требования по обеспечению защиты информации, предъявляемые к автоматизированным системам управления, государственным информационным системам и защите персональных данных в соответствии с Федеральным законом от 27.07.2006 № 149-ФЗ «Об информации, информационных технологиях и о защите информации» и приказом Федеральной службы по техническому и экспортному контролю от 11.02.2013 № 17 «Об утверждении требований о защите информации, не составляющей государственную тайну, содержащейся</w:t>
      </w:r>
      <w:proofErr w:type="gramEnd"/>
      <w:r>
        <w:t xml:space="preserve"> в государственных информационных системах» (</w:t>
      </w:r>
      <w:proofErr w:type="gramStart"/>
      <w:r>
        <w:t>зарегистрирован</w:t>
      </w:r>
      <w:proofErr w:type="gramEnd"/>
      <w:r>
        <w:t xml:space="preserve"> в Минюсте России 31.05.2013 № 28608).</w:t>
      </w:r>
    </w:p>
    <w:p w:rsidR="00582C85" w:rsidRDefault="00582C85">
      <w:pPr>
        <w:ind w:firstLine="709"/>
        <w:rPr>
          <w:sz w:val="2"/>
          <w:szCs w:val="2"/>
        </w:rPr>
      </w:pPr>
    </w:p>
    <w:sectPr w:rsidR="00582C85" w:rsidSect="00582C85">
      <w:pgSz w:w="11909" w:h="16838"/>
      <w:pgMar w:top="1134" w:right="567" w:bottom="567" w:left="1701" w:header="0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4BF" w:rsidRDefault="00D804BF" w:rsidP="00582C85">
      <w:r>
        <w:separator/>
      </w:r>
    </w:p>
  </w:endnote>
  <w:endnote w:type="continuationSeparator" w:id="1">
    <w:p w:rsidR="00D804BF" w:rsidRDefault="00D804BF" w:rsidP="00582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4BF" w:rsidRDefault="00D804BF">
      <w:r>
        <w:separator/>
      </w:r>
    </w:p>
  </w:footnote>
  <w:footnote w:type="continuationSeparator" w:id="1">
    <w:p w:rsidR="00D804BF" w:rsidRDefault="00D804BF">
      <w:r>
        <w:continuationSeparator/>
      </w:r>
    </w:p>
  </w:footnote>
  <w:footnote w:id="2">
    <w:p w:rsidR="00582C85" w:rsidRDefault="00D0081A">
      <w:pPr>
        <w:pStyle w:val="a5"/>
      </w:pPr>
      <w:r>
        <w:rPr>
          <w:rStyle w:val="a3"/>
        </w:rPr>
        <w:footnoteRef/>
      </w:r>
      <w:r>
        <w:rPr>
          <w:rFonts w:ascii="Times New Roman" w:hAnsi="Times New Roman" w:cs="Times New Roman"/>
          <w:b/>
          <w:sz w:val="16"/>
          <w:szCs w:val="16"/>
        </w:rPr>
        <w:t>Постановление Правительства Российской Федерации от 31.08.2021 № 1453 «Об утверждении перечня экстренных оперативных служб, вызов которых круглосуточно и бесплатно обязан обеспечить оператор связи пользователю услуг связи».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5731"/>
    <w:multiLevelType w:val="multilevel"/>
    <w:tmpl w:val="03EA5731"/>
    <w:lvl w:ilvl="0">
      <w:start w:val="1"/>
      <w:numFmt w:val="decimal"/>
      <w:lvlText w:val="1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07765"/>
    <w:multiLevelType w:val="hybridMultilevel"/>
    <w:tmpl w:val="3EF227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40312F"/>
    <w:multiLevelType w:val="multilevel"/>
    <w:tmpl w:val="1340312F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C022F7"/>
    <w:multiLevelType w:val="multilevel"/>
    <w:tmpl w:val="18C022F7"/>
    <w:lvl w:ilvl="0">
      <w:start w:val="1"/>
      <w:numFmt w:val="decimal"/>
      <w:lvlText w:val="1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67239D"/>
    <w:multiLevelType w:val="multilevel"/>
    <w:tmpl w:val="1D67239D"/>
    <w:lvl w:ilvl="0">
      <w:start w:val="1"/>
      <w:numFmt w:val="decimal"/>
      <w:lvlText w:val="1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A31DF"/>
    <w:multiLevelType w:val="multilevel"/>
    <w:tmpl w:val="2CAA31DF"/>
    <w:lvl w:ilvl="0">
      <w:start w:val="1"/>
      <w:numFmt w:val="decimal"/>
      <w:lvlText w:val="1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F2311"/>
    <w:multiLevelType w:val="multilevel"/>
    <w:tmpl w:val="373F231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7709E6"/>
    <w:multiLevelType w:val="multilevel"/>
    <w:tmpl w:val="5C7709E6"/>
    <w:lvl w:ilvl="0">
      <w:start w:val="1"/>
      <w:numFmt w:val="decimal"/>
      <w:lvlText w:val="1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5102C"/>
    <w:rsid w:val="00042B47"/>
    <w:rsid w:val="00051955"/>
    <w:rsid w:val="00081806"/>
    <w:rsid w:val="000B13C2"/>
    <w:rsid w:val="000D1C4F"/>
    <w:rsid w:val="00143A47"/>
    <w:rsid w:val="00194FE1"/>
    <w:rsid w:val="001B4380"/>
    <w:rsid w:val="001B4419"/>
    <w:rsid w:val="001B6EEE"/>
    <w:rsid w:val="001F1D46"/>
    <w:rsid w:val="00260096"/>
    <w:rsid w:val="00272A93"/>
    <w:rsid w:val="0032436C"/>
    <w:rsid w:val="003A4755"/>
    <w:rsid w:val="003B0A82"/>
    <w:rsid w:val="004235B0"/>
    <w:rsid w:val="00424E90"/>
    <w:rsid w:val="00456275"/>
    <w:rsid w:val="00482420"/>
    <w:rsid w:val="004A335C"/>
    <w:rsid w:val="00504E3B"/>
    <w:rsid w:val="00534946"/>
    <w:rsid w:val="005444DB"/>
    <w:rsid w:val="00576E4D"/>
    <w:rsid w:val="00582C85"/>
    <w:rsid w:val="005A682E"/>
    <w:rsid w:val="005C4566"/>
    <w:rsid w:val="005C6A28"/>
    <w:rsid w:val="005F11ED"/>
    <w:rsid w:val="006000AE"/>
    <w:rsid w:val="0060057C"/>
    <w:rsid w:val="0065102C"/>
    <w:rsid w:val="00673B8D"/>
    <w:rsid w:val="006F2798"/>
    <w:rsid w:val="007113BE"/>
    <w:rsid w:val="00725EBF"/>
    <w:rsid w:val="00745A68"/>
    <w:rsid w:val="0075169E"/>
    <w:rsid w:val="00757915"/>
    <w:rsid w:val="00792084"/>
    <w:rsid w:val="007D3B72"/>
    <w:rsid w:val="007D5E11"/>
    <w:rsid w:val="007F0CE4"/>
    <w:rsid w:val="0081730B"/>
    <w:rsid w:val="00841452"/>
    <w:rsid w:val="00871305"/>
    <w:rsid w:val="008B4A8F"/>
    <w:rsid w:val="008D3696"/>
    <w:rsid w:val="008D5378"/>
    <w:rsid w:val="00901910"/>
    <w:rsid w:val="00903794"/>
    <w:rsid w:val="00926687"/>
    <w:rsid w:val="009D3B05"/>
    <w:rsid w:val="00A45B12"/>
    <w:rsid w:val="00A65B5B"/>
    <w:rsid w:val="00A96107"/>
    <w:rsid w:val="00B75277"/>
    <w:rsid w:val="00B92F41"/>
    <w:rsid w:val="00BA3B78"/>
    <w:rsid w:val="00BA5A60"/>
    <w:rsid w:val="00BB0E85"/>
    <w:rsid w:val="00BC60D2"/>
    <w:rsid w:val="00C0010B"/>
    <w:rsid w:val="00C67F58"/>
    <w:rsid w:val="00C81D6D"/>
    <w:rsid w:val="00C83D40"/>
    <w:rsid w:val="00CA55C5"/>
    <w:rsid w:val="00CB0C1B"/>
    <w:rsid w:val="00D0081A"/>
    <w:rsid w:val="00D02243"/>
    <w:rsid w:val="00D10A38"/>
    <w:rsid w:val="00D41715"/>
    <w:rsid w:val="00D546DF"/>
    <w:rsid w:val="00D554C1"/>
    <w:rsid w:val="00D653EC"/>
    <w:rsid w:val="00D804BF"/>
    <w:rsid w:val="00DB3D08"/>
    <w:rsid w:val="00E013C3"/>
    <w:rsid w:val="00E50BD7"/>
    <w:rsid w:val="00E51D8E"/>
    <w:rsid w:val="00E56B3F"/>
    <w:rsid w:val="00E90B03"/>
    <w:rsid w:val="00E956B5"/>
    <w:rsid w:val="00ED2C68"/>
    <w:rsid w:val="00EE4C12"/>
    <w:rsid w:val="00EE5307"/>
    <w:rsid w:val="00EF365D"/>
    <w:rsid w:val="00EF5E81"/>
    <w:rsid w:val="00F30D1B"/>
    <w:rsid w:val="00F67C4C"/>
    <w:rsid w:val="00F735A4"/>
    <w:rsid w:val="00F777D6"/>
    <w:rsid w:val="00FA010D"/>
    <w:rsid w:val="00FA5126"/>
    <w:rsid w:val="00FB2FD1"/>
    <w:rsid w:val="0C566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2C85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582C85"/>
    <w:rPr>
      <w:vertAlign w:val="superscript"/>
    </w:rPr>
  </w:style>
  <w:style w:type="character" w:styleId="a4">
    <w:name w:val="Hyperlink"/>
    <w:basedOn w:val="a0"/>
    <w:rsid w:val="00582C85"/>
    <w:rPr>
      <w:color w:val="0066CC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82C85"/>
    <w:rPr>
      <w:sz w:val="20"/>
      <w:szCs w:val="20"/>
    </w:rPr>
  </w:style>
  <w:style w:type="character" w:customStyle="1" w:styleId="2">
    <w:name w:val="Основной текст (2)_"/>
    <w:basedOn w:val="a0"/>
    <w:link w:val="20"/>
    <w:rsid w:val="00582C85"/>
    <w:rPr>
      <w:rFonts w:ascii="Times New Roman" w:eastAsia="Times New Roman" w:hAnsi="Times New Roman" w:cs="Times New Roman"/>
      <w:spacing w:val="1"/>
      <w:sz w:val="29"/>
      <w:szCs w:val="29"/>
      <w:u w:val="none"/>
    </w:rPr>
  </w:style>
  <w:style w:type="paragraph" w:customStyle="1" w:styleId="20">
    <w:name w:val="Основной текст (2)"/>
    <w:basedOn w:val="a"/>
    <w:link w:val="2"/>
    <w:rsid w:val="00582C85"/>
    <w:pPr>
      <w:shd w:val="clear" w:color="auto" w:fill="FFFFFF"/>
      <w:spacing w:after="2220" w:line="365" w:lineRule="exact"/>
      <w:jc w:val="center"/>
    </w:pPr>
    <w:rPr>
      <w:rFonts w:ascii="Times New Roman" w:eastAsia="Times New Roman" w:hAnsi="Times New Roman" w:cs="Times New Roman"/>
      <w:spacing w:val="1"/>
      <w:sz w:val="29"/>
      <w:szCs w:val="29"/>
    </w:rPr>
  </w:style>
  <w:style w:type="character" w:customStyle="1" w:styleId="3">
    <w:name w:val="Основной текст (3)_"/>
    <w:basedOn w:val="a0"/>
    <w:link w:val="30"/>
    <w:qFormat/>
    <w:rsid w:val="00582C85"/>
    <w:rPr>
      <w:rFonts w:ascii="Times New Roman" w:eastAsia="Times New Roman" w:hAnsi="Times New Roman" w:cs="Times New Roman"/>
      <w:b/>
      <w:bCs/>
      <w:spacing w:val="2"/>
      <w:sz w:val="29"/>
      <w:szCs w:val="29"/>
      <w:u w:val="none"/>
    </w:rPr>
  </w:style>
  <w:style w:type="paragraph" w:customStyle="1" w:styleId="30">
    <w:name w:val="Основной текст (3)"/>
    <w:basedOn w:val="a"/>
    <w:link w:val="3"/>
    <w:rsid w:val="00582C85"/>
    <w:pPr>
      <w:shd w:val="clear" w:color="auto" w:fill="FFFFFF"/>
      <w:spacing w:before="780" w:after="12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character" w:customStyle="1" w:styleId="a7">
    <w:name w:val="Колонтитул_"/>
    <w:basedOn w:val="a0"/>
    <w:link w:val="a8"/>
    <w:qFormat/>
    <w:rsid w:val="00582C85"/>
    <w:rPr>
      <w:rFonts w:ascii="Times New Roman" w:eastAsia="Times New Roman" w:hAnsi="Times New Roman" w:cs="Times New Roman"/>
      <w:b/>
      <w:bCs/>
      <w:spacing w:val="6"/>
      <w:sz w:val="19"/>
      <w:szCs w:val="19"/>
      <w:u w:val="none"/>
    </w:rPr>
  </w:style>
  <w:style w:type="paragraph" w:customStyle="1" w:styleId="a8">
    <w:name w:val="Колонтитул"/>
    <w:basedOn w:val="a"/>
    <w:link w:val="a7"/>
    <w:rsid w:val="00582C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19"/>
      <w:szCs w:val="19"/>
    </w:rPr>
  </w:style>
  <w:style w:type="character" w:customStyle="1" w:styleId="4">
    <w:name w:val="Основной текст (4)_"/>
    <w:basedOn w:val="a0"/>
    <w:link w:val="40"/>
    <w:qFormat/>
    <w:rsid w:val="00582C85"/>
    <w:rPr>
      <w:rFonts w:ascii="Times New Roman" w:eastAsia="Times New Roman" w:hAnsi="Times New Roman" w:cs="Times New Roman"/>
      <w:b/>
      <w:bCs/>
      <w:spacing w:val="-1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82C85"/>
    <w:pPr>
      <w:shd w:val="clear" w:color="auto" w:fill="FFFFFF"/>
      <w:spacing w:after="240" w:line="30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9">
    <w:name w:val="Основной текст_"/>
    <w:basedOn w:val="a0"/>
    <w:link w:val="21"/>
    <w:qFormat/>
    <w:rsid w:val="00582C85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21">
    <w:name w:val="Основной текст2"/>
    <w:basedOn w:val="a"/>
    <w:link w:val="a9"/>
    <w:rsid w:val="00582C8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0pt">
    <w:name w:val="Основной текст + Полужирный;Интервал 0 pt"/>
    <w:basedOn w:val="a9"/>
    <w:rsid w:val="00582C85"/>
    <w:rPr>
      <w:b/>
      <w:bCs/>
      <w:color w:val="000000"/>
      <w:spacing w:val="-1"/>
      <w:w w:val="100"/>
      <w:position w:val="0"/>
      <w:lang w:val="ru-RU"/>
    </w:rPr>
  </w:style>
  <w:style w:type="character" w:customStyle="1" w:styleId="1">
    <w:name w:val="Заголовок №1_"/>
    <w:basedOn w:val="a0"/>
    <w:link w:val="11"/>
    <w:rsid w:val="00582C85"/>
    <w:rPr>
      <w:rFonts w:ascii="Times New Roman" w:eastAsia="Times New Roman" w:hAnsi="Times New Roman" w:cs="Times New Roman"/>
      <w:b/>
      <w:bCs/>
      <w:spacing w:val="-1"/>
      <w:sz w:val="26"/>
      <w:szCs w:val="26"/>
      <w:u w:val="none"/>
    </w:rPr>
  </w:style>
  <w:style w:type="paragraph" w:customStyle="1" w:styleId="11">
    <w:name w:val="Заголовок №11"/>
    <w:basedOn w:val="a"/>
    <w:link w:val="1"/>
    <w:rsid w:val="00582C85"/>
    <w:pPr>
      <w:shd w:val="clear" w:color="auto" w:fill="FFFFFF"/>
      <w:spacing w:before="4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a">
    <w:name w:val="Сноска_"/>
    <w:basedOn w:val="a0"/>
    <w:link w:val="ab"/>
    <w:rsid w:val="00582C85"/>
    <w:rPr>
      <w:rFonts w:ascii="Times New Roman" w:eastAsia="Times New Roman" w:hAnsi="Times New Roman" w:cs="Times New Roman"/>
      <w:b/>
      <w:bCs/>
      <w:spacing w:val="-2"/>
      <w:sz w:val="17"/>
      <w:szCs w:val="17"/>
      <w:u w:val="none"/>
    </w:rPr>
  </w:style>
  <w:style w:type="paragraph" w:customStyle="1" w:styleId="ab">
    <w:name w:val="Сноска"/>
    <w:basedOn w:val="a"/>
    <w:link w:val="aa"/>
    <w:rsid w:val="00582C8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character" w:customStyle="1" w:styleId="10">
    <w:name w:val="Основной текст1"/>
    <w:basedOn w:val="a9"/>
    <w:rsid w:val="00582C85"/>
    <w:rPr>
      <w:color w:val="000000"/>
      <w:spacing w:val="0"/>
      <w:w w:val="100"/>
      <w:position w:val="0"/>
      <w:u w:val="single"/>
      <w:lang w:val="ru-RU"/>
    </w:rPr>
  </w:style>
  <w:style w:type="character" w:customStyle="1" w:styleId="12">
    <w:name w:val="Заголовок №1"/>
    <w:basedOn w:val="1"/>
    <w:rsid w:val="00582C85"/>
    <w:rPr>
      <w:color w:val="000000"/>
      <w:w w:val="100"/>
      <w:position w:val="0"/>
      <w:u w:val="single"/>
      <w:lang w:val="ru-RU"/>
    </w:rPr>
  </w:style>
  <w:style w:type="character" w:customStyle="1" w:styleId="8pt0pt">
    <w:name w:val="Основной текст + 8 pt;Интервал 0 pt"/>
    <w:basedOn w:val="a9"/>
    <w:qFormat/>
    <w:rsid w:val="00582C85"/>
    <w:rPr>
      <w:color w:val="000000"/>
      <w:spacing w:val="2"/>
      <w:w w:val="100"/>
      <w:position w:val="0"/>
      <w:sz w:val="16"/>
      <w:szCs w:val="16"/>
      <w:lang w:val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82C85"/>
    <w:rPr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F365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365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6F1CA-23E1-4AD5-B562-91043F0F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8135</Words>
  <Characters>46374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</cp:lastModifiedBy>
  <cp:revision>3</cp:revision>
  <dcterms:created xsi:type="dcterms:W3CDTF">2023-03-23T05:13:00Z</dcterms:created>
  <dcterms:modified xsi:type="dcterms:W3CDTF">2023-03-31T11:15:00Z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A5F6222F7A034E099BFC82D4FFAB0DDC</vt:lpwstr>
  </property>
</Properties>
</file>