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B532FD">
        <w:tc>
          <w:tcPr>
            <w:tcW w:w="284" w:type="dxa"/>
            <w:vAlign w:val="bottom"/>
          </w:tcPr>
          <w:p w:rsidR="00B532FD" w:rsidRDefault="00B532FD" w:rsidP="00BE395B">
            <w:pPr>
              <w:framePr w:wrap="around" w:vAnchor="page" w:hAnchor="page" w:x="3976" w:y="5477"/>
              <w:widowControl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B532FD" w:rsidRDefault="00914FE2" w:rsidP="0072454C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 w:rsidRPr="00914FE2">
              <w:rPr>
                <w:sz w:val="24"/>
              </w:rPr>
              <w:t>30</w:t>
            </w:r>
            <w:r w:rsidR="00B532FD" w:rsidRPr="00914FE2">
              <w:rPr>
                <w:sz w:val="24"/>
              </w:rPr>
              <w:t xml:space="preserve"> января 2019</w:t>
            </w:r>
            <w:r w:rsidR="00B532FD">
              <w:rPr>
                <w:sz w:val="24"/>
              </w:rPr>
              <w:t xml:space="preserve"> года</w:t>
            </w:r>
          </w:p>
        </w:tc>
        <w:tc>
          <w:tcPr>
            <w:tcW w:w="397" w:type="dxa"/>
          </w:tcPr>
          <w:p w:rsidR="00B532FD" w:rsidRDefault="00B532FD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B532FD" w:rsidRDefault="00E96798" w:rsidP="000519FA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181</w:t>
            </w:r>
            <w:r w:rsidR="00B532FD">
              <w:rPr>
                <w:sz w:val="24"/>
              </w:rPr>
              <w:t>-23/4</w:t>
            </w:r>
          </w:p>
        </w:tc>
      </w:tr>
      <w:tr w:rsidR="00B532FD">
        <w:tc>
          <w:tcPr>
            <w:tcW w:w="4650" w:type="dxa"/>
            <w:gridSpan w:val="4"/>
          </w:tcPr>
          <w:p w:rsidR="00B532FD" w:rsidRDefault="00B532FD" w:rsidP="00BE395B">
            <w:pPr>
              <w:framePr w:wrap="around" w:vAnchor="page" w:hAnchor="page" w:x="3976" w:y="5477"/>
              <w:widowControl/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B532FD" w:rsidRDefault="00B532FD" w:rsidP="00BE395B">
            <w:pPr>
              <w:framePr w:wrap="around" w:vAnchor="page" w:hAnchor="page" w:x="3976" w:y="5477"/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р.п.Колышлей</w:t>
            </w:r>
          </w:p>
        </w:tc>
      </w:tr>
    </w:tbl>
    <w:p w:rsidR="00B532FD" w:rsidRPr="00D112B7" w:rsidRDefault="00CF7A25" w:rsidP="00E00909">
      <w:pPr>
        <w:jc w:val="right"/>
        <w:rPr>
          <w:sz w:val="24"/>
          <w:szCs w:val="24"/>
        </w:rPr>
      </w:pPr>
      <w:r w:rsidRPr="00CF7A2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 района (цвет)" style="position:absolute;left:0;text-align:left;margin-left:211.9pt;margin-top:0;width:57.6pt;height:70.95pt;z-index:1;visibility:visible;mso-position-horizontal-relative:text;mso-position-vertical-relative:text">
            <v:imagedata r:id="rId7" o:title=""/>
            <w10:wrap type="square" side="right"/>
          </v:shape>
        </w:pict>
      </w:r>
      <w:r w:rsidR="00B532FD">
        <w:rPr>
          <w:sz w:val="24"/>
          <w:szCs w:val="24"/>
        </w:rPr>
        <w:br w:type="textWrapping" w:clear="all"/>
      </w:r>
    </w:p>
    <w:tbl>
      <w:tblPr>
        <w:tblW w:w="9995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95"/>
      </w:tblGrid>
      <w:tr w:rsidR="00B532FD">
        <w:trPr>
          <w:trHeight w:hRule="exact" w:val="397"/>
        </w:trPr>
        <w:tc>
          <w:tcPr>
            <w:tcW w:w="9995" w:type="dxa"/>
          </w:tcPr>
          <w:p w:rsidR="00B532FD" w:rsidRDefault="00B532FD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28"/>
              </w:rPr>
            </w:pPr>
          </w:p>
        </w:tc>
      </w:tr>
      <w:tr w:rsidR="00B532FD">
        <w:tc>
          <w:tcPr>
            <w:tcW w:w="9995" w:type="dxa"/>
          </w:tcPr>
          <w:p w:rsidR="00B532FD" w:rsidRPr="00EB47EB" w:rsidRDefault="00B532FD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EB47EB">
              <w:rPr>
                <w:b/>
                <w:sz w:val="36"/>
                <w:szCs w:val="36"/>
              </w:rPr>
              <w:t xml:space="preserve">СОБРАНИЕ ПРЕДСТАВИТЕЛЕЙ </w:t>
            </w:r>
          </w:p>
          <w:p w:rsidR="00B532FD" w:rsidRPr="00BE395B" w:rsidRDefault="00B532FD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  <w:szCs w:val="36"/>
              </w:rPr>
            </w:pPr>
            <w:r w:rsidRPr="00BE395B">
              <w:rPr>
                <w:b/>
                <w:sz w:val="36"/>
                <w:szCs w:val="36"/>
              </w:rPr>
              <w:t>КОЛЫШЛЕЙСКОГО РАЙОНА ПЕНЗЕНСКОЙ ОБЛАСТИ</w:t>
            </w:r>
          </w:p>
          <w:p w:rsidR="00B532FD" w:rsidRPr="00BE395B" w:rsidRDefault="00B532FD" w:rsidP="00531B63">
            <w:pPr>
              <w:framePr w:wrap="around" w:vAnchor="page" w:hAnchor="page" w:x="1338" w:y="2598"/>
              <w:widowControl/>
              <w:jc w:val="center"/>
              <w:rPr>
                <w:b/>
                <w:sz w:val="36"/>
              </w:rPr>
            </w:pPr>
            <w:r w:rsidRPr="00BE395B">
              <w:rPr>
                <w:b/>
                <w:sz w:val="36"/>
                <w:szCs w:val="36"/>
              </w:rPr>
              <w:t>ЧЕТВЕРТОГО СОЗЫВА</w:t>
            </w:r>
          </w:p>
        </w:tc>
      </w:tr>
      <w:tr w:rsidR="00B532FD">
        <w:trPr>
          <w:trHeight w:hRule="exact" w:val="397"/>
        </w:trPr>
        <w:tc>
          <w:tcPr>
            <w:tcW w:w="9995" w:type="dxa"/>
          </w:tcPr>
          <w:p w:rsidR="00B532FD" w:rsidRDefault="00B532FD" w:rsidP="00531B63">
            <w:pPr>
              <w:framePr w:wrap="around" w:vAnchor="page" w:hAnchor="page" w:x="1338" w:y="2598"/>
              <w:widowControl/>
              <w:jc w:val="both"/>
              <w:rPr>
                <w:sz w:val="24"/>
              </w:rPr>
            </w:pPr>
          </w:p>
        </w:tc>
      </w:tr>
      <w:tr w:rsidR="00B532FD">
        <w:tc>
          <w:tcPr>
            <w:tcW w:w="9995" w:type="dxa"/>
          </w:tcPr>
          <w:p w:rsidR="00B532FD" w:rsidRDefault="00B532FD" w:rsidP="00531B63">
            <w:pPr>
              <w:pStyle w:val="3"/>
              <w:framePr w:wrap="around" w:vAnchor="page" w:hAnchor="page" w:x="1338" w:y="2598"/>
            </w:pPr>
            <w:r>
              <w:rPr>
                <w:sz w:val="28"/>
              </w:rPr>
              <w:t>Р Е Ш Е Н И Е</w:t>
            </w:r>
          </w:p>
        </w:tc>
      </w:tr>
      <w:tr w:rsidR="00B532FD">
        <w:trPr>
          <w:trHeight w:hRule="exact" w:val="340"/>
        </w:trPr>
        <w:tc>
          <w:tcPr>
            <w:tcW w:w="9995" w:type="dxa"/>
            <w:vAlign w:val="center"/>
          </w:tcPr>
          <w:p w:rsidR="00B532FD" w:rsidRDefault="00B532FD" w:rsidP="00531B63">
            <w:pPr>
              <w:pStyle w:val="3"/>
              <w:framePr w:wrap="around" w:vAnchor="page" w:hAnchor="page" w:x="1338" w:y="2598"/>
            </w:pPr>
          </w:p>
        </w:tc>
      </w:tr>
    </w:tbl>
    <w:p w:rsidR="00B532FD" w:rsidRDefault="00B532FD" w:rsidP="005B0D30">
      <w:pPr>
        <w:jc w:val="center"/>
        <w:rPr>
          <w:b/>
          <w:sz w:val="24"/>
          <w:szCs w:val="24"/>
        </w:rPr>
      </w:pPr>
      <w:r w:rsidRPr="005B0D30">
        <w:rPr>
          <w:b/>
          <w:sz w:val="24"/>
          <w:szCs w:val="24"/>
        </w:rPr>
        <w:t xml:space="preserve">О внесении изменений в Положение об Управлении социальной защиты населения Администрации Колышлейского района Пензенской области, утвержденное решением Собрания представителей Колышлейского района Пензенской области </w:t>
      </w:r>
    </w:p>
    <w:p w:rsidR="00B532FD" w:rsidRPr="00017DB7" w:rsidRDefault="00B532FD" w:rsidP="005B0D30">
      <w:pPr>
        <w:spacing w:after="120"/>
        <w:jc w:val="center"/>
        <w:rPr>
          <w:b/>
          <w:sz w:val="24"/>
          <w:szCs w:val="24"/>
        </w:rPr>
      </w:pPr>
      <w:r w:rsidRPr="00017DB7">
        <w:rPr>
          <w:b/>
          <w:sz w:val="24"/>
          <w:szCs w:val="24"/>
        </w:rPr>
        <w:t xml:space="preserve">от 20.11.2017 №36-4/4 </w:t>
      </w:r>
    </w:p>
    <w:p w:rsidR="00B532FD" w:rsidRPr="00017DB7" w:rsidRDefault="00B532FD" w:rsidP="005B0D30">
      <w:pPr>
        <w:tabs>
          <w:tab w:val="left" w:pos="3514"/>
        </w:tabs>
        <w:ind w:firstLine="720"/>
        <w:jc w:val="both"/>
        <w:rPr>
          <w:b/>
          <w:sz w:val="24"/>
          <w:szCs w:val="24"/>
        </w:rPr>
      </w:pPr>
      <w:r w:rsidRPr="00017DB7">
        <w:rPr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(с последующими изменениями), Законом Пензенской области от 22.12.2006 № 1176-ЗПО «О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области» (с последующими изменениями), Уставом Колышлейского района Пензенской области, Собрание представителей Колышлейского района  </w:t>
      </w:r>
      <w:r w:rsidRPr="00017DB7">
        <w:rPr>
          <w:b/>
          <w:sz w:val="24"/>
          <w:szCs w:val="24"/>
        </w:rPr>
        <w:t>р е ш и л о :</w:t>
      </w:r>
    </w:p>
    <w:p w:rsidR="00B532FD" w:rsidRPr="00017DB7" w:rsidRDefault="00B532FD" w:rsidP="005B0D30">
      <w:pPr>
        <w:tabs>
          <w:tab w:val="left" w:pos="3514"/>
        </w:tabs>
        <w:ind w:right="-284" w:firstLine="720"/>
        <w:jc w:val="both"/>
        <w:rPr>
          <w:sz w:val="24"/>
          <w:szCs w:val="24"/>
        </w:rPr>
      </w:pPr>
      <w:r w:rsidRPr="00017DB7">
        <w:rPr>
          <w:sz w:val="24"/>
          <w:szCs w:val="24"/>
        </w:rPr>
        <w:t>1. Внести в Положение об Управлении социальной защиты населения Администрации Колышлейского района, утвержденное решением Собрания представителей Колышлейского района Пензенской области от 20.11.2017 № 36-4/4 следующие изменения:</w:t>
      </w:r>
    </w:p>
    <w:p w:rsidR="00B532FD" w:rsidRPr="005B0D30" w:rsidRDefault="00B532FD" w:rsidP="005B0D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17DB7">
        <w:rPr>
          <w:rFonts w:ascii="Times New Roman" w:hAnsi="Times New Roman" w:cs="Times New Roman"/>
          <w:sz w:val="24"/>
          <w:szCs w:val="24"/>
        </w:rPr>
        <w:t>1.1. дополнить пунктом 3.1.36. следующего содержания</w:t>
      </w:r>
      <w:r w:rsidRPr="005B0D30">
        <w:rPr>
          <w:rFonts w:ascii="Times New Roman" w:hAnsi="Times New Roman" w:cs="Times New Roman"/>
          <w:sz w:val="24"/>
          <w:szCs w:val="24"/>
        </w:rPr>
        <w:t>:</w:t>
      </w:r>
    </w:p>
    <w:p w:rsidR="00B532FD" w:rsidRPr="005B0D30" w:rsidRDefault="00B532FD" w:rsidP="005B0D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0D30">
        <w:rPr>
          <w:rFonts w:ascii="Times New Roman" w:hAnsi="Times New Roman" w:cs="Times New Roman"/>
          <w:sz w:val="24"/>
          <w:szCs w:val="24"/>
        </w:rPr>
        <w:t>«3.1.36. назначение и осуществление ежемесячной выплаты в связи с рождением (усыновлением) первого ребёнка, предусмотренной Федеральным законом от 28 декабря 2017 года № 418-ФЗ «О ежемесячных выплатах семьям, имеющим детей».</w:t>
      </w:r>
    </w:p>
    <w:p w:rsidR="00B532FD" w:rsidRPr="005B0D30" w:rsidRDefault="00B532FD" w:rsidP="005B0D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B0D30">
        <w:rPr>
          <w:rFonts w:ascii="Times New Roman" w:hAnsi="Times New Roman" w:cs="Times New Roman"/>
          <w:sz w:val="24"/>
          <w:szCs w:val="24"/>
        </w:rPr>
        <w:t>1.2. пункты: 3.2.1., 3.2.3. и 3.2.5. исключить.</w:t>
      </w:r>
    </w:p>
    <w:p w:rsidR="00B532FD" w:rsidRPr="00253804" w:rsidRDefault="00B532FD" w:rsidP="005B0D30">
      <w:pPr>
        <w:tabs>
          <w:tab w:val="left" w:pos="3514"/>
        </w:tabs>
        <w:ind w:firstLine="720"/>
        <w:jc w:val="both"/>
        <w:rPr>
          <w:sz w:val="24"/>
          <w:szCs w:val="24"/>
        </w:rPr>
      </w:pPr>
      <w:r w:rsidRPr="005B0D30">
        <w:rPr>
          <w:sz w:val="24"/>
          <w:szCs w:val="24"/>
        </w:rPr>
        <w:t>2. Направить Положение об Управлении социальной защиты населения Администрации Колышлейского района Пензенской области в соответствии с действующим законодательством в Межрайонную ИФНС по Октябрьскому району г.</w:t>
      </w:r>
      <w:r w:rsidRPr="00253804">
        <w:rPr>
          <w:sz w:val="24"/>
          <w:szCs w:val="24"/>
        </w:rPr>
        <w:t xml:space="preserve">Пензы. </w:t>
      </w:r>
    </w:p>
    <w:p w:rsidR="00B532FD" w:rsidRPr="00253804" w:rsidRDefault="00B532FD" w:rsidP="005B0D30">
      <w:pPr>
        <w:pStyle w:val="ab"/>
        <w:spacing w:after="0"/>
        <w:ind w:left="0" w:firstLine="720"/>
        <w:jc w:val="both"/>
        <w:rPr>
          <w:sz w:val="24"/>
          <w:szCs w:val="24"/>
        </w:rPr>
      </w:pPr>
      <w:r w:rsidRPr="00253804">
        <w:rPr>
          <w:sz w:val="24"/>
          <w:szCs w:val="24"/>
        </w:rPr>
        <w:t>3. Опубликовать настоящее решение в информационном бюллетене «Информационный вестник Колышлейского района» в течение семи дней после его регистрации в Межрайонной ИФНС по Октябрьскому району г.Пензы.</w:t>
      </w:r>
    </w:p>
    <w:p w:rsidR="00B532FD" w:rsidRPr="005B0D30" w:rsidRDefault="00B532FD" w:rsidP="005B0D30">
      <w:pPr>
        <w:ind w:firstLine="720"/>
        <w:jc w:val="both"/>
        <w:rPr>
          <w:sz w:val="24"/>
          <w:szCs w:val="24"/>
        </w:rPr>
      </w:pPr>
      <w:r w:rsidRPr="005B0D30">
        <w:rPr>
          <w:sz w:val="24"/>
          <w:szCs w:val="24"/>
        </w:rPr>
        <w:t>4. Настоящее решение вступает в силу на следующий день после дня его официального опубликования.</w:t>
      </w:r>
    </w:p>
    <w:p w:rsidR="00B532FD" w:rsidRPr="005B0D30" w:rsidRDefault="00B532FD" w:rsidP="005B0D30">
      <w:pPr>
        <w:ind w:firstLine="720"/>
        <w:jc w:val="both"/>
        <w:rPr>
          <w:sz w:val="24"/>
          <w:szCs w:val="24"/>
        </w:rPr>
      </w:pPr>
      <w:r w:rsidRPr="005B0D30">
        <w:rPr>
          <w:sz w:val="24"/>
          <w:szCs w:val="24"/>
        </w:rPr>
        <w:t>5. Контроль за исполнением настоящего решения возложить на Главу Администрации Колышлейского района.</w:t>
      </w:r>
    </w:p>
    <w:p w:rsidR="00B532FD" w:rsidRPr="005B0D30" w:rsidRDefault="00B532FD" w:rsidP="0056568A">
      <w:pPr>
        <w:ind w:firstLine="539"/>
        <w:rPr>
          <w:sz w:val="24"/>
          <w:szCs w:val="24"/>
        </w:rPr>
      </w:pPr>
    </w:p>
    <w:p w:rsidR="00B532FD" w:rsidRPr="005B0D30" w:rsidRDefault="00B532FD" w:rsidP="0056568A">
      <w:pPr>
        <w:ind w:firstLine="539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27"/>
        <w:gridCol w:w="4926"/>
      </w:tblGrid>
      <w:tr w:rsidR="00B532FD" w:rsidRPr="00914FE2" w:rsidTr="002F029B">
        <w:tc>
          <w:tcPr>
            <w:tcW w:w="4927" w:type="dxa"/>
          </w:tcPr>
          <w:p w:rsidR="00B532FD" w:rsidRPr="00914FE2" w:rsidRDefault="00B532FD" w:rsidP="001429B2">
            <w:pPr>
              <w:rPr>
                <w:sz w:val="24"/>
                <w:szCs w:val="24"/>
              </w:rPr>
            </w:pPr>
            <w:r w:rsidRPr="00914FE2">
              <w:rPr>
                <w:b/>
                <w:sz w:val="24"/>
                <w:szCs w:val="24"/>
              </w:rPr>
              <w:t xml:space="preserve">Глава Колышлейского района </w:t>
            </w:r>
          </w:p>
        </w:tc>
        <w:tc>
          <w:tcPr>
            <w:tcW w:w="4926" w:type="dxa"/>
          </w:tcPr>
          <w:p w:rsidR="00B532FD" w:rsidRPr="00914FE2" w:rsidRDefault="00B532FD" w:rsidP="002F029B">
            <w:pPr>
              <w:jc w:val="right"/>
              <w:rPr>
                <w:b/>
                <w:sz w:val="24"/>
                <w:szCs w:val="24"/>
              </w:rPr>
            </w:pPr>
            <w:r w:rsidRPr="00914FE2">
              <w:rPr>
                <w:b/>
                <w:sz w:val="24"/>
                <w:szCs w:val="24"/>
              </w:rPr>
              <w:t>А.И.Вазеров</w:t>
            </w:r>
          </w:p>
        </w:tc>
      </w:tr>
    </w:tbl>
    <w:p w:rsidR="00B532FD" w:rsidRPr="00914FE2" w:rsidRDefault="00B532FD" w:rsidP="006D68E8">
      <w:pPr>
        <w:widowControl/>
        <w:spacing w:line="192" w:lineRule="auto"/>
        <w:jc w:val="both"/>
        <w:rPr>
          <w:sz w:val="2"/>
          <w:szCs w:val="2"/>
        </w:rPr>
      </w:pPr>
    </w:p>
    <w:sectPr w:rsidR="00B532FD" w:rsidRPr="00914FE2" w:rsidSect="006F5AEB">
      <w:pgSz w:w="11906" w:h="16838"/>
      <w:pgMar w:top="1134" w:right="851" w:bottom="71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929" w:rsidRDefault="001E1929">
      <w:r>
        <w:separator/>
      </w:r>
    </w:p>
  </w:endnote>
  <w:endnote w:type="continuationSeparator" w:id="1">
    <w:p w:rsidR="001E1929" w:rsidRDefault="001E1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929" w:rsidRDefault="001E1929">
      <w:r>
        <w:separator/>
      </w:r>
    </w:p>
  </w:footnote>
  <w:footnote w:type="continuationSeparator" w:id="1">
    <w:p w:rsidR="001E1929" w:rsidRDefault="001E19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07274"/>
    <w:multiLevelType w:val="hybridMultilevel"/>
    <w:tmpl w:val="FC4C99D0"/>
    <w:lvl w:ilvl="0" w:tplc="8C0E6F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26CD6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BAC6D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3F04D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EED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B4C87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38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2A2978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0E445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5C520A6C"/>
    <w:multiLevelType w:val="hybridMultilevel"/>
    <w:tmpl w:val="C9A411F2"/>
    <w:lvl w:ilvl="0" w:tplc="D5CCA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1B63"/>
    <w:rsid w:val="00005C57"/>
    <w:rsid w:val="00007791"/>
    <w:rsid w:val="00010395"/>
    <w:rsid w:val="00017DB7"/>
    <w:rsid w:val="00023F9B"/>
    <w:rsid w:val="00036B74"/>
    <w:rsid w:val="0004474D"/>
    <w:rsid w:val="000519FA"/>
    <w:rsid w:val="00073766"/>
    <w:rsid w:val="00081B3C"/>
    <w:rsid w:val="00082ECB"/>
    <w:rsid w:val="0009689A"/>
    <w:rsid w:val="000A0852"/>
    <w:rsid w:val="000C556D"/>
    <w:rsid w:val="000E6E37"/>
    <w:rsid w:val="000F37F9"/>
    <w:rsid w:val="0012491F"/>
    <w:rsid w:val="001323A3"/>
    <w:rsid w:val="001429B2"/>
    <w:rsid w:val="00183EB7"/>
    <w:rsid w:val="001D7D3F"/>
    <w:rsid w:val="001E1929"/>
    <w:rsid w:val="001E203A"/>
    <w:rsid w:val="001E6AAC"/>
    <w:rsid w:val="001F0108"/>
    <w:rsid w:val="001F0349"/>
    <w:rsid w:val="001F2292"/>
    <w:rsid w:val="001F6638"/>
    <w:rsid w:val="001F6E12"/>
    <w:rsid w:val="00234874"/>
    <w:rsid w:val="00253804"/>
    <w:rsid w:val="00257A32"/>
    <w:rsid w:val="002779CC"/>
    <w:rsid w:val="0029505C"/>
    <w:rsid w:val="002A430E"/>
    <w:rsid w:val="002B1C71"/>
    <w:rsid w:val="002B26BF"/>
    <w:rsid w:val="002C7EDF"/>
    <w:rsid w:val="002E12DF"/>
    <w:rsid w:val="002E3AAF"/>
    <w:rsid w:val="002E64A1"/>
    <w:rsid w:val="002F029B"/>
    <w:rsid w:val="00326A92"/>
    <w:rsid w:val="00333A31"/>
    <w:rsid w:val="00384CEF"/>
    <w:rsid w:val="00397D7B"/>
    <w:rsid w:val="003B2E79"/>
    <w:rsid w:val="003B746B"/>
    <w:rsid w:val="003E75C6"/>
    <w:rsid w:val="003F6BEB"/>
    <w:rsid w:val="0043158D"/>
    <w:rsid w:val="00437544"/>
    <w:rsid w:val="004438A3"/>
    <w:rsid w:val="004473F1"/>
    <w:rsid w:val="00461F2D"/>
    <w:rsid w:val="0048549F"/>
    <w:rsid w:val="00492220"/>
    <w:rsid w:val="00495DAA"/>
    <w:rsid w:val="004B4101"/>
    <w:rsid w:val="004D77AA"/>
    <w:rsid w:val="004E555D"/>
    <w:rsid w:val="004F41C1"/>
    <w:rsid w:val="00523011"/>
    <w:rsid w:val="00531B63"/>
    <w:rsid w:val="00535D99"/>
    <w:rsid w:val="00546001"/>
    <w:rsid w:val="0056568A"/>
    <w:rsid w:val="00565B3D"/>
    <w:rsid w:val="0059389A"/>
    <w:rsid w:val="005A20E9"/>
    <w:rsid w:val="005B0D30"/>
    <w:rsid w:val="005B2C76"/>
    <w:rsid w:val="005B4E5C"/>
    <w:rsid w:val="005C1A18"/>
    <w:rsid w:val="005F6FCE"/>
    <w:rsid w:val="00600DA8"/>
    <w:rsid w:val="006113D5"/>
    <w:rsid w:val="00611F39"/>
    <w:rsid w:val="00616340"/>
    <w:rsid w:val="006367E2"/>
    <w:rsid w:val="00636EAC"/>
    <w:rsid w:val="0063778D"/>
    <w:rsid w:val="00665C62"/>
    <w:rsid w:val="006B4AF5"/>
    <w:rsid w:val="006C05B6"/>
    <w:rsid w:val="006D68E8"/>
    <w:rsid w:val="006E6BAC"/>
    <w:rsid w:val="006F0B24"/>
    <w:rsid w:val="006F2F9C"/>
    <w:rsid w:val="006F5AEB"/>
    <w:rsid w:val="0071454C"/>
    <w:rsid w:val="0072454C"/>
    <w:rsid w:val="00743C1E"/>
    <w:rsid w:val="00746E47"/>
    <w:rsid w:val="007522C5"/>
    <w:rsid w:val="00756226"/>
    <w:rsid w:val="00757427"/>
    <w:rsid w:val="0078748E"/>
    <w:rsid w:val="00790074"/>
    <w:rsid w:val="007B20B8"/>
    <w:rsid w:val="007B67C2"/>
    <w:rsid w:val="007C79A5"/>
    <w:rsid w:val="007D2011"/>
    <w:rsid w:val="007D2432"/>
    <w:rsid w:val="007E3D84"/>
    <w:rsid w:val="007E69F1"/>
    <w:rsid w:val="007F1D2A"/>
    <w:rsid w:val="007F40E8"/>
    <w:rsid w:val="007F5D8A"/>
    <w:rsid w:val="00823A40"/>
    <w:rsid w:val="00825FF7"/>
    <w:rsid w:val="0083562F"/>
    <w:rsid w:val="008521B3"/>
    <w:rsid w:val="00872BB2"/>
    <w:rsid w:val="00881191"/>
    <w:rsid w:val="008A4D81"/>
    <w:rsid w:val="008B033E"/>
    <w:rsid w:val="009147F8"/>
    <w:rsid w:val="00914C74"/>
    <w:rsid w:val="00914FE2"/>
    <w:rsid w:val="00920F23"/>
    <w:rsid w:val="0093751F"/>
    <w:rsid w:val="00941456"/>
    <w:rsid w:val="00974724"/>
    <w:rsid w:val="00985397"/>
    <w:rsid w:val="009A1797"/>
    <w:rsid w:val="009A2518"/>
    <w:rsid w:val="009B12EC"/>
    <w:rsid w:val="009B6AFA"/>
    <w:rsid w:val="009D7ECA"/>
    <w:rsid w:val="009F52A8"/>
    <w:rsid w:val="009F613F"/>
    <w:rsid w:val="00A03AE1"/>
    <w:rsid w:val="00A1403A"/>
    <w:rsid w:val="00A148F1"/>
    <w:rsid w:val="00A336EC"/>
    <w:rsid w:val="00A46121"/>
    <w:rsid w:val="00A515F0"/>
    <w:rsid w:val="00A61764"/>
    <w:rsid w:val="00A71EBC"/>
    <w:rsid w:val="00A7402F"/>
    <w:rsid w:val="00A75129"/>
    <w:rsid w:val="00A80AA8"/>
    <w:rsid w:val="00AE09BB"/>
    <w:rsid w:val="00AF4948"/>
    <w:rsid w:val="00B03275"/>
    <w:rsid w:val="00B05F03"/>
    <w:rsid w:val="00B07C13"/>
    <w:rsid w:val="00B13E32"/>
    <w:rsid w:val="00B16D65"/>
    <w:rsid w:val="00B33333"/>
    <w:rsid w:val="00B364BE"/>
    <w:rsid w:val="00B374D2"/>
    <w:rsid w:val="00B46330"/>
    <w:rsid w:val="00B467DB"/>
    <w:rsid w:val="00B532FD"/>
    <w:rsid w:val="00B53319"/>
    <w:rsid w:val="00B64FE2"/>
    <w:rsid w:val="00B668A1"/>
    <w:rsid w:val="00B81287"/>
    <w:rsid w:val="00BA0F61"/>
    <w:rsid w:val="00BB49DB"/>
    <w:rsid w:val="00BD211E"/>
    <w:rsid w:val="00BE2454"/>
    <w:rsid w:val="00BE395B"/>
    <w:rsid w:val="00BF6726"/>
    <w:rsid w:val="00C02B51"/>
    <w:rsid w:val="00C24332"/>
    <w:rsid w:val="00C8774A"/>
    <w:rsid w:val="00C9115B"/>
    <w:rsid w:val="00CC0417"/>
    <w:rsid w:val="00CE1639"/>
    <w:rsid w:val="00CF58FE"/>
    <w:rsid w:val="00CF7A25"/>
    <w:rsid w:val="00D073BA"/>
    <w:rsid w:val="00D109B5"/>
    <w:rsid w:val="00D112B7"/>
    <w:rsid w:val="00D33D8D"/>
    <w:rsid w:val="00D7738E"/>
    <w:rsid w:val="00D86353"/>
    <w:rsid w:val="00DB23CC"/>
    <w:rsid w:val="00DC731C"/>
    <w:rsid w:val="00E00909"/>
    <w:rsid w:val="00E07E93"/>
    <w:rsid w:val="00E25695"/>
    <w:rsid w:val="00E31477"/>
    <w:rsid w:val="00E46395"/>
    <w:rsid w:val="00E55C07"/>
    <w:rsid w:val="00E5774B"/>
    <w:rsid w:val="00E61346"/>
    <w:rsid w:val="00E706C2"/>
    <w:rsid w:val="00E71AE2"/>
    <w:rsid w:val="00E92F80"/>
    <w:rsid w:val="00E95D04"/>
    <w:rsid w:val="00E96798"/>
    <w:rsid w:val="00EA1B79"/>
    <w:rsid w:val="00EB47EB"/>
    <w:rsid w:val="00EE100F"/>
    <w:rsid w:val="00F00101"/>
    <w:rsid w:val="00F07668"/>
    <w:rsid w:val="00F1018A"/>
    <w:rsid w:val="00F10468"/>
    <w:rsid w:val="00F145B5"/>
    <w:rsid w:val="00F20925"/>
    <w:rsid w:val="00F36E66"/>
    <w:rsid w:val="00F46329"/>
    <w:rsid w:val="00F62521"/>
    <w:rsid w:val="00F9527C"/>
    <w:rsid w:val="00FA6F08"/>
    <w:rsid w:val="00FB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6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AE09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uiPriority w:val="99"/>
    <w:qFormat/>
    <w:rsid w:val="000A0852"/>
    <w:pPr>
      <w:keepNext/>
      <w:keepLines/>
      <w:widowControl/>
      <w:spacing w:after="360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531B63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0"/>
    <w:link w:val="40"/>
    <w:uiPriority w:val="99"/>
    <w:qFormat/>
    <w:rsid w:val="000A0852"/>
    <w:pPr>
      <w:keepNext/>
      <w:keepLines/>
      <w:widowControl/>
      <w:spacing w:before="240"/>
      <w:ind w:left="1701" w:hanging="1134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9"/>
    <w:qFormat/>
    <w:rsid w:val="000A0852"/>
    <w:pPr>
      <w:keepNext/>
      <w:widowControl/>
      <w:spacing w:before="240" w:after="60"/>
      <w:ind w:left="284" w:right="284"/>
      <w:jc w:val="center"/>
      <w:outlineLvl w:val="4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7F1D2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semiHidden/>
    <w:locked/>
    <w:rsid w:val="007F1D2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9"/>
    <w:semiHidden/>
    <w:locked/>
    <w:rsid w:val="007F1D2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uiPriority w:val="99"/>
    <w:semiHidden/>
    <w:locked/>
    <w:rsid w:val="007F1D2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9"/>
    <w:semiHidden/>
    <w:locked/>
    <w:rsid w:val="007F1D2A"/>
    <w:rPr>
      <w:rFonts w:ascii="Calibri" w:hAnsi="Calibri" w:cs="Times New Roman"/>
      <w:b/>
      <w:bCs/>
      <w:i/>
      <w:iCs/>
      <w:sz w:val="26"/>
      <w:szCs w:val="26"/>
    </w:rPr>
  </w:style>
  <w:style w:type="table" w:styleId="a4">
    <w:name w:val="Table Grid"/>
    <w:basedOn w:val="a2"/>
    <w:uiPriority w:val="99"/>
    <w:rsid w:val="00531B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54600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rsid w:val="006F5AE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locked/>
    <w:rsid w:val="007F1D2A"/>
    <w:rPr>
      <w:rFonts w:cs="Times New Roman"/>
      <w:sz w:val="2"/>
    </w:rPr>
  </w:style>
  <w:style w:type="paragraph" w:customStyle="1" w:styleId="ConsNormal">
    <w:name w:val="ConsNormal"/>
    <w:uiPriority w:val="99"/>
    <w:rsid w:val="000A085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uiPriority w:val="99"/>
    <w:rsid w:val="000A0852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11">
    <w:name w:val="Стиль1"/>
    <w:basedOn w:val="a"/>
    <w:uiPriority w:val="99"/>
    <w:rsid w:val="000A0852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customStyle="1" w:styleId="21">
    <w:name w:val="Стиль2"/>
    <w:basedOn w:val="11"/>
    <w:uiPriority w:val="99"/>
    <w:rsid w:val="000A0852"/>
    <w:pPr>
      <w:tabs>
        <w:tab w:val="clear" w:pos="927"/>
      </w:tabs>
      <w:spacing w:before="60"/>
      <w:ind w:left="344" w:firstLine="283"/>
      <w:outlineLvl w:val="6"/>
    </w:pPr>
  </w:style>
  <w:style w:type="paragraph" w:customStyle="1" w:styleId="41">
    <w:name w:val="Стиль4"/>
    <w:basedOn w:val="a"/>
    <w:uiPriority w:val="99"/>
    <w:rsid w:val="000A0852"/>
    <w:pPr>
      <w:widowControl/>
      <w:ind w:left="567" w:firstLine="284"/>
      <w:jc w:val="both"/>
    </w:pPr>
    <w:rPr>
      <w:sz w:val="24"/>
    </w:rPr>
  </w:style>
  <w:style w:type="paragraph" w:customStyle="1" w:styleId="Aaoieeeieiioeooeb">
    <w:name w:val="Aa?oiee eieiioeooeb"/>
    <w:basedOn w:val="a"/>
    <w:uiPriority w:val="99"/>
    <w:rsid w:val="000A0852"/>
    <w:pPr>
      <w:tabs>
        <w:tab w:val="center" w:pos="4320"/>
        <w:tab w:val="right" w:pos="8640"/>
      </w:tabs>
    </w:pPr>
    <w:rPr>
      <w:rFonts w:ascii="Journal" w:hAnsi="Journal"/>
      <w:sz w:val="24"/>
      <w:lang w:val="en-GB"/>
    </w:rPr>
  </w:style>
  <w:style w:type="paragraph" w:styleId="a0">
    <w:name w:val="Body Text"/>
    <w:basedOn w:val="a"/>
    <w:link w:val="a7"/>
    <w:uiPriority w:val="99"/>
    <w:rsid w:val="000A0852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locked/>
    <w:rsid w:val="007F1D2A"/>
    <w:rPr>
      <w:rFonts w:cs="Times New Roman"/>
      <w:sz w:val="20"/>
      <w:szCs w:val="20"/>
    </w:rPr>
  </w:style>
  <w:style w:type="paragraph" w:customStyle="1" w:styleId="ConsTitle">
    <w:name w:val="ConsTitle"/>
    <w:uiPriority w:val="99"/>
    <w:rsid w:val="004F41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22">
    <w:name w:val="Body Text Indent 2"/>
    <w:basedOn w:val="a"/>
    <w:link w:val="23"/>
    <w:uiPriority w:val="99"/>
    <w:rsid w:val="00495DA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7F1D2A"/>
    <w:rPr>
      <w:rFonts w:cs="Times New Roman"/>
      <w:sz w:val="20"/>
      <w:szCs w:val="20"/>
    </w:rPr>
  </w:style>
  <w:style w:type="paragraph" w:styleId="a8">
    <w:name w:val="footnote text"/>
    <w:basedOn w:val="a"/>
    <w:link w:val="a9"/>
    <w:uiPriority w:val="99"/>
    <w:semiHidden/>
    <w:rsid w:val="009A2518"/>
    <w:pPr>
      <w:widowControl/>
    </w:pPr>
    <w:rPr>
      <w:rFonts w:ascii="Calibri" w:hAnsi="Calibri"/>
      <w:lang w:eastAsia="en-US"/>
    </w:rPr>
  </w:style>
  <w:style w:type="character" w:customStyle="1" w:styleId="a9">
    <w:name w:val="Текст сноски Знак"/>
    <w:basedOn w:val="a1"/>
    <w:link w:val="a8"/>
    <w:uiPriority w:val="99"/>
    <w:semiHidden/>
    <w:locked/>
    <w:rsid w:val="009A2518"/>
    <w:rPr>
      <w:rFonts w:ascii="Calibri" w:hAnsi="Calibri" w:cs="Times New Roman"/>
      <w:lang w:val="ru-RU" w:eastAsia="en-US" w:bidi="ar-SA"/>
    </w:rPr>
  </w:style>
  <w:style w:type="character" w:styleId="aa">
    <w:name w:val="footnote reference"/>
    <w:basedOn w:val="a1"/>
    <w:uiPriority w:val="99"/>
    <w:rsid w:val="009A2518"/>
    <w:rPr>
      <w:rFonts w:cs="Times New Roman"/>
      <w:vertAlign w:val="superscript"/>
    </w:rPr>
  </w:style>
  <w:style w:type="paragraph" w:styleId="ab">
    <w:name w:val="Body Text Indent"/>
    <w:basedOn w:val="a"/>
    <w:link w:val="ac"/>
    <w:uiPriority w:val="99"/>
    <w:rsid w:val="0093751F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semiHidden/>
    <w:locked/>
    <w:rsid w:val="005B2C76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937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335</Words>
  <Characters>1912</Characters>
  <Application>Microsoft Office Word</Application>
  <DocSecurity>0</DocSecurity>
  <Lines>15</Lines>
  <Paragraphs>4</Paragraphs>
  <ScaleCrop>false</ScaleCrop>
  <Company>admin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</dc:title>
  <dc:subject/>
  <dc:creator>arm13</dc:creator>
  <cp:keywords/>
  <dc:description/>
  <cp:lastModifiedBy>Admin</cp:lastModifiedBy>
  <cp:revision>10</cp:revision>
  <cp:lastPrinted>2017-10-11T08:37:00Z</cp:lastPrinted>
  <dcterms:created xsi:type="dcterms:W3CDTF">2019-01-27T09:12:00Z</dcterms:created>
  <dcterms:modified xsi:type="dcterms:W3CDTF">2019-01-30T07:46:00Z</dcterms:modified>
</cp:coreProperties>
</file>