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492390" w:rsidRDefault="00AD25A0" w:rsidP="004B603E">
      <w:pPr>
        <w:jc w:val="right"/>
        <w:rPr>
          <w:sz w:val="28"/>
          <w:szCs w:val="28"/>
        </w:rPr>
      </w:pPr>
      <w:r w:rsidRPr="00492390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 w:rsidRPr="00492390">
        <w:rPr>
          <w:sz w:val="28"/>
          <w:szCs w:val="28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3212CF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мая 2024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3212CF" w:rsidP="0029501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227-32/5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9501C" w:rsidRPr="00460586" w:rsidRDefault="00E526A6" w:rsidP="0029501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460586">
        <w:rPr>
          <w:b/>
          <w:sz w:val="24"/>
          <w:szCs w:val="24"/>
          <w:lang w:eastAsia="en-US"/>
        </w:rPr>
        <w:t xml:space="preserve">О внесении изменений в отдельные муниципальные правовые акты Собрания представителей </w:t>
      </w:r>
      <w:proofErr w:type="spellStart"/>
      <w:r w:rsidRPr="00460586">
        <w:rPr>
          <w:b/>
          <w:sz w:val="24"/>
          <w:szCs w:val="24"/>
          <w:lang w:eastAsia="en-US"/>
        </w:rPr>
        <w:t>Колышлейского</w:t>
      </w:r>
      <w:proofErr w:type="spellEnd"/>
      <w:r w:rsidRPr="00460586">
        <w:rPr>
          <w:b/>
          <w:sz w:val="24"/>
          <w:szCs w:val="24"/>
          <w:lang w:eastAsia="en-US"/>
        </w:rPr>
        <w:t xml:space="preserve"> района Пензенской области</w:t>
      </w:r>
    </w:p>
    <w:p w:rsidR="0029501C" w:rsidRPr="00E526A6" w:rsidRDefault="0029501C" w:rsidP="0029501C">
      <w:pPr>
        <w:autoSpaceDE w:val="0"/>
        <w:autoSpaceDN w:val="0"/>
        <w:adjustRightInd w:val="0"/>
        <w:ind w:firstLine="720"/>
        <w:jc w:val="center"/>
        <w:rPr>
          <w:sz w:val="24"/>
          <w:szCs w:val="24"/>
          <w:highlight w:val="yellow"/>
        </w:rPr>
      </w:pPr>
    </w:p>
    <w:p w:rsidR="00F03A1F" w:rsidRPr="00492390" w:rsidRDefault="00E526A6" w:rsidP="0029501C">
      <w:pPr>
        <w:ind w:firstLine="708"/>
        <w:jc w:val="both"/>
        <w:rPr>
          <w:sz w:val="24"/>
          <w:szCs w:val="24"/>
        </w:rPr>
      </w:pPr>
      <w:r w:rsidRPr="00492390">
        <w:rPr>
          <w:sz w:val="24"/>
          <w:szCs w:val="24"/>
        </w:rPr>
        <w:t xml:space="preserve">Руководствуясь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статьи </w:t>
      </w:r>
      <w:r w:rsidR="00E5753E" w:rsidRPr="00492390">
        <w:rPr>
          <w:sz w:val="24"/>
          <w:szCs w:val="24"/>
        </w:rPr>
        <w:t>18</w:t>
      </w:r>
      <w:r w:rsidR="00AD25A0" w:rsidRPr="00492390">
        <w:rPr>
          <w:sz w:val="24"/>
          <w:szCs w:val="24"/>
        </w:rPr>
        <w:t xml:space="preserve"> Устава </w:t>
      </w:r>
      <w:proofErr w:type="spellStart"/>
      <w:r w:rsidR="00F03A1F" w:rsidRPr="00492390">
        <w:rPr>
          <w:sz w:val="24"/>
          <w:szCs w:val="24"/>
        </w:rPr>
        <w:t>Колышлейского</w:t>
      </w:r>
      <w:proofErr w:type="spellEnd"/>
      <w:r w:rsidR="00F03A1F" w:rsidRPr="00492390">
        <w:rPr>
          <w:sz w:val="24"/>
          <w:szCs w:val="24"/>
        </w:rPr>
        <w:t xml:space="preserve"> района</w:t>
      </w:r>
      <w:r w:rsidR="00113118" w:rsidRPr="00492390">
        <w:rPr>
          <w:sz w:val="24"/>
          <w:szCs w:val="24"/>
        </w:rPr>
        <w:t xml:space="preserve"> Пензенской области</w:t>
      </w:r>
      <w:r w:rsidR="00F03A1F" w:rsidRPr="00492390">
        <w:rPr>
          <w:sz w:val="24"/>
          <w:szCs w:val="24"/>
        </w:rPr>
        <w:t xml:space="preserve">, Собрание представителей </w:t>
      </w:r>
      <w:proofErr w:type="spellStart"/>
      <w:r w:rsidR="00F03A1F" w:rsidRPr="00492390">
        <w:rPr>
          <w:sz w:val="24"/>
          <w:szCs w:val="24"/>
        </w:rPr>
        <w:t>Колышлейского</w:t>
      </w:r>
      <w:proofErr w:type="spellEnd"/>
      <w:r w:rsidR="00F03A1F" w:rsidRPr="00492390">
        <w:rPr>
          <w:sz w:val="24"/>
          <w:szCs w:val="24"/>
        </w:rPr>
        <w:t xml:space="preserve"> района </w:t>
      </w:r>
      <w:r w:rsidR="00113118" w:rsidRPr="00492390">
        <w:rPr>
          <w:sz w:val="24"/>
          <w:szCs w:val="24"/>
        </w:rPr>
        <w:t xml:space="preserve">Пензенской области </w:t>
      </w:r>
      <w:r w:rsidR="00F03A1F" w:rsidRPr="00492390">
        <w:rPr>
          <w:b/>
          <w:sz w:val="24"/>
          <w:szCs w:val="24"/>
        </w:rPr>
        <w:t>решило: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 xml:space="preserve">1. </w:t>
      </w:r>
      <w:proofErr w:type="gramStart"/>
      <w:r w:rsidRPr="00492390">
        <w:rPr>
          <w:sz w:val="24"/>
          <w:szCs w:val="24"/>
        </w:rPr>
        <w:t xml:space="preserve">Внести в решение Собрания представителей </w:t>
      </w:r>
      <w:proofErr w:type="spellStart"/>
      <w:r w:rsidR="00B900F1" w:rsidRPr="00492390">
        <w:rPr>
          <w:sz w:val="24"/>
          <w:szCs w:val="24"/>
        </w:rPr>
        <w:t>Колышлейского</w:t>
      </w:r>
      <w:proofErr w:type="spellEnd"/>
      <w:r w:rsidR="00B900F1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 xml:space="preserve"> </w:t>
      </w:r>
      <w:r w:rsidR="00B900F1" w:rsidRPr="00492390">
        <w:rPr>
          <w:sz w:val="24"/>
          <w:szCs w:val="24"/>
        </w:rPr>
        <w:t xml:space="preserve">от 22.06.2023 №111-13/5 </w:t>
      </w:r>
      <w:r w:rsidRPr="00492390">
        <w:rPr>
          <w:sz w:val="24"/>
          <w:szCs w:val="24"/>
        </w:rPr>
        <w:t xml:space="preserve">«Об утверждении Порядка возмещения расходов, связанных со служебными командировками, главе </w:t>
      </w:r>
      <w:proofErr w:type="spellStart"/>
      <w:r w:rsidR="00B900F1" w:rsidRPr="00492390">
        <w:rPr>
          <w:sz w:val="24"/>
          <w:szCs w:val="24"/>
        </w:rPr>
        <w:t>Колышлейского</w:t>
      </w:r>
      <w:proofErr w:type="spellEnd"/>
      <w:r w:rsidR="00B900F1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>», изменение, заменив в преамбуле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словами «Законом Пензенской области от</w:t>
      </w:r>
      <w:proofErr w:type="gramEnd"/>
      <w:r w:rsidRPr="00492390">
        <w:rPr>
          <w:sz w:val="24"/>
          <w:szCs w:val="24"/>
        </w:rPr>
        <w:t xml:space="preserve">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 xml:space="preserve">2. </w:t>
      </w:r>
      <w:proofErr w:type="gramStart"/>
      <w:r w:rsidRPr="00492390">
        <w:rPr>
          <w:sz w:val="24"/>
          <w:szCs w:val="24"/>
        </w:rPr>
        <w:t xml:space="preserve">Внести в Порядок возмещения расходов, связанных со служебными командировками, главе </w:t>
      </w:r>
      <w:proofErr w:type="spellStart"/>
      <w:r w:rsidR="0068591D" w:rsidRPr="00492390">
        <w:rPr>
          <w:sz w:val="24"/>
          <w:szCs w:val="24"/>
        </w:rPr>
        <w:t>Колышлейского</w:t>
      </w:r>
      <w:proofErr w:type="spellEnd"/>
      <w:r w:rsidR="0068591D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 xml:space="preserve">, утвержденный решением Собрания представителей </w:t>
      </w:r>
      <w:proofErr w:type="spellStart"/>
      <w:r w:rsidR="0068591D" w:rsidRPr="00492390">
        <w:rPr>
          <w:sz w:val="24"/>
          <w:szCs w:val="24"/>
        </w:rPr>
        <w:t>Колышлейского</w:t>
      </w:r>
      <w:proofErr w:type="spellEnd"/>
      <w:r w:rsidR="0068591D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 xml:space="preserve"> </w:t>
      </w:r>
      <w:r w:rsidR="0068591D" w:rsidRPr="00492390">
        <w:rPr>
          <w:sz w:val="24"/>
          <w:szCs w:val="24"/>
        </w:rPr>
        <w:t>от 22.06.2023 №111-13/5,</w:t>
      </w:r>
      <w:r w:rsidRPr="00492390">
        <w:rPr>
          <w:sz w:val="24"/>
          <w:szCs w:val="24"/>
        </w:rPr>
        <w:t xml:space="preserve"> изменение, заменив в пункте 1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словами «Законом Пензенской области от</w:t>
      </w:r>
      <w:proofErr w:type="gramEnd"/>
      <w:r w:rsidRPr="00492390">
        <w:rPr>
          <w:sz w:val="24"/>
          <w:szCs w:val="24"/>
        </w:rPr>
        <w:t xml:space="preserve">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 xml:space="preserve">3. </w:t>
      </w:r>
      <w:proofErr w:type="gramStart"/>
      <w:r w:rsidRPr="00492390">
        <w:rPr>
          <w:sz w:val="24"/>
          <w:szCs w:val="24"/>
        </w:rPr>
        <w:t xml:space="preserve">Внести в решение Собрания представителей </w:t>
      </w:r>
      <w:proofErr w:type="spellStart"/>
      <w:r w:rsidR="006F561E" w:rsidRPr="00492390">
        <w:rPr>
          <w:sz w:val="24"/>
          <w:szCs w:val="24"/>
        </w:rPr>
        <w:t>Колышлейского</w:t>
      </w:r>
      <w:proofErr w:type="spellEnd"/>
      <w:r w:rsidR="006F561E" w:rsidRPr="00492390">
        <w:rPr>
          <w:sz w:val="24"/>
          <w:szCs w:val="24"/>
        </w:rPr>
        <w:t xml:space="preserve"> района Пензенской области </w:t>
      </w:r>
      <w:r w:rsidRPr="00492390">
        <w:rPr>
          <w:sz w:val="24"/>
          <w:szCs w:val="24"/>
        </w:rPr>
        <w:t xml:space="preserve">от </w:t>
      </w:r>
      <w:r w:rsidR="006F561E" w:rsidRPr="00492390">
        <w:rPr>
          <w:sz w:val="24"/>
          <w:szCs w:val="24"/>
        </w:rPr>
        <w:t>21.02.2024 №</w:t>
      </w:r>
      <w:r w:rsidRPr="00492390">
        <w:rPr>
          <w:sz w:val="24"/>
          <w:szCs w:val="24"/>
        </w:rPr>
        <w:t xml:space="preserve"> </w:t>
      </w:r>
      <w:r w:rsidR="006F561E" w:rsidRPr="00492390">
        <w:rPr>
          <w:sz w:val="24"/>
          <w:szCs w:val="24"/>
        </w:rPr>
        <w:t>204-27/5</w:t>
      </w:r>
      <w:r w:rsidRPr="00492390">
        <w:rPr>
          <w:sz w:val="24"/>
          <w:szCs w:val="24"/>
        </w:rPr>
        <w:t xml:space="preserve"> «О реализации отдельных гарантий, предоставляемых главе </w:t>
      </w:r>
      <w:proofErr w:type="spellStart"/>
      <w:r w:rsidR="006F561E" w:rsidRPr="00492390">
        <w:rPr>
          <w:sz w:val="24"/>
          <w:szCs w:val="24"/>
        </w:rPr>
        <w:t>Колышлейского</w:t>
      </w:r>
      <w:proofErr w:type="spellEnd"/>
      <w:r w:rsidR="006F561E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>», изменение, заменив в преамбуле слова «статьей 7</w:t>
      </w:r>
      <w:r w:rsidRPr="00492390">
        <w:rPr>
          <w:sz w:val="24"/>
          <w:szCs w:val="24"/>
          <w:vertAlign w:val="superscript"/>
        </w:rPr>
        <w:t>2</w:t>
      </w:r>
      <w:r w:rsidRPr="00492390">
        <w:rPr>
          <w:sz w:val="24"/>
          <w:szCs w:val="24"/>
        </w:rPr>
        <w:t xml:space="preserve">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(с последующими изменениями)» словами «статьей 9 Закона</w:t>
      </w:r>
      <w:proofErr w:type="gramEnd"/>
      <w:r w:rsidRPr="00492390">
        <w:rPr>
          <w:sz w:val="24"/>
          <w:szCs w:val="24"/>
        </w:rPr>
        <w:t xml:space="preserve"> Пензенской области от 24.04.2024 № 4220-ЗПО «О гарантиях осуществления полномочий депутата </w:t>
      </w:r>
      <w:r w:rsidRPr="00492390">
        <w:rPr>
          <w:sz w:val="24"/>
          <w:szCs w:val="24"/>
        </w:rPr>
        <w:lastRenderedPageBreak/>
        <w:t>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 xml:space="preserve">4. </w:t>
      </w:r>
      <w:proofErr w:type="gramStart"/>
      <w:r w:rsidRPr="00492390">
        <w:rPr>
          <w:sz w:val="24"/>
          <w:szCs w:val="24"/>
        </w:rPr>
        <w:t xml:space="preserve">Внести в 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</w:t>
      </w:r>
      <w:proofErr w:type="spellStart"/>
      <w:r w:rsidR="00BC7403" w:rsidRPr="00492390">
        <w:rPr>
          <w:sz w:val="24"/>
          <w:szCs w:val="24"/>
        </w:rPr>
        <w:t>Колышлейского</w:t>
      </w:r>
      <w:proofErr w:type="spellEnd"/>
      <w:r w:rsidR="00BC7403" w:rsidRPr="00492390">
        <w:rPr>
          <w:sz w:val="24"/>
          <w:szCs w:val="24"/>
        </w:rPr>
        <w:t xml:space="preserve"> района Пензенской области</w:t>
      </w:r>
      <w:r w:rsidRPr="00492390">
        <w:rPr>
          <w:sz w:val="24"/>
          <w:szCs w:val="24"/>
        </w:rPr>
        <w:t xml:space="preserve">, утвержденное решением Собрания представителей </w:t>
      </w:r>
      <w:proofErr w:type="spellStart"/>
      <w:r w:rsidR="00BC7403" w:rsidRPr="00492390">
        <w:rPr>
          <w:sz w:val="24"/>
          <w:szCs w:val="24"/>
        </w:rPr>
        <w:t>Колышлейского</w:t>
      </w:r>
      <w:proofErr w:type="spellEnd"/>
      <w:r w:rsidR="00BC7403" w:rsidRPr="00492390">
        <w:rPr>
          <w:sz w:val="24"/>
          <w:szCs w:val="24"/>
        </w:rPr>
        <w:t xml:space="preserve"> района Пензенской области от 21.02.2024 № 204-27/5,</w:t>
      </w:r>
      <w:r w:rsidRPr="00492390">
        <w:rPr>
          <w:sz w:val="24"/>
          <w:szCs w:val="24"/>
        </w:rPr>
        <w:t xml:space="preserve"> изменение, заменив в пункте 1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</w:t>
      </w:r>
      <w:proofErr w:type="gramEnd"/>
      <w:r w:rsidRPr="00492390">
        <w:rPr>
          <w:sz w:val="24"/>
          <w:szCs w:val="24"/>
        </w:rPr>
        <w:t xml:space="preserve"> самоуправления в Пензенской области» словами «Законом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 xml:space="preserve">5. Внести в Положение о порядке выплаты лечебного пособия при предоставлении ежегодного оплачиваемого отпуска главе </w:t>
      </w:r>
      <w:proofErr w:type="spellStart"/>
      <w:r w:rsidR="008B26EB" w:rsidRPr="00492390">
        <w:rPr>
          <w:sz w:val="24"/>
          <w:szCs w:val="24"/>
        </w:rPr>
        <w:t>Колышлейского</w:t>
      </w:r>
      <w:proofErr w:type="spellEnd"/>
      <w:r w:rsidR="008B26EB" w:rsidRPr="00492390">
        <w:rPr>
          <w:sz w:val="24"/>
          <w:szCs w:val="24"/>
        </w:rPr>
        <w:t xml:space="preserve"> района Пензенской области </w:t>
      </w:r>
      <w:r w:rsidRPr="00492390">
        <w:rPr>
          <w:sz w:val="24"/>
          <w:szCs w:val="24"/>
        </w:rPr>
        <w:t xml:space="preserve">(далее - Положение), утвержденное решением Собрания представителей </w:t>
      </w:r>
      <w:proofErr w:type="spellStart"/>
      <w:r w:rsidR="008B26EB" w:rsidRPr="00492390">
        <w:rPr>
          <w:sz w:val="24"/>
          <w:szCs w:val="24"/>
        </w:rPr>
        <w:t>Колышлейского</w:t>
      </w:r>
      <w:proofErr w:type="spellEnd"/>
      <w:r w:rsidR="008B26EB" w:rsidRPr="00492390">
        <w:rPr>
          <w:sz w:val="24"/>
          <w:szCs w:val="24"/>
        </w:rPr>
        <w:t xml:space="preserve"> района Пензенской области от 21.02.2024 № 204-27/5, </w:t>
      </w:r>
      <w:r w:rsidRPr="00492390">
        <w:rPr>
          <w:sz w:val="24"/>
          <w:szCs w:val="24"/>
        </w:rPr>
        <w:t>следующие изменения: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492390">
        <w:rPr>
          <w:sz w:val="24"/>
          <w:szCs w:val="24"/>
        </w:rPr>
        <w:t>1) в пункте 1 Положения слова «статьей 7</w:t>
      </w:r>
      <w:r w:rsidRPr="00492390">
        <w:rPr>
          <w:sz w:val="24"/>
          <w:szCs w:val="24"/>
          <w:vertAlign w:val="superscript"/>
        </w:rPr>
        <w:t>2</w:t>
      </w:r>
      <w:r w:rsidRPr="00492390">
        <w:rPr>
          <w:sz w:val="24"/>
          <w:szCs w:val="24"/>
        </w:rPr>
        <w:t xml:space="preserve">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заменить словами «статьей 9 Закона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области»;</w:t>
      </w:r>
      <w:proofErr w:type="gramEnd"/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>2) подпункт 5 пункта 4 Положения изложить в следующей редакции:</w:t>
      </w:r>
    </w:p>
    <w:p w:rsidR="00305EA1" w:rsidRPr="00492390" w:rsidRDefault="00305EA1" w:rsidP="00305EA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92390">
        <w:rPr>
          <w:sz w:val="24"/>
          <w:szCs w:val="24"/>
        </w:rPr>
        <w:t>«5) ежемесячная процентная надбавка к должностному окладу за работу со сведениями, составляющими государственную тайну</w:t>
      </w:r>
      <w:proofErr w:type="gramStart"/>
      <w:r w:rsidRPr="00492390">
        <w:rPr>
          <w:sz w:val="24"/>
          <w:szCs w:val="24"/>
        </w:rPr>
        <w:t>;»</w:t>
      </w:r>
      <w:proofErr w:type="gramEnd"/>
      <w:r w:rsidRPr="00492390">
        <w:rPr>
          <w:sz w:val="24"/>
          <w:szCs w:val="24"/>
        </w:rPr>
        <w:t>,</w:t>
      </w:r>
    </w:p>
    <w:p w:rsidR="00E5753E" w:rsidRPr="00492390" w:rsidRDefault="00C05E69" w:rsidP="00187AC8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4"/>
          <w:szCs w:val="24"/>
        </w:rPr>
      </w:pPr>
      <w:r w:rsidRPr="00492390">
        <w:rPr>
          <w:sz w:val="24"/>
          <w:szCs w:val="24"/>
        </w:rPr>
        <w:t xml:space="preserve">2. </w:t>
      </w:r>
      <w:r w:rsidR="00E5753E" w:rsidRPr="00492390">
        <w:rPr>
          <w:iCs/>
          <w:sz w:val="24"/>
          <w:szCs w:val="24"/>
        </w:rPr>
        <w:t xml:space="preserve">Настоящее решение опубликовать в информационном бюллетене «Информационный вестник </w:t>
      </w:r>
      <w:proofErr w:type="spellStart"/>
      <w:r w:rsidR="00E5753E" w:rsidRPr="00492390">
        <w:rPr>
          <w:iCs/>
          <w:sz w:val="24"/>
          <w:szCs w:val="24"/>
        </w:rPr>
        <w:t>Колышлейского</w:t>
      </w:r>
      <w:proofErr w:type="spellEnd"/>
      <w:r w:rsidR="00E5753E" w:rsidRPr="00492390">
        <w:rPr>
          <w:iCs/>
          <w:sz w:val="24"/>
          <w:szCs w:val="24"/>
        </w:rPr>
        <w:t xml:space="preserve"> района».</w:t>
      </w:r>
    </w:p>
    <w:p w:rsidR="00E5753E" w:rsidRPr="00492390" w:rsidRDefault="00187AC8" w:rsidP="00E5753E">
      <w:pPr>
        <w:ind w:firstLine="708"/>
        <w:jc w:val="both"/>
        <w:rPr>
          <w:sz w:val="24"/>
          <w:szCs w:val="24"/>
        </w:rPr>
      </w:pPr>
      <w:r w:rsidRPr="00492390">
        <w:rPr>
          <w:sz w:val="24"/>
          <w:szCs w:val="24"/>
        </w:rPr>
        <w:t>3</w:t>
      </w:r>
      <w:r w:rsidR="00E5753E" w:rsidRPr="00492390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FB4101" w:rsidRDefault="00187AC8" w:rsidP="00E5753E">
      <w:pPr>
        <w:ind w:firstLine="709"/>
        <w:jc w:val="both"/>
        <w:rPr>
          <w:sz w:val="24"/>
          <w:szCs w:val="24"/>
        </w:rPr>
      </w:pPr>
      <w:r w:rsidRPr="00492390">
        <w:rPr>
          <w:sz w:val="24"/>
          <w:szCs w:val="24"/>
        </w:rPr>
        <w:t>4</w:t>
      </w:r>
      <w:r w:rsidR="00E5753E" w:rsidRPr="00492390">
        <w:rPr>
          <w:sz w:val="24"/>
          <w:szCs w:val="24"/>
        </w:rPr>
        <w:t xml:space="preserve">. </w:t>
      </w:r>
      <w:proofErr w:type="gramStart"/>
      <w:r w:rsidR="00E5753E" w:rsidRPr="00492390">
        <w:rPr>
          <w:sz w:val="24"/>
          <w:szCs w:val="24"/>
        </w:rPr>
        <w:t>Контроль за</w:t>
      </w:r>
      <w:proofErr w:type="gramEnd"/>
      <w:r w:rsidR="00E5753E" w:rsidRPr="00492390">
        <w:rPr>
          <w:sz w:val="24"/>
          <w:szCs w:val="24"/>
        </w:rPr>
        <w:t xml:space="preserve"> исполнением настоящего решения возложить на </w:t>
      </w:r>
      <w:r w:rsidR="00D44A0A" w:rsidRPr="00492390">
        <w:rPr>
          <w:sz w:val="24"/>
          <w:szCs w:val="24"/>
        </w:rPr>
        <w:t xml:space="preserve">Главу </w:t>
      </w:r>
      <w:proofErr w:type="spellStart"/>
      <w:r w:rsidR="00D44A0A" w:rsidRPr="00492390">
        <w:rPr>
          <w:sz w:val="24"/>
          <w:szCs w:val="24"/>
        </w:rPr>
        <w:t>Колышлейского</w:t>
      </w:r>
      <w:proofErr w:type="spellEnd"/>
      <w:r w:rsidR="00D44A0A" w:rsidRPr="00492390">
        <w:rPr>
          <w:sz w:val="24"/>
          <w:szCs w:val="24"/>
        </w:rPr>
        <w:t xml:space="preserve"> района Пензенской области</w:t>
      </w:r>
      <w:r w:rsidR="00E5753E" w:rsidRPr="00492390">
        <w:rPr>
          <w:sz w:val="24"/>
          <w:szCs w:val="24"/>
        </w:rPr>
        <w:t>.</w:t>
      </w:r>
    </w:p>
    <w:p w:rsidR="00D26E87" w:rsidRDefault="00D26E87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4B603E" w:rsidRPr="00FB4101" w:rsidRDefault="004B603E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FB4101" w:rsidTr="00537785">
        <w:tc>
          <w:tcPr>
            <w:tcW w:w="5637" w:type="dxa"/>
          </w:tcPr>
          <w:p w:rsidR="008A5EB8" w:rsidRPr="00FB4101" w:rsidRDefault="008A5EB8" w:rsidP="00537785">
            <w:pPr>
              <w:rPr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Pr="00FB4101" w:rsidRDefault="008A5EB8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8A5EB8" w:rsidRPr="00FB4101" w:rsidRDefault="008A5EB8" w:rsidP="0011311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FB4101">
              <w:rPr>
                <w:b/>
                <w:sz w:val="24"/>
                <w:szCs w:val="24"/>
              </w:rPr>
              <w:t>В.П.</w:t>
            </w:r>
            <w:r w:rsidR="00113118" w:rsidRPr="00FB4101">
              <w:rPr>
                <w:b/>
                <w:sz w:val="24"/>
                <w:szCs w:val="24"/>
              </w:rPr>
              <w:t>На</w:t>
            </w:r>
            <w:r w:rsidRPr="00FB4101">
              <w:rPr>
                <w:b/>
                <w:sz w:val="24"/>
                <w:szCs w:val="24"/>
              </w:rPr>
              <w:t>горнов</w:t>
            </w:r>
            <w:proofErr w:type="spellEnd"/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D44A0A" w:rsidP="0053778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776BED" w:rsidP="00FB4101">
            <w:pPr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Глав</w:t>
            </w:r>
            <w:r w:rsidR="00FB4101">
              <w:rPr>
                <w:b/>
                <w:sz w:val="24"/>
                <w:szCs w:val="24"/>
              </w:rPr>
              <w:t>а</w:t>
            </w:r>
            <w:r w:rsidRPr="00FB41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5583" w:rsidRPr="004B603E" w:rsidRDefault="00E95583" w:rsidP="004B603E">
      <w:pPr>
        <w:autoSpaceDE w:val="0"/>
        <w:autoSpaceDN w:val="0"/>
        <w:adjustRightInd w:val="0"/>
        <w:ind w:firstLine="709"/>
        <w:jc w:val="center"/>
        <w:rPr>
          <w:sz w:val="2"/>
          <w:szCs w:val="2"/>
        </w:rPr>
      </w:pPr>
    </w:p>
    <w:sectPr w:rsidR="00E95583" w:rsidRPr="004B603E" w:rsidSect="004B60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82" w:rsidRDefault="004F7282" w:rsidP="00AD25A0">
      <w:r>
        <w:separator/>
      </w:r>
    </w:p>
  </w:endnote>
  <w:endnote w:type="continuationSeparator" w:id="0">
    <w:p w:rsidR="004F7282" w:rsidRDefault="004F7282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82" w:rsidRDefault="004F7282" w:rsidP="00AD25A0">
      <w:r>
        <w:separator/>
      </w:r>
    </w:p>
  </w:footnote>
  <w:footnote w:type="continuationSeparator" w:id="0">
    <w:p w:rsidR="004F7282" w:rsidRDefault="004F7282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377AD"/>
    <w:rsid w:val="00062581"/>
    <w:rsid w:val="00072B02"/>
    <w:rsid w:val="00093881"/>
    <w:rsid w:val="000C1795"/>
    <w:rsid w:val="000C2FFC"/>
    <w:rsid w:val="000F18F9"/>
    <w:rsid w:val="00112743"/>
    <w:rsid w:val="00113118"/>
    <w:rsid w:val="00113204"/>
    <w:rsid w:val="001218CA"/>
    <w:rsid w:val="0013490C"/>
    <w:rsid w:val="001361BF"/>
    <w:rsid w:val="00147772"/>
    <w:rsid w:val="0016156E"/>
    <w:rsid w:val="00165985"/>
    <w:rsid w:val="001718FE"/>
    <w:rsid w:val="00177CB1"/>
    <w:rsid w:val="00187AC8"/>
    <w:rsid w:val="00190E28"/>
    <w:rsid w:val="001C1C8C"/>
    <w:rsid w:val="001D0426"/>
    <w:rsid w:val="001E6A6C"/>
    <w:rsid w:val="001F0108"/>
    <w:rsid w:val="001F011D"/>
    <w:rsid w:val="001F6435"/>
    <w:rsid w:val="00200E31"/>
    <w:rsid w:val="00234874"/>
    <w:rsid w:val="0024540E"/>
    <w:rsid w:val="002778F6"/>
    <w:rsid w:val="0028138D"/>
    <w:rsid w:val="00284F5E"/>
    <w:rsid w:val="0028715F"/>
    <w:rsid w:val="002927F5"/>
    <w:rsid w:val="0029501C"/>
    <w:rsid w:val="002B1C71"/>
    <w:rsid w:val="002C5884"/>
    <w:rsid w:val="002D34C9"/>
    <w:rsid w:val="002E3AAF"/>
    <w:rsid w:val="002F1DA6"/>
    <w:rsid w:val="002F7F1F"/>
    <w:rsid w:val="003029CA"/>
    <w:rsid w:val="00302F8F"/>
    <w:rsid w:val="00305EA1"/>
    <w:rsid w:val="003212CF"/>
    <w:rsid w:val="00321BD5"/>
    <w:rsid w:val="00324F8C"/>
    <w:rsid w:val="00334E99"/>
    <w:rsid w:val="00351B38"/>
    <w:rsid w:val="0037506F"/>
    <w:rsid w:val="003755E6"/>
    <w:rsid w:val="003822E7"/>
    <w:rsid w:val="00391C19"/>
    <w:rsid w:val="003B7D93"/>
    <w:rsid w:val="003C4514"/>
    <w:rsid w:val="003F46DF"/>
    <w:rsid w:val="003F6BEB"/>
    <w:rsid w:val="00403732"/>
    <w:rsid w:val="0041080C"/>
    <w:rsid w:val="00436262"/>
    <w:rsid w:val="00437544"/>
    <w:rsid w:val="00444306"/>
    <w:rsid w:val="00460586"/>
    <w:rsid w:val="00484821"/>
    <w:rsid w:val="00492390"/>
    <w:rsid w:val="00492FD5"/>
    <w:rsid w:val="004B603E"/>
    <w:rsid w:val="004B7E89"/>
    <w:rsid w:val="004C3A11"/>
    <w:rsid w:val="004C61E1"/>
    <w:rsid w:val="004C6D64"/>
    <w:rsid w:val="004D77AA"/>
    <w:rsid w:val="004F2533"/>
    <w:rsid w:val="004F3379"/>
    <w:rsid w:val="004F7282"/>
    <w:rsid w:val="005170FD"/>
    <w:rsid w:val="00523011"/>
    <w:rsid w:val="00523EA1"/>
    <w:rsid w:val="00531B63"/>
    <w:rsid w:val="0053361A"/>
    <w:rsid w:val="0053371F"/>
    <w:rsid w:val="00537785"/>
    <w:rsid w:val="00541F63"/>
    <w:rsid w:val="00546001"/>
    <w:rsid w:val="00565645"/>
    <w:rsid w:val="00583F0A"/>
    <w:rsid w:val="005A2347"/>
    <w:rsid w:val="005C5259"/>
    <w:rsid w:val="005D1917"/>
    <w:rsid w:val="005D7F49"/>
    <w:rsid w:val="005F3A6C"/>
    <w:rsid w:val="006367E2"/>
    <w:rsid w:val="0064433F"/>
    <w:rsid w:val="0064520D"/>
    <w:rsid w:val="00645440"/>
    <w:rsid w:val="00663B2E"/>
    <w:rsid w:val="00665C62"/>
    <w:rsid w:val="00683C04"/>
    <w:rsid w:val="0068591D"/>
    <w:rsid w:val="006B4247"/>
    <w:rsid w:val="006B62E8"/>
    <w:rsid w:val="006D00D4"/>
    <w:rsid w:val="006D17FE"/>
    <w:rsid w:val="006D68E8"/>
    <w:rsid w:val="006E58AB"/>
    <w:rsid w:val="006F561E"/>
    <w:rsid w:val="006F5AEB"/>
    <w:rsid w:val="006F6815"/>
    <w:rsid w:val="00706A7E"/>
    <w:rsid w:val="0072624A"/>
    <w:rsid w:val="007563D0"/>
    <w:rsid w:val="007638B4"/>
    <w:rsid w:val="00763B83"/>
    <w:rsid w:val="00776BED"/>
    <w:rsid w:val="007776A8"/>
    <w:rsid w:val="0079166F"/>
    <w:rsid w:val="007A15D3"/>
    <w:rsid w:val="007E188F"/>
    <w:rsid w:val="007F18DD"/>
    <w:rsid w:val="007F5B61"/>
    <w:rsid w:val="00801720"/>
    <w:rsid w:val="0081531B"/>
    <w:rsid w:val="00841065"/>
    <w:rsid w:val="008521B3"/>
    <w:rsid w:val="00854E92"/>
    <w:rsid w:val="0085534E"/>
    <w:rsid w:val="00872BB2"/>
    <w:rsid w:val="00873CF2"/>
    <w:rsid w:val="00876A1A"/>
    <w:rsid w:val="00876DFE"/>
    <w:rsid w:val="008A5EB8"/>
    <w:rsid w:val="008B26EB"/>
    <w:rsid w:val="008C4D4F"/>
    <w:rsid w:val="008C6404"/>
    <w:rsid w:val="00903686"/>
    <w:rsid w:val="009220A9"/>
    <w:rsid w:val="00924F00"/>
    <w:rsid w:val="009307A1"/>
    <w:rsid w:val="00934B5B"/>
    <w:rsid w:val="009373E4"/>
    <w:rsid w:val="00941456"/>
    <w:rsid w:val="00953158"/>
    <w:rsid w:val="00956467"/>
    <w:rsid w:val="00974724"/>
    <w:rsid w:val="009C17C5"/>
    <w:rsid w:val="009F52A8"/>
    <w:rsid w:val="009F613F"/>
    <w:rsid w:val="00A03F30"/>
    <w:rsid w:val="00A16A6B"/>
    <w:rsid w:val="00A21821"/>
    <w:rsid w:val="00A3443F"/>
    <w:rsid w:val="00A35AFD"/>
    <w:rsid w:val="00A75129"/>
    <w:rsid w:val="00A75516"/>
    <w:rsid w:val="00A83A62"/>
    <w:rsid w:val="00A849AF"/>
    <w:rsid w:val="00A94C68"/>
    <w:rsid w:val="00AA0AE2"/>
    <w:rsid w:val="00AD25A0"/>
    <w:rsid w:val="00B027D2"/>
    <w:rsid w:val="00B05F03"/>
    <w:rsid w:val="00B33333"/>
    <w:rsid w:val="00B340A9"/>
    <w:rsid w:val="00B4493B"/>
    <w:rsid w:val="00B467DB"/>
    <w:rsid w:val="00B64AD4"/>
    <w:rsid w:val="00B675F1"/>
    <w:rsid w:val="00B7138F"/>
    <w:rsid w:val="00B900F1"/>
    <w:rsid w:val="00BA4E59"/>
    <w:rsid w:val="00BC63B6"/>
    <w:rsid w:val="00BC7217"/>
    <w:rsid w:val="00BC7403"/>
    <w:rsid w:val="00BE361A"/>
    <w:rsid w:val="00BE5945"/>
    <w:rsid w:val="00C05D31"/>
    <w:rsid w:val="00C05E69"/>
    <w:rsid w:val="00C36944"/>
    <w:rsid w:val="00C93740"/>
    <w:rsid w:val="00CA5C09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6117B"/>
    <w:rsid w:val="00D75430"/>
    <w:rsid w:val="00D77B8D"/>
    <w:rsid w:val="00D84D4F"/>
    <w:rsid w:val="00D879B3"/>
    <w:rsid w:val="00DA0C31"/>
    <w:rsid w:val="00DA5282"/>
    <w:rsid w:val="00DB3E8D"/>
    <w:rsid w:val="00DF27FF"/>
    <w:rsid w:val="00E526A6"/>
    <w:rsid w:val="00E5753E"/>
    <w:rsid w:val="00E655E1"/>
    <w:rsid w:val="00E7447A"/>
    <w:rsid w:val="00E777B3"/>
    <w:rsid w:val="00E92F80"/>
    <w:rsid w:val="00E95583"/>
    <w:rsid w:val="00EC55A8"/>
    <w:rsid w:val="00ED03D4"/>
    <w:rsid w:val="00ED08EB"/>
    <w:rsid w:val="00EF416B"/>
    <w:rsid w:val="00EF6655"/>
    <w:rsid w:val="00F03A1F"/>
    <w:rsid w:val="00F372F5"/>
    <w:rsid w:val="00F4224C"/>
    <w:rsid w:val="00F46329"/>
    <w:rsid w:val="00F47D09"/>
    <w:rsid w:val="00F52167"/>
    <w:rsid w:val="00F76EB5"/>
    <w:rsid w:val="00F80642"/>
    <w:rsid w:val="00FB4101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nhideWhenUsed/>
    <w:rsid w:val="00AD25A0"/>
    <w:rPr>
      <w:vertAlign w:val="superscript"/>
    </w:rPr>
  </w:style>
  <w:style w:type="paragraph" w:customStyle="1" w:styleId="ConsPlusNormal">
    <w:name w:val="ConsPlusNormal"/>
    <w:rsid w:val="00E955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5A8F-62DC-46D2-A4E0-D0A2C07F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15</cp:revision>
  <cp:lastPrinted>2023-08-09T10:12:00Z</cp:lastPrinted>
  <dcterms:created xsi:type="dcterms:W3CDTF">2024-05-27T08:44:00Z</dcterms:created>
  <dcterms:modified xsi:type="dcterms:W3CDTF">2024-05-31T12:17:00Z</dcterms:modified>
</cp:coreProperties>
</file>