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99" w:rsidRPr="002642D5" w:rsidRDefault="004A0399"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4A0399">
        <w:trPr>
          <w:trHeight w:hRule="exact" w:val="397"/>
        </w:trPr>
        <w:tc>
          <w:tcPr>
            <w:tcW w:w="9781" w:type="dxa"/>
          </w:tcPr>
          <w:p w:rsidR="004A0399" w:rsidRPr="001E638E" w:rsidRDefault="004A0399" w:rsidP="000044B1">
            <w:pPr>
              <w:jc w:val="center"/>
              <w:rPr>
                <w:b/>
                <w:sz w:val="28"/>
              </w:rPr>
            </w:pPr>
          </w:p>
        </w:tc>
      </w:tr>
      <w:tr w:rsidR="004A0399">
        <w:tc>
          <w:tcPr>
            <w:tcW w:w="9781" w:type="dxa"/>
          </w:tcPr>
          <w:p w:rsidR="004A0399" w:rsidRPr="00EA49DF" w:rsidRDefault="004A0399"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4A0399">
        <w:trPr>
          <w:trHeight w:hRule="exact" w:val="397"/>
        </w:trPr>
        <w:tc>
          <w:tcPr>
            <w:tcW w:w="9781" w:type="dxa"/>
            <w:vAlign w:val="center"/>
          </w:tcPr>
          <w:p w:rsidR="004A0399" w:rsidRPr="00EA49DF" w:rsidRDefault="004A0399" w:rsidP="000044B1">
            <w:pPr>
              <w:pStyle w:val="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4A0399">
        <w:trPr>
          <w:trHeight w:val="294"/>
        </w:trPr>
        <w:tc>
          <w:tcPr>
            <w:tcW w:w="9781" w:type="dxa"/>
          </w:tcPr>
          <w:p w:rsidR="004A0399" w:rsidRPr="001E638E" w:rsidRDefault="004A0399" w:rsidP="000044B1">
            <w:pPr>
              <w:pStyle w:val="3"/>
              <w:jc w:val="center"/>
            </w:pPr>
          </w:p>
        </w:tc>
      </w:tr>
      <w:tr w:rsidR="004A0399">
        <w:trPr>
          <w:trHeight w:val="348"/>
        </w:trPr>
        <w:tc>
          <w:tcPr>
            <w:tcW w:w="9781" w:type="dxa"/>
            <w:vAlign w:val="center"/>
          </w:tcPr>
          <w:p w:rsidR="004A0399" w:rsidRPr="00EA49DF" w:rsidRDefault="004A0399" w:rsidP="000044B1">
            <w:pPr>
              <w:pStyle w:val="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4A0399">
        <w:trPr>
          <w:trHeight w:val="306"/>
        </w:trPr>
        <w:tc>
          <w:tcPr>
            <w:tcW w:w="9781" w:type="dxa"/>
            <w:vAlign w:val="center"/>
          </w:tcPr>
          <w:p w:rsidR="004A0399" w:rsidRPr="001E638E" w:rsidRDefault="004A0399" w:rsidP="000044B1">
            <w:pPr>
              <w:pStyle w:val="3"/>
              <w:rPr>
                <w:szCs w:val="28"/>
              </w:rPr>
            </w:pPr>
          </w:p>
        </w:tc>
      </w:tr>
    </w:tbl>
    <w:p w:rsidR="004A0399" w:rsidRDefault="00E93234" w:rsidP="004B0567">
      <w:pPr>
        <w:spacing w:line="192" w:lineRule="auto"/>
        <w:jc w:val="center"/>
        <w:rPr>
          <w:sz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2pt;height:70.7pt;visibility:visible">
            <v:imagedata r:id="rId7" o:title=""/>
          </v:shape>
        </w:pict>
      </w:r>
    </w:p>
    <w:p w:rsidR="004A0399" w:rsidRPr="00B1769A" w:rsidRDefault="004A0399"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4A0399" w:rsidRPr="00B1769A">
        <w:trPr>
          <w:trHeight w:val="189"/>
        </w:trPr>
        <w:tc>
          <w:tcPr>
            <w:tcW w:w="300" w:type="dxa"/>
            <w:vAlign w:val="bottom"/>
          </w:tcPr>
          <w:p w:rsidR="004A0399" w:rsidRPr="00B1769A" w:rsidRDefault="004A0399" w:rsidP="000044B1">
            <w:pPr>
              <w:rPr>
                <w:rFonts w:ascii="Times New Roman" w:hAnsi="Times New Roman"/>
                <w:sz w:val="26"/>
                <w:szCs w:val="26"/>
              </w:rPr>
            </w:pPr>
          </w:p>
        </w:tc>
        <w:tc>
          <w:tcPr>
            <w:tcW w:w="2819" w:type="dxa"/>
            <w:tcBorders>
              <w:bottom w:val="single" w:sz="6" w:space="0" w:color="auto"/>
            </w:tcBorders>
          </w:tcPr>
          <w:p w:rsidR="004A0399" w:rsidRPr="00B1769A" w:rsidRDefault="004A0399" w:rsidP="00980BA7">
            <w:pPr>
              <w:ind w:firstLine="0"/>
              <w:jc w:val="center"/>
              <w:rPr>
                <w:rFonts w:ascii="Times New Roman" w:hAnsi="Times New Roman"/>
                <w:sz w:val="26"/>
                <w:szCs w:val="26"/>
              </w:rPr>
            </w:pPr>
          </w:p>
        </w:tc>
        <w:tc>
          <w:tcPr>
            <w:tcW w:w="397" w:type="dxa"/>
            <w:vAlign w:val="bottom"/>
          </w:tcPr>
          <w:p w:rsidR="004A0399" w:rsidRPr="00B1769A" w:rsidRDefault="004A0399" w:rsidP="000044B1">
            <w:pPr>
              <w:jc w:val="center"/>
              <w:rPr>
                <w:rFonts w:ascii="Times New Roman" w:hAnsi="Times New Roman"/>
                <w:sz w:val="26"/>
                <w:szCs w:val="26"/>
              </w:rPr>
            </w:pPr>
          </w:p>
        </w:tc>
        <w:tc>
          <w:tcPr>
            <w:tcW w:w="1134" w:type="dxa"/>
            <w:tcBorders>
              <w:bottom w:val="single" w:sz="6" w:space="0" w:color="auto"/>
            </w:tcBorders>
          </w:tcPr>
          <w:p w:rsidR="004A0399" w:rsidRPr="00B1769A" w:rsidRDefault="004A0399" w:rsidP="00BB11E8">
            <w:pPr>
              <w:ind w:firstLine="0"/>
              <w:jc w:val="center"/>
              <w:rPr>
                <w:rFonts w:ascii="Times New Roman" w:hAnsi="Times New Roman"/>
                <w:sz w:val="26"/>
                <w:szCs w:val="26"/>
              </w:rPr>
            </w:pPr>
          </w:p>
        </w:tc>
      </w:tr>
      <w:tr w:rsidR="004A0399" w:rsidRPr="00B1769A">
        <w:tc>
          <w:tcPr>
            <w:tcW w:w="4650" w:type="dxa"/>
            <w:gridSpan w:val="4"/>
          </w:tcPr>
          <w:p w:rsidR="004A0399" w:rsidRPr="00B1769A" w:rsidRDefault="004A0399" w:rsidP="000044B1">
            <w:pPr>
              <w:jc w:val="center"/>
              <w:rPr>
                <w:rFonts w:ascii="Times New Roman" w:hAnsi="Times New Roman"/>
                <w:sz w:val="26"/>
                <w:szCs w:val="26"/>
              </w:rPr>
            </w:pPr>
          </w:p>
          <w:p w:rsidR="004A0399" w:rsidRPr="00B1769A" w:rsidRDefault="004A0399"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4A0399" w:rsidRPr="00E45ECA" w:rsidRDefault="004A0399" w:rsidP="00FE388C">
      <w:pPr>
        <w:pStyle w:val="ConsPlusTitle"/>
        <w:spacing w:after="120"/>
        <w:jc w:val="center"/>
        <w:rPr>
          <w:sz w:val="25"/>
          <w:szCs w:val="25"/>
        </w:rPr>
      </w:pPr>
      <w:r w:rsidRPr="00704A02">
        <w:rPr>
          <w:sz w:val="25"/>
          <w:szCs w:val="25"/>
        </w:rPr>
        <w:t xml:space="preserve">Об утверждении административного регламента предоставления Администрацией Колышлейского района Пензенской области муниципальной услуги «Продажа и </w:t>
      </w:r>
      <w:r w:rsidRPr="00E45ECA">
        <w:rPr>
          <w:sz w:val="25"/>
          <w:szCs w:val="25"/>
        </w:rPr>
        <w:t>предоставление в аренду земельных участков на торгах»</w:t>
      </w:r>
    </w:p>
    <w:p w:rsidR="004A0399" w:rsidRPr="00E45ECA" w:rsidRDefault="004A0399" w:rsidP="00865AB8">
      <w:pPr>
        <w:pStyle w:val="ConsPlusNormal"/>
        <w:ind w:firstLine="540"/>
        <w:jc w:val="both"/>
        <w:rPr>
          <w:rFonts w:ascii="Times New Roman" w:hAnsi="Times New Roman"/>
          <w:sz w:val="25"/>
          <w:szCs w:val="25"/>
        </w:rPr>
      </w:pPr>
      <w:r w:rsidRPr="00E45ECA">
        <w:rPr>
          <w:rFonts w:ascii="Times New Roman" w:hAnsi="Times New Roman"/>
          <w:sz w:val="25"/>
          <w:szCs w:val="25"/>
        </w:rPr>
        <w:t xml:space="preserve">В соответствии со </w:t>
      </w:r>
      <w:hyperlink r:id="rId8" w:history="1">
        <w:r w:rsidRPr="00E45ECA">
          <w:rPr>
            <w:rFonts w:ascii="Times New Roman" w:hAnsi="Times New Roman"/>
            <w:sz w:val="25"/>
            <w:szCs w:val="25"/>
          </w:rPr>
          <w:t>ст.</w:t>
        </w:r>
      </w:hyperlink>
      <w:hyperlink r:id="rId9" w:history="1">
        <w:r w:rsidRPr="00E45ECA">
          <w:rPr>
            <w:rFonts w:ascii="Times New Roman" w:hAnsi="Times New Roman"/>
            <w:sz w:val="25"/>
            <w:szCs w:val="25"/>
          </w:rPr>
          <w:t xml:space="preserve"> 39.3</w:t>
        </w:r>
      </w:hyperlink>
      <w:r w:rsidRPr="00E45ECA">
        <w:rPr>
          <w:rFonts w:ascii="Times New Roman" w:hAnsi="Times New Roman"/>
          <w:sz w:val="25"/>
          <w:szCs w:val="25"/>
        </w:rPr>
        <w:t xml:space="preserve">, 39.6, </w:t>
      </w:r>
      <w:hyperlink r:id="rId10" w:history="1">
        <w:r w:rsidRPr="00E45ECA">
          <w:rPr>
            <w:rFonts w:ascii="Times New Roman" w:hAnsi="Times New Roman"/>
            <w:sz w:val="25"/>
            <w:szCs w:val="25"/>
          </w:rPr>
          <w:t>39.11</w:t>
        </w:r>
      </w:hyperlink>
      <w:r w:rsidRPr="00E45ECA">
        <w:rPr>
          <w:rFonts w:ascii="Times New Roman" w:hAnsi="Times New Roman"/>
          <w:sz w:val="25"/>
          <w:szCs w:val="25"/>
        </w:rPr>
        <w:t xml:space="preserve"> - </w:t>
      </w:r>
      <w:hyperlink r:id="rId11" w:history="1">
        <w:r w:rsidRPr="00E45ECA">
          <w:rPr>
            <w:rFonts w:ascii="Times New Roman" w:hAnsi="Times New Roman"/>
            <w:sz w:val="25"/>
            <w:szCs w:val="25"/>
          </w:rPr>
          <w:t>39.13</w:t>
        </w:r>
      </w:hyperlink>
      <w:r w:rsidRPr="00E45ECA">
        <w:rPr>
          <w:sz w:val="25"/>
          <w:szCs w:val="25"/>
        </w:rPr>
        <w:t xml:space="preserve"> </w:t>
      </w:r>
      <w:r w:rsidRPr="00E45ECA">
        <w:rPr>
          <w:rFonts w:ascii="Times New Roman" w:hAnsi="Times New Roman"/>
          <w:sz w:val="25"/>
          <w:szCs w:val="25"/>
        </w:rPr>
        <w:t xml:space="preserve">Земельного кодекса Российской Федерации, Федеральным </w:t>
      </w:r>
      <w:hyperlink r:id="rId12" w:history="1">
        <w:r w:rsidRPr="00E45ECA">
          <w:rPr>
            <w:rStyle w:val="-"/>
            <w:rFonts w:ascii="Times New Roman" w:hAnsi="Times New Roman"/>
            <w:color w:val="auto"/>
            <w:sz w:val="25"/>
            <w:szCs w:val="25"/>
            <w:u w:val="none"/>
          </w:rPr>
          <w:t>законом</w:t>
        </w:r>
      </w:hyperlink>
      <w:r w:rsidRPr="00E45ECA">
        <w:rPr>
          <w:rFonts w:ascii="Times New Roman" w:hAnsi="Times New Roman"/>
          <w:sz w:val="25"/>
          <w:szCs w:val="25"/>
        </w:rPr>
        <w:t xml:space="preserve"> от 27.07.2010 № 210-ФЗ «Об организации предоставления государственных и муниципальных услуг», постановлениями Администрации Колышлейского района Пензенской области</w:t>
      </w:r>
      <w:r w:rsidRPr="00E45ECA">
        <w:rPr>
          <w:rFonts w:ascii="Times New Roman" w:hAnsi="Times New Roman"/>
          <w:i/>
          <w:sz w:val="25"/>
          <w:szCs w:val="25"/>
        </w:rPr>
        <w:t xml:space="preserve"> </w:t>
      </w:r>
      <w:r w:rsidRPr="00E45ECA">
        <w:rPr>
          <w:rFonts w:ascii="Times New Roman" w:hAnsi="Times New Roman"/>
          <w:sz w:val="25"/>
          <w:szCs w:val="25"/>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 Уставом Колышлейского района Пензенской области,</w:t>
      </w:r>
    </w:p>
    <w:p w:rsidR="004A0399" w:rsidRPr="00E45ECA" w:rsidRDefault="004A0399" w:rsidP="00FE388C">
      <w:pPr>
        <w:pStyle w:val="ConsPlusNormal"/>
        <w:spacing w:before="120" w:after="120"/>
        <w:ind w:firstLine="539"/>
        <w:jc w:val="center"/>
        <w:rPr>
          <w:rFonts w:ascii="Times New Roman" w:hAnsi="Times New Roman"/>
          <w:b/>
          <w:sz w:val="25"/>
          <w:szCs w:val="25"/>
        </w:rPr>
      </w:pPr>
      <w:r w:rsidRPr="00E45ECA">
        <w:rPr>
          <w:rFonts w:ascii="Times New Roman" w:hAnsi="Times New Roman"/>
          <w:b/>
          <w:sz w:val="25"/>
          <w:szCs w:val="25"/>
        </w:rPr>
        <w:t>Администрация Колышлейского района постановляет:</w:t>
      </w:r>
    </w:p>
    <w:p w:rsidR="004A0399" w:rsidRPr="00704A02" w:rsidRDefault="004A0399" w:rsidP="00355B14">
      <w:pPr>
        <w:pStyle w:val="ConsPlusNormal"/>
        <w:ind w:firstLine="540"/>
        <w:jc w:val="both"/>
        <w:rPr>
          <w:rFonts w:ascii="Times New Roman" w:hAnsi="Times New Roman"/>
          <w:sz w:val="25"/>
          <w:szCs w:val="25"/>
        </w:rPr>
      </w:pPr>
      <w:r w:rsidRPr="00E45ECA">
        <w:rPr>
          <w:rFonts w:ascii="Times New Roman" w:hAnsi="Times New Roman"/>
          <w:sz w:val="25"/>
          <w:szCs w:val="25"/>
        </w:rPr>
        <w:t xml:space="preserve">1. Утвердить административный </w:t>
      </w:r>
      <w:hyperlink r:id="rId13" w:anchor="P31#P31" w:history="1">
        <w:r w:rsidRPr="00E45ECA">
          <w:rPr>
            <w:rStyle w:val="-"/>
            <w:rFonts w:ascii="Times New Roman" w:hAnsi="Times New Roman"/>
            <w:color w:val="auto"/>
            <w:sz w:val="25"/>
            <w:szCs w:val="25"/>
            <w:u w:val="none"/>
          </w:rPr>
          <w:t>регламент</w:t>
        </w:r>
      </w:hyperlink>
      <w:r w:rsidRPr="00E45ECA">
        <w:rPr>
          <w:rFonts w:ascii="Times New Roman" w:hAnsi="Times New Roman"/>
          <w:sz w:val="25"/>
          <w:szCs w:val="25"/>
        </w:rPr>
        <w:t xml:space="preserve"> предоставления Администрацией Колышлейского района Пензенской области муниципальной услуги «Продажа и</w:t>
      </w:r>
      <w:r w:rsidRPr="00704A02">
        <w:rPr>
          <w:rFonts w:ascii="Times New Roman" w:hAnsi="Times New Roman"/>
          <w:sz w:val="25"/>
          <w:szCs w:val="25"/>
        </w:rPr>
        <w:t xml:space="preserve"> предоставление в аренду земельных участков на торгах» согласно приложению №1.</w:t>
      </w:r>
    </w:p>
    <w:p w:rsidR="004A0399" w:rsidRPr="00707E1E" w:rsidRDefault="004A0399" w:rsidP="006D73AC">
      <w:pPr>
        <w:pStyle w:val="a4"/>
        <w:tabs>
          <w:tab w:val="left" w:pos="851"/>
        </w:tabs>
        <w:ind w:firstLine="540"/>
        <w:rPr>
          <w:rFonts w:ascii="Times New Roman" w:hAnsi="Times New Roman"/>
          <w:color w:val="00000A"/>
          <w:sz w:val="25"/>
          <w:szCs w:val="25"/>
        </w:rPr>
      </w:pPr>
      <w:r w:rsidRPr="00704A02">
        <w:rPr>
          <w:rFonts w:ascii="Times New Roman" w:hAnsi="Times New Roman"/>
          <w:sz w:val="25"/>
          <w:szCs w:val="25"/>
        </w:rPr>
        <w:t>2. Настоящее постановление</w:t>
      </w:r>
      <w:r w:rsidRPr="00707E1E">
        <w:rPr>
          <w:rFonts w:ascii="Times New Roman" w:hAnsi="Times New Roman"/>
          <w:sz w:val="25"/>
          <w:szCs w:val="25"/>
        </w:rPr>
        <w:t xml:space="preserve"> вступает в силу на следующий день после дня его официального опубликования.</w:t>
      </w:r>
    </w:p>
    <w:p w:rsidR="004A0399" w:rsidRPr="00D435F5" w:rsidRDefault="004A0399" w:rsidP="006D73AC">
      <w:pPr>
        <w:pStyle w:val="ConsPlusNormal"/>
        <w:ind w:firstLine="540"/>
        <w:jc w:val="both"/>
        <w:rPr>
          <w:rFonts w:ascii="Times New Roman" w:hAnsi="Times New Roman"/>
          <w:sz w:val="25"/>
          <w:szCs w:val="25"/>
        </w:rPr>
      </w:pPr>
      <w:r w:rsidRPr="00D435F5">
        <w:rPr>
          <w:rFonts w:ascii="Times New Roman" w:hAnsi="Times New Roman"/>
          <w:sz w:val="25"/>
          <w:szCs w:val="25"/>
        </w:rPr>
        <w:t xml:space="preserve">3. Опубликовать настоящее постановление в информационном бюллетене «Информационный вестник </w:t>
      </w:r>
      <w:r w:rsidRPr="00D435F5">
        <w:rPr>
          <w:rFonts w:ascii="Times New Roman" w:hAnsi="Times New Roman"/>
          <w:bCs/>
          <w:sz w:val="25"/>
          <w:szCs w:val="25"/>
        </w:rPr>
        <w:t xml:space="preserve">Колышлейского района» </w:t>
      </w:r>
      <w:r w:rsidRPr="00D435F5">
        <w:rPr>
          <w:rFonts w:ascii="Times New Roman" w:hAnsi="Times New Roman"/>
          <w:sz w:val="25"/>
          <w:szCs w:val="25"/>
        </w:rPr>
        <w:t>и на официальном сайте администрации Колышлейского района Пензенской области в информационно-телекоммуникационной сети «Интернет».</w:t>
      </w:r>
    </w:p>
    <w:p w:rsidR="004A0399" w:rsidRPr="00D435F5" w:rsidRDefault="004A0399" w:rsidP="008550A8">
      <w:pPr>
        <w:pStyle w:val="ConsPlusNormal"/>
        <w:ind w:firstLine="540"/>
        <w:jc w:val="both"/>
        <w:rPr>
          <w:rFonts w:ascii="Times New Roman" w:hAnsi="Times New Roman"/>
          <w:sz w:val="25"/>
          <w:szCs w:val="25"/>
        </w:rPr>
      </w:pPr>
      <w:r w:rsidRPr="00D435F5">
        <w:rPr>
          <w:rFonts w:ascii="Times New Roman" w:hAnsi="Times New Roman"/>
          <w:sz w:val="25"/>
          <w:szCs w:val="25"/>
        </w:rPr>
        <w:t>4. Контроль за исполнением настоящего постановления возложить на заместителя главы администрации района по вопросам экономического развития.</w:t>
      </w:r>
    </w:p>
    <w:p w:rsidR="004A0399" w:rsidRPr="00D435F5" w:rsidRDefault="004A0399" w:rsidP="008550A8">
      <w:pPr>
        <w:pStyle w:val="ConsPlusNormal"/>
        <w:ind w:firstLine="540"/>
        <w:jc w:val="both"/>
        <w:rPr>
          <w:rFonts w:ascii="Times New Roman" w:hAnsi="Times New Roman"/>
          <w:sz w:val="25"/>
          <w:szCs w:val="25"/>
        </w:rPr>
      </w:pPr>
    </w:p>
    <w:p w:rsidR="004A0399" w:rsidRPr="00D435F5" w:rsidRDefault="004A0399" w:rsidP="008550A8">
      <w:pPr>
        <w:pStyle w:val="ConsPlusNormal"/>
        <w:ind w:firstLine="540"/>
        <w:jc w:val="both"/>
        <w:rPr>
          <w:rFonts w:ascii="Times New Roman" w:hAnsi="Times New Roman"/>
          <w:sz w:val="25"/>
          <w:szCs w:val="25"/>
        </w:rPr>
      </w:pPr>
    </w:p>
    <w:p w:rsidR="004A0399" w:rsidRPr="00D435F5" w:rsidRDefault="004A0399" w:rsidP="00865AB8">
      <w:pPr>
        <w:pStyle w:val="ConsPlusNormal"/>
        <w:jc w:val="both"/>
        <w:rPr>
          <w:rFonts w:ascii="Times New Roman" w:hAnsi="Times New Roman"/>
          <w:sz w:val="25"/>
          <w:szCs w:val="25"/>
        </w:rPr>
      </w:pPr>
    </w:p>
    <w:tbl>
      <w:tblPr>
        <w:tblW w:w="0" w:type="auto"/>
        <w:tblLayout w:type="fixed"/>
        <w:tblLook w:val="0000"/>
      </w:tblPr>
      <w:tblGrid>
        <w:gridCol w:w="3794"/>
        <w:gridCol w:w="5953"/>
      </w:tblGrid>
      <w:tr w:rsidR="004A0399" w:rsidRPr="00D435F5" w:rsidTr="00C35087">
        <w:tc>
          <w:tcPr>
            <w:tcW w:w="3794" w:type="dxa"/>
          </w:tcPr>
          <w:p w:rsidR="004A0399" w:rsidRPr="00D435F5" w:rsidRDefault="004A0399" w:rsidP="007C7847">
            <w:pPr>
              <w:ind w:firstLine="0"/>
              <w:rPr>
                <w:rFonts w:ascii="Times New Roman" w:hAnsi="Times New Roman"/>
                <w:b/>
                <w:sz w:val="25"/>
                <w:szCs w:val="25"/>
              </w:rPr>
            </w:pPr>
            <w:r>
              <w:rPr>
                <w:rFonts w:ascii="Times New Roman" w:hAnsi="Times New Roman"/>
                <w:b/>
                <w:sz w:val="25"/>
                <w:szCs w:val="25"/>
              </w:rPr>
              <w:t>И.о.главы</w:t>
            </w:r>
            <w:r w:rsidRPr="00D435F5">
              <w:rPr>
                <w:rFonts w:ascii="Times New Roman" w:hAnsi="Times New Roman"/>
                <w:b/>
                <w:sz w:val="25"/>
                <w:szCs w:val="25"/>
              </w:rPr>
              <w:t xml:space="preserve"> администрации</w:t>
            </w:r>
          </w:p>
        </w:tc>
        <w:tc>
          <w:tcPr>
            <w:tcW w:w="5953" w:type="dxa"/>
          </w:tcPr>
          <w:p w:rsidR="004A0399" w:rsidRPr="00D435F5" w:rsidRDefault="004A0399" w:rsidP="00C35087">
            <w:pPr>
              <w:jc w:val="right"/>
              <w:rPr>
                <w:rFonts w:ascii="Times New Roman" w:hAnsi="Times New Roman"/>
                <w:b/>
                <w:sz w:val="25"/>
                <w:szCs w:val="25"/>
              </w:rPr>
            </w:pPr>
            <w:r>
              <w:rPr>
                <w:rFonts w:ascii="Times New Roman" w:hAnsi="Times New Roman"/>
                <w:b/>
                <w:sz w:val="25"/>
                <w:szCs w:val="25"/>
              </w:rPr>
              <w:t>Г.В.Еськин</w:t>
            </w:r>
          </w:p>
        </w:tc>
      </w:tr>
    </w:tbl>
    <w:p w:rsidR="004A0399" w:rsidRPr="00FE388C" w:rsidRDefault="004A0399" w:rsidP="00865AB8">
      <w:pPr>
        <w:pStyle w:val="ConsPlusNormal"/>
        <w:jc w:val="right"/>
        <w:outlineLvl w:val="0"/>
        <w:rPr>
          <w:rFonts w:ascii="Times New Roman" w:hAnsi="Times New Roman"/>
          <w:sz w:val="24"/>
          <w:szCs w:val="24"/>
        </w:rPr>
      </w:pPr>
      <w:r w:rsidRPr="00281513">
        <w:rPr>
          <w:rFonts w:ascii="Times New Roman" w:hAnsi="Times New Roman"/>
          <w:sz w:val="24"/>
          <w:szCs w:val="24"/>
        </w:rPr>
        <w:br w:type="page"/>
      </w:r>
      <w:r w:rsidRPr="00FE388C">
        <w:rPr>
          <w:rFonts w:ascii="Times New Roman" w:hAnsi="Times New Roman"/>
          <w:sz w:val="24"/>
          <w:szCs w:val="24"/>
        </w:rPr>
        <w:lastRenderedPageBreak/>
        <w:t>Приложение №1</w:t>
      </w:r>
    </w:p>
    <w:p w:rsidR="004A0399" w:rsidRPr="00FE388C" w:rsidRDefault="004A0399" w:rsidP="00865AB8">
      <w:pPr>
        <w:pStyle w:val="ConsPlusNormal"/>
        <w:jc w:val="right"/>
        <w:outlineLvl w:val="0"/>
        <w:rPr>
          <w:rFonts w:ascii="Times New Roman" w:hAnsi="Times New Roman"/>
          <w:sz w:val="24"/>
          <w:szCs w:val="24"/>
        </w:rPr>
      </w:pPr>
      <w:r w:rsidRPr="00FE388C">
        <w:rPr>
          <w:rFonts w:ascii="Times New Roman" w:hAnsi="Times New Roman"/>
          <w:sz w:val="24"/>
          <w:szCs w:val="24"/>
        </w:rPr>
        <w:t>Утвержден</w:t>
      </w:r>
    </w:p>
    <w:p w:rsidR="004A0399" w:rsidRPr="00FE388C" w:rsidRDefault="004A0399" w:rsidP="00865AB8">
      <w:pPr>
        <w:pStyle w:val="ConsPlusNormal"/>
        <w:jc w:val="right"/>
        <w:rPr>
          <w:rFonts w:ascii="Times New Roman" w:hAnsi="Times New Roman"/>
          <w:sz w:val="24"/>
          <w:szCs w:val="24"/>
        </w:rPr>
      </w:pPr>
      <w:r w:rsidRPr="00FE388C">
        <w:rPr>
          <w:rFonts w:ascii="Times New Roman" w:hAnsi="Times New Roman"/>
          <w:sz w:val="24"/>
          <w:szCs w:val="24"/>
        </w:rPr>
        <w:t xml:space="preserve">Постановлением Администрации </w:t>
      </w:r>
    </w:p>
    <w:p w:rsidR="004A0399" w:rsidRPr="00FE388C" w:rsidRDefault="004A0399" w:rsidP="00865AB8">
      <w:pPr>
        <w:pStyle w:val="ConsPlusNormal"/>
        <w:jc w:val="right"/>
        <w:rPr>
          <w:rFonts w:ascii="Times New Roman" w:hAnsi="Times New Roman"/>
          <w:sz w:val="24"/>
          <w:szCs w:val="24"/>
        </w:rPr>
      </w:pPr>
      <w:r w:rsidRPr="00FE388C">
        <w:rPr>
          <w:rFonts w:ascii="Times New Roman" w:hAnsi="Times New Roman"/>
          <w:sz w:val="24"/>
          <w:szCs w:val="24"/>
        </w:rPr>
        <w:t>Колышлейского района Пензенской области</w:t>
      </w:r>
    </w:p>
    <w:p w:rsidR="004A0399" w:rsidRPr="00FE388C" w:rsidRDefault="004A0399" w:rsidP="00865AB8">
      <w:pPr>
        <w:pStyle w:val="ConsPlusNormal"/>
        <w:jc w:val="right"/>
        <w:rPr>
          <w:rFonts w:ascii="Times New Roman" w:hAnsi="Times New Roman"/>
          <w:sz w:val="24"/>
          <w:szCs w:val="24"/>
        </w:rPr>
      </w:pPr>
      <w:r w:rsidRPr="00FE388C">
        <w:rPr>
          <w:rFonts w:ascii="Times New Roman" w:hAnsi="Times New Roman"/>
          <w:sz w:val="24"/>
          <w:szCs w:val="24"/>
        </w:rPr>
        <w:t>от ___________ № ________</w:t>
      </w:r>
    </w:p>
    <w:p w:rsidR="004A0399" w:rsidRPr="00BE06F5" w:rsidRDefault="004A0399" w:rsidP="00865AB8">
      <w:pPr>
        <w:pStyle w:val="ConsPlusNormal"/>
        <w:jc w:val="both"/>
        <w:rPr>
          <w:rFonts w:ascii="Times New Roman" w:hAnsi="Times New Roman"/>
          <w:sz w:val="24"/>
          <w:szCs w:val="24"/>
        </w:rPr>
      </w:pPr>
    </w:p>
    <w:p w:rsidR="004A0399" w:rsidRPr="00707E1E" w:rsidRDefault="004A0399" w:rsidP="00865AB8">
      <w:pPr>
        <w:pStyle w:val="ConsPlusNormal"/>
        <w:jc w:val="center"/>
        <w:rPr>
          <w:rFonts w:ascii="Times New Roman" w:hAnsi="Times New Roman"/>
          <w:b/>
          <w:sz w:val="24"/>
          <w:szCs w:val="24"/>
        </w:rPr>
      </w:pPr>
      <w:r w:rsidRPr="00707E1E">
        <w:rPr>
          <w:rFonts w:ascii="Times New Roman" w:hAnsi="Times New Roman"/>
          <w:b/>
          <w:sz w:val="24"/>
          <w:szCs w:val="24"/>
        </w:rPr>
        <w:t xml:space="preserve">Административный регламент предоставления Администрацией Колышлейского района Пензенской области муниципальной услуги </w:t>
      </w:r>
    </w:p>
    <w:p w:rsidR="004A0399" w:rsidRPr="00707E1E" w:rsidRDefault="004A0399" w:rsidP="00865AB8">
      <w:pPr>
        <w:pStyle w:val="ConsPlusNormal"/>
        <w:jc w:val="center"/>
        <w:rPr>
          <w:rFonts w:ascii="Times New Roman" w:hAnsi="Times New Roman"/>
          <w:b/>
          <w:sz w:val="24"/>
          <w:szCs w:val="24"/>
        </w:rPr>
      </w:pPr>
      <w:r w:rsidRPr="00707E1E">
        <w:rPr>
          <w:rFonts w:ascii="Times New Roman" w:hAnsi="Times New Roman"/>
          <w:b/>
          <w:sz w:val="24"/>
          <w:szCs w:val="24"/>
        </w:rPr>
        <w:t>«Предоставление земельных участков без проведения торгов в собственность, аренду, безвозмездное пользование»</w:t>
      </w:r>
    </w:p>
    <w:p w:rsidR="004A0399" w:rsidRPr="00FE388C" w:rsidRDefault="004A0399" w:rsidP="00DD60CD">
      <w:pPr>
        <w:pStyle w:val="ConsPlusNormal"/>
        <w:ind w:firstLine="600"/>
        <w:jc w:val="center"/>
        <w:outlineLvl w:val="1"/>
        <w:rPr>
          <w:rFonts w:ascii="Times New Roman" w:hAnsi="Times New Roman"/>
          <w:sz w:val="24"/>
          <w:szCs w:val="24"/>
        </w:rPr>
      </w:pPr>
    </w:p>
    <w:p w:rsidR="004A0399" w:rsidRPr="00FE388C" w:rsidRDefault="004A0399" w:rsidP="00DD60CD">
      <w:pPr>
        <w:pStyle w:val="ConsPlusNormal"/>
        <w:ind w:firstLine="600"/>
        <w:jc w:val="center"/>
        <w:rPr>
          <w:rFonts w:ascii="Times New Roman" w:hAnsi="Times New Roman"/>
          <w:sz w:val="24"/>
          <w:szCs w:val="24"/>
        </w:rPr>
      </w:pPr>
      <w:r w:rsidRPr="00FE388C">
        <w:rPr>
          <w:rFonts w:ascii="Times New Roman" w:hAnsi="Times New Roman"/>
          <w:sz w:val="24"/>
          <w:szCs w:val="24"/>
        </w:rPr>
        <w:t>I. Общие положения</w:t>
      </w:r>
    </w:p>
    <w:p w:rsidR="004A0399" w:rsidRPr="00BE06F5" w:rsidRDefault="004A0399" w:rsidP="00BE06F5">
      <w:pPr>
        <w:pStyle w:val="ConsPlusNormal"/>
        <w:ind w:firstLine="600"/>
        <w:jc w:val="center"/>
        <w:rPr>
          <w:rFonts w:ascii="Times New Roman" w:hAnsi="Times New Roman"/>
          <w:sz w:val="24"/>
          <w:szCs w:val="24"/>
        </w:rPr>
      </w:pPr>
      <w:r w:rsidRPr="00BE06F5">
        <w:rPr>
          <w:rFonts w:ascii="Times New Roman" w:hAnsi="Times New Roman"/>
          <w:sz w:val="24"/>
          <w:szCs w:val="24"/>
        </w:rPr>
        <w:t>Предмет регулирования</w:t>
      </w:r>
    </w:p>
    <w:p w:rsidR="004A0399" w:rsidRPr="00F1174A" w:rsidRDefault="004A0399" w:rsidP="00704A02">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1.1. </w:t>
      </w:r>
      <w:r w:rsidRPr="00F1174A">
        <w:rPr>
          <w:rFonts w:ascii="Times New Roman" w:hAnsi="Times New Roman"/>
          <w:sz w:val="24"/>
          <w:szCs w:val="24"/>
        </w:rPr>
        <w:t>Административный регламент предоставления муниципальной услуги «Продажа и предоставлен</w:t>
      </w:r>
      <w:r>
        <w:rPr>
          <w:rFonts w:ascii="Times New Roman" w:hAnsi="Times New Roman"/>
          <w:sz w:val="24"/>
          <w:szCs w:val="24"/>
        </w:rPr>
        <w:t xml:space="preserve">ие в аренду земельных участков </w:t>
      </w:r>
      <w:r w:rsidRPr="00F1174A">
        <w:rPr>
          <w:rFonts w:ascii="Times New Roman" w:hAnsi="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Pr>
          <w:rFonts w:ascii="Times New Roman" w:hAnsi="Times New Roman"/>
          <w:sz w:val="24"/>
          <w:szCs w:val="24"/>
        </w:rPr>
        <w:t xml:space="preserve">ие в аренду земельных участков </w:t>
      </w:r>
      <w:r w:rsidRPr="00F1174A">
        <w:rPr>
          <w:rFonts w:ascii="Times New Roman" w:hAnsi="Times New Roman"/>
          <w:sz w:val="24"/>
          <w:szCs w:val="24"/>
        </w:rPr>
        <w:t xml:space="preserve">на торгах» (далее – муниципальная услуга), определяет сроки и последовательность административных процедур (действий) </w:t>
      </w:r>
      <w:r>
        <w:rPr>
          <w:rFonts w:ascii="Times New Roman" w:hAnsi="Times New Roman"/>
          <w:sz w:val="24"/>
          <w:szCs w:val="24"/>
        </w:rPr>
        <w:t xml:space="preserve">Администрации Колышлейского района Пензенской области </w:t>
      </w:r>
      <w:r w:rsidRPr="00F1174A">
        <w:rPr>
          <w:rFonts w:ascii="Times New Roman" w:hAnsi="Times New Roman"/>
          <w:sz w:val="24"/>
          <w:szCs w:val="24"/>
        </w:rPr>
        <w:t>(далее – Администрация) при предоставлении муниципальной услуги.</w:t>
      </w:r>
    </w:p>
    <w:p w:rsidR="004A0399" w:rsidRPr="00707E1E" w:rsidRDefault="004A0399" w:rsidP="00707E1E">
      <w:pPr>
        <w:pStyle w:val="ConsPlusNormal"/>
        <w:ind w:firstLine="540"/>
        <w:jc w:val="both"/>
        <w:rPr>
          <w:rFonts w:ascii="Times New Roman" w:hAnsi="Times New Roman"/>
          <w:sz w:val="24"/>
          <w:szCs w:val="24"/>
        </w:rPr>
      </w:pPr>
    </w:p>
    <w:p w:rsidR="004A0399" w:rsidRDefault="004A0399" w:rsidP="00EA698B">
      <w:pPr>
        <w:pStyle w:val="ConsPlusNormal"/>
        <w:ind w:firstLine="600"/>
        <w:jc w:val="center"/>
        <w:rPr>
          <w:rFonts w:ascii="Times New Roman" w:hAnsi="Times New Roman"/>
          <w:sz w:val="24"/>
          <w:szCs w:val="24"/>
        </w:rPr>
      </w:pPr>
      <w:r w:rsidRPr="00FE388C">
        <w:rPr>
          <w:rFonts w:ascii="Times New Roman" w:hAnsi="Times New Roman"/>
          <w:sz w:val="24"/>
          <w:szCs w:val="24"/>
        </w:rPr>
        <w:t>Круг заявителей</w:t>
      </w:r>
    </w:p>
    <w:p w:rsidR="004A0399" w:rsidRPr="00F1174A" w:rsidRDefault="004A0399" w:rsidP="00704A02">
      <w:pPr>
        <w:pStyle w:val="ConsPlusNormal"/>
        <w:ind w:firstLine="540"/>
        <w:jc w:val="both"/>
        <w:rPr>
          <w:rFonts w:ascii="Times New Roman" w:hAnsi="Times New Roman"/>
          <w:sz w:val="24"/>
          <w:szCs w:val="24"/>
        </w:rPr>
      </w:pPr>
      <w:r w:rsidRPr="00707E1E">
        <w:rPr>
          <w:rFonts w:ascii="Times New Roman" w:hAnsi="Times New Roman"/>
          <w:sz w:val="24"/>
          <w:szCs w:val="24"/>
        </w:rPr>
        <w:t xml:space="preserve">1.2. </w:t>
      </w:r>
      <w:r w:rsidRPr="00F1174A">
        <w:rPr>
          <w:rFonts w:ascii="Times New Roman" w:hAnsi="Times New Roman"/>
          <w:sz w:val="24"/>
          <w:szCs w:val="24"/>
        </w:rPr>
        <w:t>Заявителями являются:</w:t>
      </w:r>
    </w:p>
    <w:p w:rsidR="004A0399" w:rsidRPr="00F1174A" w:rsidRDefault="004A0399"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xml:space="preserve">- только граждане и крестьянские (фермерские) хозяйства в случае, предусмотренном </w:t>
      </w:r>
      <w:hyperlink r:id="rId14" w:history="1">
        <w:r w:rsidRPr="00F1174A">
          <w:rPr>
            <w:rFonts w:ascii="Times New Roman" w:hAnsi="Times New Roman"/>
            <w:sz w:val="24"/>
            <w:szCs w:val="24"/>
          </w:rPr>
          <w:t>пунктом 7 статьи 39.18</w:t>
        </w:r>
      </w:hyperlink>
      <w:r w:rsidRPr="00F1174A">
        <w:rPr>
          <w:rFonts w:ascii="Times New Roman" w:hAnsi="Times New Roman"/>
          <w:sz w:val="24"/>
          <w:szCs w:val="24"/>
        </w:rPr>
        <w:t xml:space="preserve">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4A0399" w:rsidRPr="004A6EEC" w:rsidRDefault="004A0399"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sz w:val="24"/>
          <w:szCs w:val="24"/>
        </w:rPr>
        <w:t xml:space="preserve">за исключением случая, предусмотренного </w:t>
      </w:r>
      <w:hyperlink r:id="rId15" w:history="1">
        <w:r w:rsidRPr="004A6EEC">
          <w:rPr>
            <w:rFonts w:ascii="Times New Roman" w:hAnsi="Times New Roman"/>
            <w:sz w:val="24"/>
            <w:szCs w:val="24"/>
          </w:rPr>
          <w:t>абзацем вторым пункта 10 статьи 39.11</w:t>
        </w:r>
      </w:hyperlink>
      <w:r w:rsidRPr="004A6EEC">
        <w:rPr>
          <w:rFonts w:ascii="Times New Roman" w:hAnsi="Times New Roman"/>
          <w:sz w:val="24"/>
          <w:szCs w:val="24"/>
        </w:rPr>
        <w:t xml:space="preserve"> ЗК РФ;</w:t>
      </w:r>
    </w:p>
    <w:p w:rsidR="004A0399" w:rsidRPr="006569A1" w:rsidRDefault="004A0399" w:rsidP="00704A02">
      <w:pPr>
        <w:pStyle w:val="ConsPlusNormal"/>
        <w:ind w:firstLine="540"/>
        <w:jc w:val="both"/>
        <w:rPr>
          <w:rFonts w:ascii="Times New Roman" w:hAnsi="Times New Roman"/>
          <w:sz w:val="24"/>
          <w:szCs w:val="24"/>
        </w:rPr>
      </w:pPr>
      <w:r w:rsidRPr="004A6EEC">
        <w:rPr>
          <w:rFonts w:ascii="Times New Roman" w:hAnsi="Times New Roman"/>
          <w:bCs/>
          <w:sz w:val="24"/>
          <w:szCs w:val="24"/>
        </w:rPr>
        <w:t>- у</w:t>
      </w:r>
      <w:r w:rsidRPr="004A6EEC">
        <w:rPr>
          <w:rFonts w:ascii="Times New Roman" w:hAnsi="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16" w:history="1">
        <w:r w:rsidRPr="004A6EEC">
          <w:rPr>
            <w:rFonts w:ascii="Times New Roman" w:hAnsi="Times New Roman"/>
            <w:sz w:val="24"/>
            <w:szCs w:val="24"/>
          </w:rPr>
          <w:t>частью 4 статьи 18</w:t>
        </w:r>
      </w:hyperlink>
      <w:r w:rsidRPr="004A6EEC">
        <w:rPr>
          <w:rFonts w:ascii="Times New Roman"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sz w:val="24"/>
          <w:szCs w:val="24"/>
        </w:rPr>
        <w:t xml:space="preserve">, в отношении которых не может оказываться поддержка в соответствии с </w:t>
      </w:r>
      <w:hyperlink r:id="rId17" w:history="1">
        <w:r w:rsidRPr="006569A1">
          <w:rPr>
            <w:rFonts w:ascii="Times New Roman" w:hAnsi="Times New Roman"/>
            <w:sz w:val="24"/>
            <w:szCs w:val="24"/>
          </w:rPr>
          <w:t>частью 3 статьи 14</w:t>
        </w:r>
      </w:hyperlink>
      <w:r w:rsidRPr="006569A1">
        <w:rPr>
          <w:rFonts w:ascii="Times New Roman" w:hAnsi="Times New Roman"/>
          <w:sz w:val="24"/>
          <w:szCs w:val="24"/>
        </w:rPr>
        <w:t xml:space="preserve"> указанного Федерального закона;</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в остальных случаях ограничений по составу участников аукциона не установлено (</w:t>
      </w:r>
      <w:hyperlink r:id="rId18" w:history="1">
        <w:r w:rsidRPr="006569A1">
          <w:rPr>
            <w:rFonts w:ascii="Times New Roman" w:hAnsi="Times New Roman"/>
            <w:sz w:val="24"/>
            <w:szCs w:val="24"/>
          </w:rPr>
          <w:t>п. 9 ст. 39.11</w:t>
        </w:r>
      </w:hyperlink>
      <w:r w:rsidRPr="006569A1">
        <w:rPr>
          <w:rFonts w:ascii="Times New Roman" w:hAnsi="Times New Roman"/>
          <w:sz w:val="24"/>
          <w:szCs w:val="24"/>
        </w:rPr>
        <w:t xml:space="preserve"> ЗК РФ).</w:t>
      </w:r>
    </w:p>
    <w:p w:rsidR="004A0399" w:rsidRPr="006569A1" w:rsidRDefault="004A0399" w:rsidP="00704A02">
      <w:pPr>
        <w:pStyle w:val="ConsPlusNormal"/>
        <w:ind w:firstLine="540"/>
        <w:jc w:val="both"/>
        <w:rPr>
          <w:rFonts w:ascii="Times New Roman" w:hAnsi="Times New Roman"/>
          <w:sz w:val="24"/>
          <w:szCs w:val="24"/>
        </w:rPr>
      </w:pPr>
      <w:r>
        <w:rPr>
          <w:rFonts w:ascii="Times New Roman" w:hAnsi="Times New Roman"/>
          <w:sz w:val="24"/>
          <w:szCs w:val="24"/>
        </w:rPr>
        <w:t xml:space="preserve">1.3. </w:t>
      </w:r>
      <w:r w:rsidRPr="006569A1">
        <w:rPr>
          <w:rFonts w:ascii="Times New Roman" w:hAnsi="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A0399" w:rsidRPr="00707E1E" w:rsidRDefault="004A0399" w:rsidP="00707E1E">
      <w:pPr>
        <w:spacing w:line="100" w:lineRule="atLeast"/>
        <w:ind w:firstLine="540"/>
        <w:rPr>
          <w:rFonts w:ascii="Times New Roman" w:hAnsi="Times New Roman"/>
        </w:rPr>
      </w:pPr>
    </w:p>
    <w:p w:rsidR="004A0399" w:rsidRPr="00FE388C" w:rsidRDefault="004A0399"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 xml:space="preserve">Требования к порядку информирования </w:t>
      </w:r>
    </w:p>
    <w:p w:rsidR="004A0399" w:rsidRPr="00FE388C" w:rsidRDefault="004A0399" w:rsidP="003B61E6">
      <w:pPr>
        <w:pStyle w:val="ConsPlusNormal"/>
        <w:ind w:firstLine="600"/>
        <w:jc w:val="center"/>
        <w:rPr>
          <w:rFonts w:ascii="Times New Roman" w:hAnsi="Times New Roman"/>
          <w:sz w:val="24"/>
          <w:szCs w:val="24"/>
        </w:rPr>
      </w:pPr>
      <w:r w:rsidRPr="00FE388C">
        <w:rPr>
          <w:rFonts w:ascii="Times New Roman" w:hAnsi="Times New Roman"/>
          <w:sz w:val="24"/>
          <w:szCs w:val="24"/>
        </w:rPr>
        <w:t>о предоставлении муниципальной услуги</w:t>
      </w:r>
    </w:p>
    <w:p w:rsidR="004A0399" w:rsidRPr="00FE388C" w:rsidRDefault="004A0399" w:rsidP="003B61E6">
      <w:pPr>
        <w:pStyle w:val="ConsPlusNormal"/>
        <w:ind w:firstLine="600"/>
        <w:jc w:val="both"/>
        <w:rPr>
          <w:rFonts w:ascii="Times New Roman" w:hAnsi="Times New Roman"/>
          <w:sz w:val="24"/>
          <w:szCs w:val="24"/>
        </w:rPr>
      </w:pPr>
    </w:p>
    <w:p w:rsidR="004A0399" w:rsidRPr="00FE388C" w:rsidRDefault="004A0399" w:rsidP="003B61E6">
      <w:pPr>
        <w:pStyle w:val="ConsPlusNormal"/>
        <w:ind w:firstLine="600"/>
        <w:jc w:val="both"/>
        <w:rPr>
          <w:rFonts w:ascii="Times New Roman" w:hAnsi="Times New Roman"/>
          <w:sz w:val="24"/>
          <w:szCs w:val="24"/>
        </w:rPr>
      </w:pPr>
      <w:r w:rsidRPr="00FE388C">
        <w:rPr>
          <w:rFonts w:ascii="Times New Roman" w:hAnsi="Times New Roman"/>
          <w:sz w:val="24"/>
          <w:szCs w:val="24"/>
        </w:rPr>
        <w:t>1.4. Информирование заявителей о предоставлении муниципальной услуги осуществляется непосредственно в здании Администрации.</w:t>
      </w:r>
    </w:p>
    <w:p w:rsidR="004A0399" w:rsidRPr="00FE388C" w:rsidRDefault="004A0399" w:rsidP="003B61E6">
      <w:pPr>
        <w:pStyle w:val="ConsPlusNormal"/>
        <w:ind w:firstLine="600"/>
        <w:jc w:val="both"/>
        <w:rPr>
          <w:rFonts w:ascii="Times New Roman" w:hAnsi="Times New Roman"/>
          <w:sz w:val="24"/>
          <w:szCs w:val="24"/>
        </w:rPr>
      </w:pPr>
      <w:r w:rsidRPr="00FE388C">
        <w:rPr>
          <w:rFonts w:ascii="Times New Roman" w:hAnsi="Times New Roman"/>
          <w:sz w:val="24"/>
          <w:szCs w:val="24"/>
        </w:rPr>
        <w:lastRenderedPageBreak/>
        <w:t>1.5. Консультации по процедуре предоставления муниципальной услуги предоставляются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а)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б) по телефону специалисты Администрации, в чьи должностные обязанности входит предоставление муниципальной услуги, обязаны предоставлять следующую информацию:</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входящих номерах, под которыми зарегистрированы в системе делопроизводства Администрации заявления;</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принятии решения по конкретному заявлению;</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документах, необходимых для получения муниципальной услуги;</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 о требованиях к заверению документов, прилагаемых к заявлению.</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Индивидуальное устное информирование каждого заявителя, обратившегося по телефону, осуществляется не более 10 минут.</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случае если для подготовки ответа требуется более продолжительное время, специалист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При ответе на телефонные звонки специалист Администрации, осуществляющий информирование, сняв трубку, должен назвать фамилию, имя, отчество, занимаемую должность и наименование отдела, предложить гражданину представиться и изложить суть вопроса.</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осуществляющий информирование, должен кратко подвести итоги и перечислить меры, которые надо принять заявителю.</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Специалисты Администрации, осуществляющие информирование (по телефону или лично), должны корректно и внимательно относиться к гражданам, не унижая их чести и достоинства.</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в) по электронной почте ответ по вопросам, перечень которых установлен подпунктом «б» пункта 1.5 Административного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Ответы на вопросы, не предусмотренные подпунктом «б» пункта 1.5 Административного регламента, направляются на электронный адрес заявителя в срок, не превышающий двух дней с момента регистрации обращения, поступившего в форме электронного документа, и на почтовый адрес заявителя в срок, не превышающий трех дней с момента регистрации письменного обращения.</w:t>
      </w:r>
    </w:p>
    <w:p w:rsidR="004A0399" w:rsidRPr="00FE388C" w:rsidRDefault="004A0399" w:rsidP="00C66C2F">
      <w:pPr>
        <w:pStyle w:val="ConsPlusNormal"/>
        <w:ind w:firstLine="708"/>
        <w:jc w:val="both"/>
        <w:rPr>
          <w:rFonts w:ascii="Times New Roman" w:hAnsi="Times New Roman"/>
          <w:sz w:val="24"/>
          <w:szCs w:val="24"/>
        </w:rPr>
      </w:pPr>
      <w:r w:rsidRPr="00FE388C">
        <w:rPr>
          <w:rFonts w:ascii="Times New Roman" w:hAnsi="Times New Roman"/>
          <w:sz w:val="24"/>
          <w:szCs w:val="24"/>
        </w:rPr>
        <w:t>г) заявитель имеет право на получение информации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(www.gosuslugi.ru) (далее - Единый портал) и (или) региональной государственной информационной системы «Портал государственных и муниципальных услуг (функций) Пензенской области» (https://gosuslugi.pnzreg.ru)» (далее - Региональный портал).</w:t>
      </w:r>
    </w:p>
    <w:p w:rsidR="004A0399" w:rsidRPr="00FE388C" w:rsidRDefault="004A0399" w:rsidP="00DD60CD">
      <w:pPr>
        <w:pStyle w:val="ConsPlusNormal"/>
        <w:ind w:firstLine="567"/>
        <w:jc w:val="both"/>
        <w:rPr>
          <w:rFonts w:ascii="Times New Roman" w:hAnsi="Times New Roman"/>
          <w:sz w:val="24"/>
          <w:szCs w:val="24"/>
        </w:rPr>
      </w:pPr>
      <w:r w:rsidRPr="00FE388C">
        <w:rPr>
          <w:rFonts w:ascii="Times New Roman" w:hAnsi="Times New Roman"/>
          <w:sz w:val="24"/>
          <w:szCs w:val="24"/>
        </w:rPr>
        <w:t>1.6. График работы 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lastRenderedPageBreak/>
              <w:t>понедельник</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4A0399" w:rsidRPr="00FE388C" w:rsidRDefault="004A0399" w:rsidP="00DD60CD">
      <w:pPr>
        <w:pStyle w:val="ConsPlusNormal"/>
        <w:ind w:firstLine="567"/>
        <w:jc w:val="both"/>
        <w:rPr>
          <w:rFonts w:ascii="Times New Roman" w:hAnsi="Times New Roman"/>
          <w:sz w:val="24"/>
          <w:szCs w:val="24"/>
        </w:rPr>
      </w:pPr>
    </w:p>
    <w:p w:rsidR="004A0399" w:rsidRPr="00FE388C" w:rsidRDefault="004A0399" w:rsidP="00DD60CD">
      <w:pPr>
        <w:pStyle w:val="ConsPlusNormal"/>
        <w:ind w:firstLine="567"/>
        <w:jc w:val="both"/>
        <w:rPr>
          <w:rFonts w:ascii="Times New Roman" w:hAnsi="Times New Roman"/>
          <w:sz w:val="24"/>
          <w:szCs w:val="24"/>
        </w:rPr>
      </w:pPr>
      <w:r w:rsidRPr="00FE388C">
        <w:rPr>
          <w:rFonts w:ascii="Times New Roman" w:hAnsi="Times New Roman"/>
          <w:sz w:val="24"/>
          <w:szCs w:val="24"/>
        </w:rPr>
        <w:t>График приема заявлений на предоставление муниципальной услуги Администрацией: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05"/>
        <w:gridCol w:w="6632"/>
      </w:tblGrid>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понедельник</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вторник</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среда</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четверг</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пятница</w:t>
            </w:r>
          </w:p>
        </w:tc>
        <w:tc>
          <w:tcPr>
            <w:tcW w:w="6632" w:type="dxa"/>
          </w:tcPr>
          <w:p w:rsidR="004A0399" w:rsidRPr="00FE388C" w:rsidRDefault="004A0399" w:rsidP="00116091">
            <w:pPr>
              <w:rPr>
                <w:rFonts w:ascii="Times New Roman" w:hAnsi="Times New Roman"/>
              </w:rPr>
            </w:pPr>
            <w:r w:rsidRPr="00FE388C">
              <w:rPr>
                <w:rFonts w:ascii="Times New Roman" w:hAnsi="Times New Roman"/>
              </w:rPr>
              <w:t>8.00-17.00</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суббота</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воскресенье</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выходной день</w:t>
            </w:r>
          </w:p>
        </w:tc>
      </w:tr>
      <w:tr w:rsidR="004A0399" w:rsidRPr="00FE388C" w:rsidTr="0025733A">
        <w:tc>
          <w:tcPr>
            <w:tcW w:w="3005" w:type="dxa"/>
          </w:tcPr>
          <w:p w:rsidR="004A0399" w:rsidRPr="00FE388C" w:rsidRDefault="004A0399" w:rsidP="00116091">
            <w:pPr>
              <w:pStyle w:val="ConsPlusNormal"/>
              <w:ind w:left="567" w:firstLine="33"/>
              <w:jc w:val="both"/>
              <w:rPr>
                <w:rFonts w:ascii="Times New Roman" w:hAnsi="Times New Roman"/>
                <w:sz w:val="24"/>
                <w:szCs w:val="24"/>
              </w:rPr>
            </w:pPr>
            <w:r w:rsidRPr="00FE388C">
              <w:rPr>
                <w:rFonts w:ascii="Times New Roman" w:hAnsi="Times New Roman"/>
                <w:sz w:val="24"/>
                <w:szCs w:val="24"/>
              </w:rPr>
              <w:t>перерыв на обед</w:t>
            </w:r>
          </w:p>
        </w:tc>
        <w:tc>
          <w:tcPr>
            <w:tcW w:w="6632" w:type="dxa"/>
          </w:tcPr>
          <w:p w:rsidR="004A0399" w:rsidRPr="00FE388C" w:rsidRDefault="004A0399" w:rsidP="00116091">
            <w:pPr>
              <w:pStyle w:val="ConsPlusNormal"/>
              <w:ind w:firstLine="567"/>
              <w:jc w:val="both"/>
              <w:rPr>
                <w:rFonts w:ascii="Times New Roman" w:hAnsi="Times New Roman"/>
                <w:sz w:val="24"/>
                <w:szCs w:val="24"/>
              </w:rPr>
            </w:pPr>
            <w:r w:rsidRPr="00FE388C">
              <w:rPr>
                <w:rFonts w:ascii="Times New Roman" w:hAnsi="Times New Roman"/>
                <w:sz w:val="24"/>
                <w:szCs w:val="24"/>
              </w:rPr>
              <w:t>12.00-13.00</w:t>
            </w:r>
          </w:p>
        </w:tc>
      </w:tr>
    </w:tbl>
    <w:p w:rsidR="004A0399" w:rsidRPr="00FE388C" w:rsidRDefault="004A0399" w:rsidP="0025733A">
      <w:pPr>
        <w:pStyle w:val="ConsPlusNormal"/>
        <w:ind w:firstLine="567"/>
        <w:jc w:val="both"/>
        <w:rPr>
          <w:rFonts w:ascii="Times New Roman" w:hAnsi="Times New Roman"/>
          <w:sz w:val="24"/>
          <w:szCs w:val="24"/>
        </w:rPr>
      </w:pP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Юридический адрес (местонахождение) Администрации: 442830, Пензенская область, р.п. Колышлей, ул.Московская д.20.</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 Справочные телефоны: 8 (8412) 2-13-40, 2-13-43.</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Официальный сайт Администрации: </w:t>
      </w:r>
      <w:r w:rsidRPr="00FE388C">
        <w:rPr>
          <w:rFonts w:ascii="Times New Roman" w:hAnsi="Times New Roman"/>
          <w:sz w:val="24"/>
          <w:szCs w:val="24"/>
          <w:lang w:val="en-US"/>
        </w:rPr>
        <w:t>http</w:t>
      </w:r>
      <w:r w:rsidRPr="00FE388C">
        <w:rPr>
          <w:rFonts w:ascii="Times New Roman" w:hAnsi="Times New Roman"/>
          <w:sz w:val="24"/>
          <w:szCs w:val="24"/>
        </w:rPr>
        <w:t>://</w:t>
      </w:r>
      <w:r w:rsidRPr="00FE388C">
        <w:rPr>
          <w:rFonts w:ascii="Times New Roman" w:hAnsi="Times New Roman"/>
          <w:sz w:val="24"/>
          <w:szCs w:val="24"/>
          <w:lang w:val="en-US"/>
        </w:rPr>
        <w:t>www</w:t>
      </w:r>
      <w:r w:rsidRPr="00FE388C">
        <w:rPr>
          <w:rFonts w:ascii="Times New Roman" w:hAnsi="Times New Roman"/>
          <w:sz w:val="24"/>
          <w:szCs w:val="24"/>
        </w:rPr>
        <w:t>.</w:t>
      </w:r>
      <w:r w:rsidRPr="00FE388C">
        <w:rPr>
          <w:rFonts w:ascii="Times New Roman" w:hAnsi="Times New Roman"/>
          <w:sz w:val="24"/>
          <w:szCs w:val="24"/>
          <w:lang w:val="en-US"/>
        </w:rPr>
        <w:t>rkolysley</w:t>
      </w:r>
      <w:r w:rsidRPr="00FE388C">
        <w:rPr>
          <w:rFonts w:ascii="Times New Roman" w:hAnsi="Times New Roman"/>
          <w:sz w:val="24"/>
          <w:szCs w:val="24"/>
        </w:rPr>
        <w:t>.</w:t>
      </w:r>
      <w:r w:rsidRPr="00FE388C">
        <w:rPr>
          <w:rFonts w:ascii="Times New Roman" w:hAnsi="Times New Roman"/>
          <w:sz w:val="24"/>
          <w:szCs w:val="24"/>
          <w:lang w:val="en-US"/>
        </w:rPr>
        <w:t>pnzreg</w:t>
      </w:r>
      <w:r w:rsidRPr="00FE388C">
        <w:rPr>
          <w:rFonts w:ascii="Times New Roman" w:hAnsi="Times New Roman"/>
          <w:sz w:val="24"/>
          <w:szCs w:val="24"/>
        </w:rPr>
        <w:t>.</w:t>
      </w:r>
      <w:r w:rsidRPr="00FE388C">
        <w:rPr>
          <w:rFonts w:ascii="Times New Roman" w:hAnsi="Times New Roman"/>
          <w:sz w:val="24"/>
          <w:szCs w:val="24"/>
          <w:lang w:val="en-US"/>
        </w:rPr>
        <w:t>ru</w:t>
      </w:r>
      <w:r w:rsidRPr="00FE388C">
        <w:rPr>
          <w:rFonts w:ascii="Times New Roman" w:hAnsi="Times New Roman"/>
          <w:sz w:val="24"/>
          <w:szCs w:val="24"/>
        </w:rPr>
        <w:t>.</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 xml:space="preserve">Адрес электронной почты Администрации: </w:t>
      </w:r>
      <w:hyperlink r:id="rId19" w:history="1">
        <w:r w:rsidRPr="00FE388C">
          <w:rPr>
            <w:rStyle w:val="ae"/>
            <w:rFonts w:ascii="Times New Roman" w:hAnsi="Times New Roman"/>
            <w:color w:val="auto"/>
            <w:sz w:val="24"/>
            <w:szCs w:val="24"/>
            <w:lang w:val="en-US"/>
          </w:rPr>
          <w:t>kolish</w:t>
        </w:r>
        <w:r w:rsidRPr="00FE388C">
          <w:rPr>
            <w:rStyle w:val="ae"/>
            <w:rFonts w:ascii="Times New Roman" w:hAnsi="Times New Roman"/>
            <w:color w:val="auto"/>
            <w:sz w:val="24"/>
            <w:szCs w:val="24"/>
          </w:rPr>
          <w:t>_</w:t>
        </w:r>
        <w:r w:rsidRPr="00FE388C">
          <w:rPr>
            <w:rStyle w:val="ae"/>
            <w:rFonts w:ascii="Times New Roman" w:hAnsi="Times New Roman"/>
            <w:color w:val="auto"/>
            <w:sz w:val="24"/>
            <w:szCs w:val="24"/>
            <w:lang w:val="en-US"/>
          </w:rPr>
          <w:t>adm</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sura</w:t>
        </w:r>
        <w:r w:rsidRPr="00FE388C">
          <w:rPr>
            <w:rStyle w:val="ae"/>
            <w:rFonts w:ascii="Times New Roman" w:hAnsi="Times New Roman"/>
            <w:color w:val="auto"/>
            <w:sz w:val="24"/>
            <w:szCs w:val="24"/>
          </w:rPr>
          <w:t>.</w:t>
        </w:r>
        <w:r w:rsidRPr="00FE388C">
          <w:rPr>
            <w:rStyle w:val="ae"/>
            <w:rFonts w:ascii="Times New Roman" w:hAnsi="Times New Roman"/>
            <w:color w:val="auto"/>
            <w:sz w:val="24"/>
            <w:szCs w:val="24"/>
            <w:lang w:val="en-US"/>
          </w:rPr>
          <w:t>ru</w:t>
        </w:r>
      </w:hyperlink>
      <w:r w:rsidRPr="00FE388C">
        <w:rPr>
          <w:rFonts w:ascii="Times New Roman" w:hAnsi="Times New Roman"/>
          <w:sz w:val="24"/>
          <w:szCs w:val="24"/>
        </w:rPr>
        <w:t>.</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1.7. На Едином портале и Региональном портале, официальном сайте Администрации в информационно-телекоммуникационной сети «Интернет» размещается следующая информация:</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2) круг заявителей;</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3) срок предоставления муниципальной услуги;</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5) размер государственной пошлины, взимаемой за предоставление муниципальной услуги;</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6) исчерпывающий перечень оснований для приостановления или отказа в предоставлении муниципальной услуги;</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lastRenderedPageBreak/>
        <w:t>8) формы заявлений (уведомлений, сообщений), используемые при предоставлении муниципальной услуги.</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в информационно-телекоммуникационной сети «Интернет» предоставляется заявителю бесплатно.</w:t>
      </w:r>
    </w:p>
    <w:p w:rsidR="004A0399" w:rsidRPr="00FE388C" w:rsidRDefault="004A0399" w:rsidP="0025733A">
      <w:pPr>
        <w:pStyle w:val="ConsPlusNormal"/>
        <w:ind w:firstLine="567"/>
        <w:jc w:val="both"/>
        <w:rPr>
          <w:rFonts w:ascii="Times New Roman" w:hAnsi="Times New Roman"/>
          <w:sz w:val="24"/>
          <w:szCs w:val="24"/>
        </w:rPr>
      </w:pPr>
      <w:r w:rsidRPr="00FE388C">
        <w:rPr>
          <w:rFonts w:ascii="Times New Roman" w:hAnsi="Times New Roman"/>
          <w:sz w:val="24"/>
          <w:szCs w:val="24"/>
        </w:rPr>
        <w:t>1.8.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A0399" w:rsidRPr="00BE06F5" w:rsidRDefault="004A0399" w:rsidP="00BE06F5">
      <w:pPr>
        <w:pStyle w:val="ConsPlusNormal"/>
        <w:ind w:firstLine="567"/>
        <w:jc w:val="both"/>
        <w:rPr>
          <w:rFonts w:ascii="Times New Roman" w:hAnsi="Times New Roman"/>
          <w:sz w:val="24"/>
          <w:szCs w:val="24"/>
        </w:rPr>
      </w:pPr>
    </w:p>
    <w:p w:rsidR="004A0399" w:rsidRPr="00BC65FC" w:rsidRDefault="004A0399" w:rsidP="00BC65FC">
      <w:pPr>
        <w:pStyle w:val="ConsPlusNormal"/>
        <w:ind w:firstLine="567"/>
        <w:jc w:val="center"/>
        <w:outlineLvl w:val="1"/>
        <w:rPr>
          <w:rFonts w:ascii="Times New Roman" w:hAnsi="Times New Roman"/>
          <w:sz w:val="24"/>
          <w:szCs w:val="24"/>
        </w:rPr>
      </w:pPr>
      <w:r w:rsidRPr="00BC65FC">
        <w:rPr>
          <w:rFonts w:ascii="Times New Roman" w:hAnsi="Times New Roman"/>
          <w:sz w:val="24"/>
          <w:szCs w:val="24"/>
        </w:rPr>
        <w:t>II. Стандарт предоставления муниципальной услуги</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2.1. Наименование муниципальной услуги.</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Продажа и предоставление в аренду земельных участков на торгах.</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2.2. Наименование органа местного самоуправления, предоставляющего муниципальную услугу: Администрация.</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2.3. Результат предоставления муниципальной услуги.</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Результатом предоставления муниципальной услуги являются:</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договор купли-продажи или договор аренды земельного участка;</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постановление Администрации «Об отказе в проведении аукциона по продаже земельного участка»;</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постановление Администрации «Об отказе в проведении аукциона по предоставлению земельного участка, в аренду».</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2.4. Срок предоставления муниципальной услуги.</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4A0399" w:rsidRPr="00FA309B" w:rsidRDefault="004A0399" w:rsidP="00704A02">
      <w:pPr>
        <w:pStyle w:val="ConsPlusNormal"/>
        <w:ind w:firstLine="540"/>
        <w:jc w:val="both"/>
        <w:rPr>
          <w:rFonts w:ascii="Times New Roman" w:hAnsi="Times New Roman"/>
          <w:color w:val="FF0000"/>
          <w:sz w:val="24"/>
          <w:szCs w:val="24"/>
        </w:rPr>
      </w:pPr>
      <w:r w:rsidRPr="00FA309B">
        <w:rPr>
          <w:rFonts w:ascii="Times New Roman" w:hAnsi="Times New Roman"/>
          <w:color w:val="FF0000"/>
          <w:sz w:val="24"/>
          <w:szCs w:val="24"/>
        </w:rPr>
        <w:t>2.5. Правовые основания для предоставления муниципальной услуги.</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Муниципальная услуга предоставляется в соответствии с:</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0" w:history="1">
        <w:r w:rsidRPr="00BC65FC">
          <w:rPr>
            <w:rFonts w:ascii="Times New Roman" w:hAnsi="Times New Roman"/>
            <w:color w:val="0000FF"/>
            <w:sz w:val="24"/>
            <w:szCs w:val="24"/>
          </w:rPr>
          <w:t>Конституцией</w:t>
        </w:r>
      </w:hyperlink>
      <w:r w:rsidRPr="00BC65FC">
        <w:rPr>
          <w:rFonts w:ascii="Times New Roman" w:hAnsi="Times New Roman"/>
          <w:sz w:val="24"/>
          <w:szCs w:val="24"/>
        </w:rPr>
        <w:t xml:space="preserve"> Российской Федерации;</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1"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26.01.1996 N 14-ФЗ "Гражданский кодекс Российской Федерации" (часть вторая) (с последующими изменениями) ("Собрание законодательства РФ", 29.01.1996, N 5, ст. 410);</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2"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25.10.2001 N 136-ФЗ "Земельный кодекс Российской Федерации" (с последующими изменениями) ("Российская газета", N 211 - 212, 30.10.2001) (далее - Земельный кодекс РФ);</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3"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25.10.2001 N 137-ФЗ "О введении в действие Земельного кодекса Российской Федерации" (с последующими изменениями) ("Российская газета" N 211 - 212, 30.10.2001);</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4"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24.07.2007 N 221-ФЗ "О кадастровой деятельности" (с последующими изменениями) ("Собрание законодательства РФ", 30.07.2007, N 31, ст. 4017) (далее - Федеральный закон N 221-ФЗ);</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5"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27.07.2010 N 210-ФЗ "Об организации предоставления государственных и муниципальных услуг" (с последующими изменениями) ("Российская газета", N 168, 30.07.2010) (далее - Федеральный закон N 210-ФЗ);</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lastRenderedPageBreak/>
        <w:t xml:space="preserve">- Федеральным </w:t>
      </w:r>
      <w:hyperlink r:id="rId26"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06.04.2011 N 63-ФЗ "Об электронной подписи" (с последующими изменениями) ("Российская газета", N 75, 08.04.2011) (далее - Федеральный закон N 63-ФЗ);</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27"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24.07.2002 N 101-ФЗ "Об обороте земель сельскохозяйственного назначения" (с последующими изменениями) ("Собрание законодательства РФ", 29.07.2002, N 30, ст. 3018) (далее - Федеральный закон "Об обороте земель сельскохозяйственного назначения");</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8"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N 200, 31.08.2012) (далее - Постановление Правительства РФ N 852);</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29"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N 5, ст. 377) (далее - Постановление Правительства РФ N 33);</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0" w:history="1">
        <w:r w:rsidRPr="00BC65FC">
          <w:rPr>
            <w:rFonts w:ascii="Times New Roman" w:hAnsi="Times New Roman"/>
            <w:color w:val="0000FF"/>
            <w:sz w:val="24"/>
            <w:szCs w:val="24"/>
          </w:rPr>
          <w:t>Уставом</w:t>
        </w:r>
      </w:hyperlink>
      <w:r w:rsidRPr="00BC65FC">
        <w:rPr>
          <w:rFonts w:ascii="Times New Roman" w:hAnsi="Times New Roman"/>
          <w:sz w:val="24"/>
          <w:szCs w:val="24"/>
        </w:rPr>
        <w:t xml:space="preserve"> Колышлейского района Пензенской области;</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1"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Пензенской области от 04.03.2015 N 2693-ЗПО "О регулировании земельных отношений на территории Пензенской области" (с последующими изменениями) ("Пензенские губернские ведомости", N 12, 10.03.2015, с. 16);</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2" w:history="1">
        <w:r w:rsidRPr="00BC65FC">
          <w:rPr>
            <w:rFonts w:ascii="Times New Roman" w:hAnsi="Times New Roman"/>
            <w:color w:val="0000FF"/>
            <w:sz w:val="24"/>
            <w:szCs w:val="24"/>
          </w:rPr>
          <w:t>Приказ</w:t>
        </w:r>
      </w:hyperlink>
      <w:r w:rsidRPr="00BC65FC">
        <w:rPr>
          <w:rFonts w:ascii="Times New Roman" w:hAnsi="Times New Roman"/>
          <w:sz w:val="24"/>
          <w:szCs w:val="24"/>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N 7).</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3"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Пензенской области от 09.04.2018 N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области и их должностных лиц, государственных гражданских (муниципальных)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w:t>
      </w:r>
      <w:hyperlink r:id="rId34" w:history="1">
        <w:r w:rsidRPr="00BC65FC">
          <w:rPr>
            <w:rFonts w:ascii="Times New Roman" w:hAnsi="Times New Roman"/>
            <w:color w:val="0000FF"/>
            <w:sz w:val="24"/>
            <w:szCs w:val="24"/>
          </w:rPr>
          <w:t>постановлением</w:t>
        </w:r>
      </w:hyperlink>
      <w:r w:rsidRPr="00BC65FC">
        <w:rPr>
          <w:rFonts w:ascii="Times New Roman" w:hAnsi="Times New Roman"/>
          <w:sz w:val="24"/>
          <w:szCs w:val="24"/>
        </w:rPr>
        <w:t xml:space="preserve"> Правительства Пензенской области от 09.04.2018 N 210-пП "Об утверждении Перечня государственных услуг,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 (Официальный сайт Правительства Пензенской области http://www.penza.ru, 11.04.2018);</w:t>
      </w:r>
    </w:p>
    <w:p w:rsidR="004A0399" w:rsidRPr="00BC65FC" w:rsidRDefault="004A0399" w:rsidP="001F63FF">
      <w:pPr>
        <w:pStyle w:val="ConsPlusNormal"/>
        <w:ind w:firstLine="567"/>
        <w:jc w:val="both"/>
        <w:rPr>
          <w:rFonts w:ascii="Times New Roman" w:hAnsi="Times New Roman"/>
          <w:sz w:val="24"/>
          <w:szCs w:val="24"/>
        </w:rPr>
      </w:pPr>
      <w:r w:rsidRPr="00BC65FC">
        <w:rPr>
          <w:rFonts w:ascii="Times New Roman" w:hAnsi="Times New Roman"/>
          <w:sz w:val="24"/>
          <w:szCs w:val="24"/>
        </w:rPr>
        <w:t xml:space="preserve">- Федеральным </w:t>
      </w:r>
      <w:hyperlink r:id="rId35" w:history="1">
        <w:r w:rsidRPr="00BC65FC">
          <w:rPr>
            <w:rFonts w:ascii="Times New Roman" w:hAnsi="Times New Roman"/>
            <w:color w:val="0000FF"/>
            <w:sz w:val="24"/>
            <w:szCs w:val="24"/>
          </w:rPr>
          <w:t>законом</w:t>
        </w:r>
      </w:hyperlink>
      <w:r w:rsidRPr="00BC65FC">
        <w:rPr>
          <w:rFonts w:ascii="Times New Roman" w:hAnsi="Times New Roman"/>
          <w:sz w:val="24"/>
          <w:szCs w:val="24"/>
        </w:rPr>
        <w:t xml:space="preserve"> 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w:t>
      </w:r>
      <w:r w:rsidRPr="00BC65FC">
        <w:rPr>
          <w:rFonts w:ascii="Times New Roman" w:hAnsi="Times New Roman"/>
          <w:sz w:val="24"/>
          <w:szCs w:val="24"/>
        </w:rPr>
        <w:lastRenderedPageBreak/>
        <w:t>внесении изменений в отдельные законодательные акты Российской Федерации" ("Собрание законодательства РФ", 28.07.2008, N 30 (ч. 1), ст. 3615);</w:t>
      </w:r>
    </w:p>
    <w:p w:rsidR="004A0399" w:rsidRPr="00BC65FC" w:rsidRDefault="004A0399" w:rsidP="001F63FF">
      <w:pPr>
        <w:autoSpaceDE w:val="0"/>
        <w:autoSpaceDN w:val="0"/>
        <w:adjustRightInd w:val="0"/>
        <w:rPr>
          <w:rFonts w:ascii="Times New Roman" w:hAnsi="Times New Roman"/>
          <w:color w:val="FF0000"/>
        </w:rPr>
      </w:pPr>
      <w:r w:rsidRPr="00BC65FC">
        <w:rPr>
          <w:rFonts w:ascii="Times New Roman" w:hAnsi="Times New Roman"/>
        </w:rPr>
        <w:t>- П</w:t>
      </w:r>
      <w:r w:rsidRPr="00BC65FC">
        <w:rPr>
          <w:rFonts w:ascii="Times New Roman" w:hAnsi="Times New Roman"/>
          <w:color w:val="FF0000"/>
        </w:rPr>
        <w:t>остановление Администрации Колышлейского района Пензенской области</w:t>
      </w:r>
      <w:r w:rsidRPr="00BC65FC">
        <w:rPr>
          <w:rFonts w:ascii="Times New Roman" w:hAnsi="Times New Roman"/>
          <w:i/>
          <w:color w:val="FF0000"/>
        </w:rPr>
        <w:t xml:space="preserve"> </w:t>
      </w:r>
      <w:r w:rsidRPr="00BC65FC">
        <w:rPr>
          <w:rFonts w:ascii="Times New Roman" w:hAnsi="Times New Roman"/>
          <w:color w:val="FF0000"/>
        </w:rPr>
        <w:t xml:space="preserve">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w:t>
      </w:r>
    </w:p>
    <w:p w:rsidR="004A0399" w:rsidRPr="00BC65FC" w:rsidRDefault="004A0399" w:rsidP="001F63FF">
      <w:pPr>
        <w:autoSpaceDE w:val="0"/>
        <w:autoSpaceDN w:val="0"/>
        <w:adjustRightInd w:val="0"/>
        <w:rPr>
          <w:rFonts w:ascii="Times New Roman" w:hAnsi="Times New Roman"/>
        </w:rPr>
      </w:pPr>
      <w:r w:rsidRPr="00BC65FC">
        <w:rPr>
          <w:rFonts w:ascii="Times New Roman" w:hAnsi="Times New Roman"/>
        </w:rPr>
        <w:t>- П</w:t>
      </w:r>
      <w:r w:rsidRPr="00BC65FC">
        <w:rPr>
          <w:rFonts w:ascii="Times New Roman" w:hAnsi="Times New Roman"/>
          <w:color w:val="FF0000"/>
        </w:rPr>
        <w:t>остановление Администрации Колышлейского района Пензенской области</w:t>
      </w:r>
      <w:r w:rsidRPr="00BC65FC">
        <w:rPr>
          <w:rFonts w:ascii="Times New Roman" w:hAnsi="Times New Roman"/>
          <w:i/>
          <w:color w:val="FF0000"/>
        </w:rPr>
        <w:t xml:space="preserve"> </w:t>
      </w:r>
      <w:r w:rsidRPr="00BC65FC">
        <w:rPr>
          <w:rFonts w:ascii="Times New Roman" w:hAnsi="Times New Roman"/>
          <w:color w:val="FF0000"/>
        </w:rPr>
        <w:t>от 21.11.2018 № 296-п «Об утверждении Реестра муниципальных услуг Колышлейского района Пензенской области».</w:t>
      </w:r>
    </w:p>
    <w:p w:rsidR="004A0399" w:rsidRPr="006569A1" w:rsidRDefault="004A0399" w:rsidP="00704A02">
      <w:pPr>
        <w:autoSpaceDE w:val="0"/>
        <w:autoSpaceDN w:val="0"/>
        <w:adjustRightInd w:val="0"/>
        <w:rPr>
          <w:rFonts w:ascii="Times New Roman" w:hAnsi="Times New Roman"/>
        </w:rPr>
      </w:pPr>
      <w:r w:rsidRPr="006569A1">
        <w:rPr>
          <w:rFonts w:ascii="Times New Roman" w:hAnsi="Times New Roman"/>
        </w:rPr>
        <w:t xml:space="preserve">2.6. </w:t>
      </w:r>
      <w:bookmarkStart w:id="0" w:name="P136"/>
      <w:bookmarkEnd w:id="0"/>
      <w:r w:rsidRPr="006569A1">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xml:space="preserve">2.6.1. Для получения муниципальной услуги заявителем представляется </w:t>
      </w:r>
      <w:hyperlink w:anchor="P414" w:history="1">
        <w:r w:rsidRPr="006569A1">
          <w:rPr>
            <w:rFonts w:ascii="Times New Roman" w:hAnsi="Times New Roman"/>
            <w:sz w:val="24"/>
            <w:szCs w:val="24"/>
          </w:rPr>
          <w:t>заявление</w:t>
        </w:r>
      </w:hyperlink>
      <w:r w:rsidRPr="006569A1">
        <w:rPr>
          <w:rFonts w:ascii="Times New Roman" w:hAnsi="Times New Roman"/>
          <w:sz w:val="24"/>
          <w:szCs w:val="24"/>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36" w:history="1">
        <w:r w:rsidRPr="006569A1">
          <w:rPr>
            <w:rFonts w:ascii="Times New Roman" w:hAnsi="Times New Roman"/>
            <w:sz w:val="24"/>
            <w:szCs w:val="24"/>
          </w:rPr>
          <w:t>закона</w:t>
        </w:r>
      </w:hyperlink>
      <w:r w:rsidRPr="006569A1">
        <w:rPr>
          <w:rFonts w:ascii="Times New Roman" w:hAnsi="Times New Roman"/>
          <w:sz w:val="24"/>
          <w:szCs w:val="24"/>
        </w:rPr>
        <w:t xml:space="preserve"> от 06.04.2011 № 63-ФЗ «Об электронной подписи»</w:t>
      </w:r>
      <w:r w:rsidRPr="006569A1">
        <w:rPr>
          <w:rFonts w:ascii="Times New Roman" w:hAnsi="Times New Roman"/>
          <w:sz w:val="24"/>
          <w:szCs w:val="24"/>
        </w:rPr>
        <w:br/>
        <w:t xml:space="preserve">(с последующими изменениями), </w:t>
      </w:r>
      <w:hyperlink r:id="rId37" w:history="1">
        <w:r w:rsidRPr="006569A1">
          <w:rPr>
            <w:rFonts w:ascii="Times New Roman" w:hAnsi="Times New Roman"/>
            <w:sz w:val="24"/>
            <w:szCs w:val="24"/>
          </w:rPr>
          <w:t>постановления</w:t>
        </w:r>
      </w:hyperlink>
      <w:r w:rsidRPr="006569A1">
        <w:rPr>
          <w:rFonts w:ascii="Times New Roman" w:hAnsi="Times New Roman"/>
          <w:sz w:val="24"/>
          <w:szCs w:val="24"/>
        </w:rPr>
        <w:t xml:space="preserve"> Правительства Российской Федерации</w:t>
      </w:r>
      <w:r w:rsidRPr="006569A1">
        <w:rPr>
          <w:rFonts w:ascii="Times New Roman" w:hAnsi="Times New Roman"/>
          <w:sz w:val="24"/>
          <w:szCs w:val="24"/>
        </w:rPr>
        <w:b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38" w:history="1">
        <w:r w:rsidRPr="006569A1">
          <w:rPr>
            <w:rFonts w:ascii="Times New Roman" w:hAnsi="Times New Roman"/>
            <w:sz w:val="24"/>
            <w:szCs w:val="24"/>
          </w:rPr>
          <w:t>постановления</w:t>
        </w:r>
      </w:hyperlink>
      <w:r w:rsidRPr="006569A1">
        <w:rPr>
          <w:rFonts w:ascii="Times New Roman" w:hAnsi="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 последующими изменениями) и требованиями Федерального </w:t>
      </w:r>
      <w:hyperlink r:id="rId39" w:history="1">
        <w:r w:rsidRPr="006569A1">
          <w:rPr>
            <w:rFonts w:ascii="Times New Roman" w:hAnsi="Times New Roman"/>
            <w:sz w:val="24"/>
            <w:szCs w:val="24"/>
          </w:rPr>
          <w:t>закона</w:t>
        </w:r>
      </w:hyperlink>
      <w:r w:rsidRPr="006569A1">
        <w:rPr>
          <w:rFonts w:ascii="Times New Roman" w:hAnsi="Times New Roman"/>
          <w:sz w:val="24"/>
          <w:szCs w:val="24"/>
        </w:rPr>
        <w:t xml:space="preserve"> № 210-ФЗ, соответствующее положениям, определенным в </w:t>
      </w:r>
      <w:hyperlink r:id="rId40" w:history="1">
        <w:r w:rsidRPr="006569A1">
          <w:rPr>
            <w:rFonts w:ascii="Times New Roman" w:hAnsi="Times New Roman"/>
            <w:sz w:val="24"/>
            <w:szCs w:val="24"/>
          </w:rPr>
          <w:t>статье 39.11</w:t>
        </w:r>
      </w:hyperlink>
      <w:r w:rsidRPr="006569A1">
        <w:rPr>
          <w:rFonts w:ascii="Times New Roman" w:hAnsi="Times New Roman"/>
          <w:sz w:val="24"/>
          <w:szCs w:val="24"/>
        </w:rPr>
        <w:t xml:space="preserve"> ЗК РФ.</w:t>
      </w:r>
    </w:p>
    <w:p w:rsidR="004A0399" w:rsidRPr="006569A1" w:rsidRDefault="004A0399" w:rsidP="00704A02">
      <w:pPr>
        <w:pStyle w:val="ConsPlusNormal"/>
        <w:ind w:firstLine="540"/>
        <w:jc w:val="both"/>
        <w:rPr>
          <w:rFonts w:ascii="Times New Roman" w:hAnsi="Times New Roman"/>
          <w:sz w:val="24"/>
          <w:szCs w:val="24"/>
        </w:rPr>
      </w:pPr>
      <w:bookmarkStart w:id="1" w:name="P137"/>
      <w:bookmarkEnd w:id="1"/>
      <w:r w:rsidRPr="006569A1">
        <w:rPr>
          <w:rFonts w:ascii="Times New Roman" w:hAnsi="Times New Roman"/>
          <w:sz w:val="24"/>
          <w:szCs w:val="24"/>
        </w:rPr>
        <w:t>2.6.2. Для участия в аукционе заявитель представляет в установленный в извещении о проведении аукциона срок следующие документы:</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4A0399" w:rsidRPr="006569A1"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копии документов, удостоверяющих личность заявителя (для граждан);</w:t>
      </w:r>
    </w:p>
    <w:p w:rsidR="004A0399" w:rsidRPr="00070675" w:rsidRDefault="004A0399" w:rsidP="00704A02">
      <w:pPr>
        <w:pStyle w:val="ConsPlusNormal"/>
        <w:ind w:firstLine="540"/>
        <w:jc w:val="both"/>
        <w:rPr>
          <w:rFonts w:ascii="Times New Roman" w:hAnsi="Times New Roman"/>
          <w:sz w:val="24"/>
          <w:szCs w:val="24"/>
        </w:rPr>
      </w:pPr>
      <w:r w:rsidRPr="006569A1">
        <w:rPr>
          <w:rFonts w:ascii="Times New Roman" w:hAnsi="Times New Roman"/>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w:t>
      </w:r>
      <w:r w:rsidRPr="00070675">
        <w:rPr>
          <w:rFonts w:ascii="Times New Roman" w:hAnsi="Times New Roman"/>
          <w:sz w:val="24"/>
          <w:szCs w:val="24"/>
        </w:rPr>
        <w:t>телем является иностранное юридическое лицо;</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документы, подтверждающие внесение задатка.</w:t>
      </w:r>
    </w:p>
    <w:p w:rsidR="004A0399"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A0399" w:rsidRPr="00391F64" w:rsidRDefault="004A0399" w:rsidP="00704A02">
      <w:pPr>
        <w:pStyle w:val="ConsPlusNormal"/>
        <w:ind w:firstLine="540"/>
        <w:jc w:val="both"/>
        <w:rPr>
          <w:rFonts w:ascii="Times New Roman" w:hAnsi="Times New Roman"/>
          <w:sz w:val="24"/>
          <w:szCs w:val="24"/>
        </w:rPr>
      </w:pPr>
      <w:r w:rsidRPr="00391F64">
        <w:rPr>
          <w:rFonts w:ascii="Times New Roman" w:hAnsi="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41" w:history="1">
        <w:r w:rsidRPr="00391F64">
          <w:rPr>
            <w:rFonts w:ascii="Times New Roman" w:hAnsi="Times New Roman"/>
            <w:sz w:val="24"/>
            <w:szCs w:val="24"/>
          </w:rPr>
          <w:t>частью 4 статьи 18</w:t>
        </w:r>
      </w:hyperlink>
      <w:r w:rsidRPr="00391F64">
        <w:rPr>
          <w:rFonts w:ascii="Times New Roman" w:hAnsi="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w:t>
      </w:r>
      <w:r w:rsidRPr="00391F64">
        <w:rPr>
          <w:rFonts w:ascii="Times New Roman" w:hAnsi="Times New Roman"/>
          <w:sz w:val="24"/>
          <w:szCs w:val="24"/>
        </w:rPr>
        <w:lastRenderedPageBreak/>
        <w:t xml:space="preserve">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42" w:history="1">
        <w:r w:rsidRPr="00391F64">
          <w:rPr>
            <w:rFonts w:ascii="Times New Roman" w:hAnsi="Times New Roman"/>
            <w:sz w:val="24"/>
            <w:szCs w:val="24"/>
          </w:rPr>
          <w:t>частью 5 статьи 4</w:t>
        </w:r>
      </w:hyperlink>
      <w:r w:rsidRPr="00391F64">
        <w:rPr>
          <w:rFonts w:ascii="Times New Roman" w:hAnsi="Times New Roman"/>
          <w:sz w:val="24"/>
          <w:szCs w:val="24"/>
        </w:rPr>
        <w:t xml:space="preserve"> указанного Федерального закона</w:t>
      </w:r>
      <w:r>
        <w:rPr>
          <w:rFonts w:ascii="Times New Roman" w:hAnsi="Times New Roman"/>
          <w:sz w:val="24"/>
          <w:szCs w:val="24"/>
        </w:rPr>
        <w:t>.</w:t>
      </w:r>
    </w:p>
    <w:p w:rsidR="004A0399" w:rsidRPr="00BC0FD4" w:rsidRDefault="004A0399" w:rsidP="00704A02">
      <w:pPr>
        <w:pStyle w:val="ConsPlusNormal"/>
        <w:ind w:firstLine="540"/>
        <w:jc w:val="both"/>
        <w:rPr>
          <w:rFonts w:ascii="Times New Roman" w:hAnsi="Times New Roman"/>
          <w:sz w:val="24"/>
          <w:szCs w:val="24"/>
        </w:rPr>
      </w:pPr>
      <w:bookmarkStart w:id="2" w:name="P143"/>
      <w:bookmarkEnd w:id="2"/>
      <w:r w:rsidRPr="00391F64">
        <w:rPr>
          <w:rFonts w:ascii="Times New Roman" w:hAnsi="Times New Roman"/>
          <w:sz w:val="24"/>
          <w:szCs w:val="24"/>
        </w:rPr>
        <w:t xml:space="preserve">2.6.3. Администрация не вправе требовать представление иных документов, за исключением документов, указанных в </w:t>
      </w:r>
      <w:hyperlink w:anchor="P137" w:history="1">
        <w:r w:rsidRPr="00391F64">
          <w:rPr>
            <w:rFonts w:ascii="Times New Roman" w:hAnsi="Times New Roman"/>
            <w:sz w:val="24"/>
            <w:szCs w:val="24"/>
          </w:rPr>
          <w:t>пункте 2.6.2</w:t>
        </w:r>
      </w:hyperlink>
      <w:r w:rsidRPr="00391F64">
        <w:rPr>
          <w:rFonts w:ascii="Times New Roman" w:hAnsi="Times New Roman"/>
          <w:sz w:val="24"/>
          <w:szCs w:val="24"/>
        </w:rPr>
        <w:t xml:space="preserve"> настоящего Регламента. Администрация в отношении заявителей - юридических лиц и индивидуальных предпринимателей запрашивает сведения, подтверждающие факт</w:t>
      </w:r>
      <w:r w:rsidRPr="00070675">
        <w:rPr>
          <w:rFonts w:ascii="Times New Roman" w:hAnsi="Times New Roman"/>
          <w:sz w:val="24"/>
          <w:szCs w:val="24"/>
        </w:rPr>
        <w:t xml:space="preserve">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BC0FD4">
        <w:rPr>
          <w:rFonts w:ascii="Times New Roman" w:hAnsi="Times New Roman"/>
          <w:sz w:val="24"/>
          <w:szCs w:val="24"/>
        </w:rPr>
        <w:t>государственную регистрацию юридических лиц, физических лиц в качестве индивидуальных предпринимателей и крестьянских (фермерских) хозяйств.</w:t>
      </w:r>
    </w:p>
    <w:p w:rsidR="004A0399" w:rsidRPr="00796767" w:rsidRDefault="004A0399" w:rsidP="00704A02">
      <w:pPr>
        <w:rPr>
          <w:rFonts w:ascii="Times New Roman" w:hAnsi="Times New Roman"/>
        </w:rPr>
      </w:pPr>
      <w:r w:rsidRPr="00796767">
        <w:rPr>
          <w:rFonts w:ascii="Times New Roman" w:hAnsi="Times New Roman"/>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A0399" w:rsidRPr="00796767" w:rsidRDefault="004A0399" w:rsidP="00704A02">
      <w:pPr>
        <w:rPr>
          <w:rFonts w:ascii="Times New Roman" w:hAnsi="Times New Roman"/>
        </w:rPr>
      </w:pPr>
      <w:r w:rsidRPr="00796767">
        <w:rPr>
          <w:rFonts w:ascii="Times New Roman" w:hAnsi="Times New Roman"/>
        </w:rPr>
        <w:t>а) лично по адресу Администрации;</w:t>
      </w:r>
    </w:p>
    <w:p w:rsidR="004A0399" w:rsidRPr="00796767" w:rsidRDefault="004A0399" w:rsidP="00704A02">
      <w:pPr>
        <w:rPr>
          <w:rFonts w:ascii="Times New Roman" w:hAnsi="Times New Roman"/>
        </w:rPr>
      </w:pPr>
      <w:r w:rsidRPr="00796767">
        <w:rPr>
          <w:rFonts w:ascii="Times New Roman" w:hAnsi="Times New Roman"/>
        </w:rPr>
        <w:t>б) посредством почтовой связи по адресу Администрации;</w:t>
      </w:r>
    </w:p>
    <w:p w:rsidR="004A0399" w:rsidRPr="00796767" w:rsidRDefault="004A0399" w:rsidP="00704A02">
      <w:pPr>
        <w:rPr>
          <w:rFonts w:ascii="Times New Roman" w:hAnsi="Times New Roman"/>
        </w:rPr>
      </w:pPr>
      <w:r w:rsidRPr="00796767">
        <w:rPr>
          <w:rFonts w:ascii="Times New Roman" w:hAnsi="Times New Roman"/>
        </w:rPr>
        <w:t>в) в форме электронного документа, подписанного простой электронной подписью, посредством Регионального портала;</w:t>
      </w:r>
    </w:p>
    <w:p w:rsidR="004A0399" w:rsidRDefault="004A0399" w:rsidP="00704A02">
      <w:pPr>
        <w:rPr>
          <w:rFonts w:ascii="Times New Roman" w:hAnsi="Times New Roman"/>
        </w:rPr>
      </w:pPr>
      <w:r>
        <w:rPr>
          <w:rFonts w:ascii="Times New Roman" w:hAnsi="Times New Roman"/>
        </w:rPr>
        <w:t>г</w:t>
      </w:r>
      <w:r w:rsidRPr="00796767">
        <w:rPr>
          <w:rFonts w:ascii="Times New Roman" w:hAnsi="Times New Roman"/>
        </w:rPr>
        <w:t xml:space="preserve">) на бумажном носителе через </w:t>
      </w:r>
      <w:r>
        <w:rPr>
          <w:rFonts w:ascii="Times New Roman" w:hAnsi="Times New Roman"/>
        </w:rPr>
        <w:t>МФЦ;</w:t>
      </w:r>
    </w:p>
    <w:p w:rsidR="004A0399" w:rsidRDefault="004A0399" w:rsidP="00704A02">
      <w:pPr>
        <w:rPr>
          <w:rFonts w:ascii="Times New Roman" w:hAnsi="Times New Roman"/>
        </w:rPr>
      </w:pPr>
      <w:r>
        <w:rPr>
          <w:rFonts w:ascii="Times New Roman" w:hAnsi="Times New Roman"/>
        </w:rPr>
        <w:t>д) путем заполнения формы запроса, размещенной на официальном сайте Администрации в сети «Интернет»;</w:t>
      </w:r>
    </w:p>
    <w:p w:rsidR="004A0399" w:rsidRPr="00796767" w:rsidRDefault="004A0399" w:rsidP="00704A02">
      <w:pPr>
        <w:rPr>
          <w:rFonts w:ascii="Times New Roman" w:hAnsi="Times New Roman"/>
        </w:rPr>
      </w:pPr>
      <w:r>
        <w:rPr>
          <w:rFonts w:ascii="Times New Roman" w:hAnsi="Times New Roman"/>
        </w:rPr>
        <w:t>е) путем направления электронного документа на официальную электронную почту Администрации.</w:t>
      </w:r>
    </w:p>
    <w:p w:rsidR="004A0399" w:rsidRPr="00796767" w:rsidRDefault="004A0399" w:rsidP="00704A02">
      <w:pPr>
        <w:rPr>
          <w:rFonts w:ascii="Times New Roman" w:hAnsi="Times New Roman"/>
        </w:rPr>
      </w:pPr>
      <w:r w:rsidRPr="00796767">
        <w:rPr>
          <w:rFonts w:ascii="Times New Roman" w:hAnsi="Times New Roman"/>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A0399" w:rsidRPr="00796767" w:rsidRDefault="004A0399" w:rsidP="00704A02">
      <w:pPr>
        <w:rPr>
          <w:rFonts w:ascii="Times New Roman" w:hAnsi="Times New Roman"/>
        </w:rPr>
      </w:pPr>
      <w:r w:rsidRPr="00796767">
        <w:rPr>
          <w:rFonts w:ascii="Times New Roman" w:hAnsi="Times New Roman"/>
        </w:rPr>
        <w:t xml:space="preserve">Образцы заполнения электронной формы заявления размещаются на </w:t>
      </w:r>
      <w:r>
        <w:rPr>
          <w:rFonts w:ascii="Times New Roman" w:hAnsi="Times New Roman"/>
        </w:rPr>
        <w:t>официально сайте, Едином портале и Региональном портале с возможностью бесплатного копирования.</w:t>
      </w:r>
    </w:p>
    <w:p w:rsidR="004A0399" w:rsidRPr="00796767" w:rsidRDefault="004A0399" w:rsidP="00704A02">
      <w:pPr>
        <w:rPr>
          <w:rFonts w:ascii="Times New Roman" w:hAnsi="Times New Roman"/>
        </w:rPr>
      </w:pPr>
      <w:r w:rsidRPr="00796767">
        <w:rPr>
          <w:rFonts w:ascii="Times New Roman" w:hAnsi="Times New Roman"/>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A0399" w:rsidRPr="00796767" w:rsidRDefault="004A0399" w:rsidP="00704A02">
      <w:pPr>
        <w:rPr>
          <w:rFonts w:ascii="Times New Roman" w:hAnsi="Times New Roman"/>
        </w:rPr>
      </w:pPr>
      <w:r w:rsidRPr="00796767">
        <w:rPr>
          <w:rFonts w:ascii="Times New Roman" w:hAnsi="Times New Roman"/>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A0399" w:rsidRPr="00796767" w:rsidRDefault="004A0399" w:rsidP="00704A02">
      <w:pPr>
        <w:rPr>
          <w:rFonts w:ascii="Times New Roman" w:hAnsi="Times New Roman"/>
        </w:rPr>
      </w:pPr>
      <w:r w:rsidRPr="00796767">
        <w:rPr>
          <w:rFonts w:ascii="Times New Roman" w:hAnsi="Times New Roman"/>
        </w:rPr>
        <w:t>При формировании заявления обеспечивается:</w:t>
      </w:r>
    </w:p>
    <w:p w:rsidR="004A0399" w:rsidRPr="00796767" w:rsidRDefault="004A0399" w:rsidP="00704A02">
      <w:pPr>
        <w:rPr>
          <w:rFonts w:ascii="Times New Roman" w:hAnsi="Times New Roman"/>
        </w:rPr>
      </w:pPr>
      <w:r w:rsidRPr="00796767">
        <w:rPr>
          <w:rFonts w:ascii="Times New Roman" w:hAnsi="Times New Roman"/>
        </w:rPr>
        <w:t xml:space="preserve">а) возможность копирования и сохранения запроса и иных документов, указанных в пункте 2.6. </w:t>
      </w:r>
      <w:r>
        <w:rPr>
          <w:rFonts w:ascii="Times New Roman" w:hAnsi="Times New Roman"/>
        </w:rPr>
        <w:t>Р</w:t>
      </w:r>
      <w:r w:rsidRPr="00796767">
        <w:rPr>
          <w:rFonts w:ascii="Times New Roman" w:hAnsi="Times New Roman"/>
        </w:rPr>
        <w:t>егламента, необходимых для предоставления муниципальной услуги;</w:t>
      </w:r>
    </w:p>
    <w:p w:rsidR="004A0399" w:rsidRPr="00796767" w:rsidRDefault="004A0399" w:rsidP="00704A02">
      <w:pPr>
        <w:rPr>
          <w:rFonts w:ascii="Times New Roman" w:hAnsi="Times New Roman"/>
        </w:rPr>
      </w:pPr>
      <w:r w:rsidRPr="00796767">
        <w:rPr>
          <w:rFonts w:ascii="Times New Roman" w:hAnsi="Times New Roman"/>
        </w:rPr>
        <w:t>б) возможность печати па бумажном носителе копии электронной формы заявления;</w:t>
      </w:r>
    </w:p>
    <w:p w:rsidR="004A0399" w:rsidRPr="00796767" w:rsidRDefault="004A0399" w:rsidP="00704A02">
      <w:pPr>
        <w:rPr>
          <w:rFonts w:ascii="Times New Roman" w:hAnsi="Times New Roman"/>
        </w:rPr>
      </w:pPr>
      <w:r>
        <w:rPr>
          <w:rFonts w:ascii="Times New Roman" w:hAnsi="Times New Roman"/>
        </w:rPr>
        <w:t>в</w:t>
      </w:r>
      <w:r w:rsidRPr="00796767">
        <w:rPr>
          <w:rFonts w:ascii="Times New Roman" w:hAnsi="Times New Roman"/>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A0399" w:rsidRPr="00796767" w:rsidRDefault="004A0399" w:rsidP="00704A02">
      <w:pPr>
        <w:rPr>
          <w:rFonts w:ascii="Times New Roman" w:hAnsi="Times New Roman"/>
        </w:rPr>
      </w:pPr>
      <w:r>
        <w:rPr>
          <w:rFonts w:ascii="Times New Roman" w:hAnsi="Times New Roman"/>
        </w:rPr>
        <w:t>г</w:t>
      </w:r>
      <w:r w:rsidRPr="00796767">
        <w:rPr>
          <w:rFonts w:ascii="Times New Roman" w:hAnsi="Times New Roman"/>
        </w:rPr>
        <w:t>) заполнение полей электронной формы заявления до начала ввода сведени</w:t>
      </w:r>
      <w:r w:rsidRPr="00FB2104">
        <w:rPr>
          <w:rFonts w:ascii="Times New Roman" w:hAnsi="Times New Roman"/>
          <w:highlight w:val="yellow"/>
        </w:rPr>
        <w:t>й</w:t>
      </w:r>
      <w:r w:rsidRPr="00796767">
        <w:rPr>
          <w:rFonts w:ascii="Times New Roman" w:hAnsi="Times New Roman"/>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A0399" w:rsidRPr="00796767" w:rsidRDefault="004A0399" w:rsidP="00704A02">
      <w:pPr>
        <w:rPr>
          <w:rFonts w:ascii="Times New Roman" w:hAnsi="Times New Roman"/>
        </w:rPr>
      </w:pPr>
      <w:r>
        <w:rPr>
          <w:rFonts w:ascii="Times New Roman" w:hAnsi="Times New Roman"/>
        </w:rPr>
        <w:t>д</w:t>
      </w:r>
      <w:r w:rsidRPr="00796767">
        <w:rPr>
          <w:rFonts w:ascii="Times New Roman" w:hAnsi="Times New Roman"/>
        </w:rPr>
        <w:t>) возможность вернуться на любой из этапов заполнения электронной формы заявления без потери ранее введенной информации;</w:t>
      </w:r>
    </w:p>
    <w:p w:rsidR="004A0399" w:rsidRPr="00BC0FD4" w:rsidRDefault="004A0399" w:rsidP="00704A02">
      <w:pPr>
        <w:rPr>
          <w:rFonts w:ascii="Times New Roman" w:hAnsi="Times New Roman"/>
        </w:rPr>
      </w:pPr>
      <w:r>
        <w:rPr>
          <w:rFonts w:ascii="Times New Roman" w:hAnsi="Times New Roman"/>
        </w:rPr>
        <w:lastRenderedPageBreak/>
        <w:t>е</w:t>
      </w:r>
      <w:r w:rsidRPr="00796767">
        <w:rPr>
          <w:rFonts w:ascii="Times New Roman" w:hAnsi="Times New Roman"/>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A0399" w:rsidRPr="00BC0FD4" w:rsidRDefault="004A0399" w:rsidP="00704A02">
      <w:pPr>
        <w:pStyle w:val="ConsPlusNormal"/>
        <w:ind w:firstLine="540"/>
        <w:jc w:val="both"/>
        <w:rPr>
          <w:rFonts w:ascii="Times New Roman" w:hAnsi="Times New Roman"/>
          <w:sz w:val="24"/>
          <w:szCs w:val="24"/>
        </w:rPr>
      </w:pPr>
      <w:r w:rsidRPr="00BC0FD4">
        <w:rPr>
          <w:rFonts w:ascii="Times New Roman" w:hAnsi="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4A0399" w:rsidRPr="00BC0FD4" w:rsidRDefault="004A0399" w:rsidP="00704A02">
      <w:pPr>
        <w:pStyle w:val="ConsPlusNormal"/>
        <w:ind w:firstLine="540"/>
        <w:jc w:val="both"/>
        <w:rPr>
          <w:rFonts w:ascii="Times New Roman" w:hAnsi="Times New Roman"/>
          <w:sz w:val="24"/>
          <w:szCs w:val="24"/>
        </w:rPr>
      </w:pPr>
      <w:r w:rsidRPr="00BC0FD4">
        <w:rPr>
          <w:rFonts w:ascii="Times New Roman" w:hAnsi="Times New Roman"/>
          <w:sz w:val="24"/>
          <w:szCs w:val="24"/>
        </w:rPr>
        <w:t xml:space="preserve">Основания для отказа в приеме документов, указанных в </w:t>
      </w:r>
      <w:hyperlink w:anchor="P136" w:history="1">
        <w:r w:rsidRPr="00BC0FD4">
          <w:rPr>
            <w:rFonts w:ascii="Times New Roman" w:hAnsi="Times New Roman"/>
            <w:sz w:val="24"/>
            <w:szCs w:val="24"/>
          </w:rPr>
          <w:t>подпункте 2.6.1</w:t>
        </w:r>
      </w:hyperlink>
      <w:r w:rsidRPr="00BC0FD4">
        <w:rPr>
          <w:rFonts w:ascii="Times New Roman" w:hAnsi="Times New Roman"/>
          <w:sz w:val="24"/>
          <w:szCs w:val="24"/>
        </w:rPr>
        <w:t xml:space="preserve"> и </w:t>
      </w:r>
      <w:hyperlink w:anchor="P137" w:history="1">
        <w:r w:rsidRPr="00BC0FD4">
          <w:rPr>
            <w:rFonts w:ascii="Times New Roman" w:hAnsi="Times New Roman"/>
            <w:sz w:val="24"/>
            <w:szCs w:val="24"/>
          </w:rPr>
          <w:t>2.6.2 пункта 2.6</w:t>
        </w:r>
      </w:hyperlink>
      <w:r w:rsidRPr="00BC0FD4">
        <w:rPr>
          <w:rFonts w:ascii="Times New Roman" w:hAnsi="Times New Roman"/>
          <w:sz w:val="24"/>
          <w:szCs w:val="24"/>
        </w:rPr>
        <w:t xml:space="preserve"> Регламента и представленных в форме электронного документа:</w:t>
      </w:r>
    </w:p>
    <w:p w:rsidR="004A0399" w:rsidRPr="00BC0FD4" w:rsidRDefault="004A0399" w:rsidP="00704A02">
      <w:pPr>
        <w:pStyle w:val="ConsPlusNormal"/>
        <w:ind w:firstLine="540"/>
        <w:jc w:val="both"/>
        <w:rPr>
          <w:rFonts w:ascii="Times New Roman" w:hAnsi="Times New Roman"/>
          <w:sz w:val="24"/>
          <w:szCs w:val="24"/>
        </w:rPr>
      </w:pPr>
      <w:r w:rsidRPr="00BC0FD4">
        <w:rPr>
          <w:rFonts w:ascii="Times New Roman" w:hAnsi="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43" w:history="1">
        <w:r w:rsidRPr="00BC0FD4">
          <w:rPr>
            <w:rFonts w:ascii="Times New Roman" w:hAnsi="Times New Roman"/>
            <w:sz w:val="24"/>
            <w:szCs w:val="24"/>
          </w:rPr>
          <w:t>законом</w:t>
        </w:r>
      </w:hyperlink>
      <w:r w:rsidRPr="00BC0FD4">
        <w:rPr>
          <w:rFonts w:ascii="Times New Roman" w:hAnsi="Times New Roman"/>
          <w:sz w:val="24"/>
          <w:szCs w:val="24"/>
        </w:rPr>
        <w:t xml:space="preserve"> от 06.04.2011 № 63-ФЗ «Об электронной подписи» (с последующими изменениями) условий признания ее действительности.</w:t>
      </w:r>
    </w:p>
    <w:p w:rsidR="004A0399" w:rsidRPr="00070675" w:rsidRDefault="004A0399" w:rsidP="00704A02">
      <w:pPr>
        <w:pStyle w:val="ConsPlusNormal"/>
        <w:ind w:firstLine="540"/>
        <w:jc w:val="both"/>
        <w:rPr>
          <w:rFonts w:ascii="Times New Roman" w:hAnsi="Times New Roman"/>
          <w:sz w:val="24"/>
          <w:szCs w:val="24"/>
        </w:rPr>
      </w:pPr>
      <w:r w:rsidRPr="00BC0FD4">
        <w:rPr>
          <w:rFonts w:ascii="Times New Roman" w:hAnsi="Times New Roman"/>
          <w:sz w:val="24"/>
          <w:szCs w:val="24"/>
        </w:rPr>
        <w:t>Заявка на участ</w:t>
      </w:r>
      <w:r w:rsidRPr="00070675">
        <w:rPr>
          <w:rFonts w:ascii="Times New Roman" w:hAnsi="Times New Roman"/>
          <w:sz w:val="24"/>
          <w:szCs w:val="24"/>
        </w:rPr>
        <w:t>ие в аукционе, поступившая по истечении срока приема заявок, возвращается заявителю в день ее поступления.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Основания для отказа в приеме документов, указанных в </w:t>
      </w:r>
      <w:hyperlink w:anchor="P136" w:history="1">
        <w:r w:rsidRPr="00070675">
          <w:rPr>
            <w:rFonts w:ascii="Times New Roman" w:hAnsi="Times New Roman"/>
            <w:sz w:val="24"/>
            <w:szCs w:val="24"/>
          </w:rPr>
          <w:t>подпункте 2.6.1</w:t>
        </w:r>
      </w:hyperlink>
      <w:r w:rsidRPr="00070675">
        <w:rPr>
          <w:rFonts w:ascii="Times New Roman" w:hAnsi="Times New Roman"/>
          <w:sz w:val="24"/>
          <w:szCs w:val="24"/>
        </w:rPr>
        <w:t xml:space="preserve"> и </w:t>
      </w:r>
      <w:hyperlink w:anchor="P137" w:history="1">
        <w:r w:rsidRPr="00070675">
          <w:rPr>
            <w:rFonts w:ascii="Times New Roman" w:hAnsi="Times New Roman"/>
            <w:sz w:val="24"/>
            <w:szCs w:val="24"/>
          </w:rPr>
          <w:t>2.6.2 пункта 2.6</w:t>
        </w:r>
      </w:hyperlink>
      <w:r w:rsidRPr="00070675">
        <w:rPr>
          <w:rFonts w:ascii="Times New Roman" w:hAnsi="Times New Roman"/>
          <w:sz w:val="24"/>
          <w:szCs w:val="24"/>
        </w:rPr>
        <w:t xml:space="preserve"> Регламента и предоставленных на бумажном носителе, отсутствуют.</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Отказ в приеме документов, необходимых для предоставления муниципальной услуги, по иным основаниям не допускается.</w:t>
      </w:r>
    </w:p>
    <w:p w:rsidR="004A0399" w:rsidRPr="00070675" w:rsidRDefault="004A0399" w:rsidP="00704A02">
      <w:pPr>
        <w:pStyle w:val="ConsPlusNormal"/>
        <w:ind w:firstLine="540"/>
        <w:jc w:val="both"/>
        <w:rPr>
          <w:rFonts w:ascii="Times New Roman" w:hAnsi="Times New Roman"/>
          <w:sz w:val="24"/>
          <w:szCs w:val="24"/>
        </w:rPr>
      </w:pPr>
      <w:bookmarkStart w:id="3" w:name="P151"/>
      <w:bookmarkEnd w:id="3"/>
      <w:r w:rsidRPr="00070675">
        <w:rPr>
          <w:rFonts w:ascii="Times New Roman" w:hAnsi="Times New Roman"/>
          <w:sz w:val="24"/>
          <w:szCs w:val="24"/>
        </w:rPr>
        <w:t xml:space="preserve">2.8. Исчерпывающий перечень оснований для </w:t>
      </w:r>
      <w:r>
        <w:rPr>
          <w:rFonts w:ascii="Times New Roman" w:hAnsi="Times New Roman"/>
          <w:sz w:val="24"/>
          <w:szCs w:val="24"/>
        </w:rPr>
        <w:t xml:space="preserve">приостановления предоставления муниципальной услуги или </w:t>
      </w:r>
      <w:r w:rsidRPr="00070675">
        <w:rPr>
          <w:rFonts w:ascii="Times New Roman" w:hAnsi="Times New Roman"/>
          <w:sz w:val="24"/>
          <w:szCs w:val="24"/>
        </w:rPr>
        <w:t>отказа в предоставлении муниципальной услуги.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В предоставлении муниципальной услуги отказывается в следующих случаях:</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sz w:val="24"/>
            <w:szCs w:val="24"/>
          </w:rPr>
          <w:t>подпунктом 2.6.2 пункта 2.6</w:t>
        </w:r>
      </w:hyperlink>
      <w:r w:rsidRPr="00070675">
        <w:rPr>
          <w:rFonts w:ascii="Times New Roman" w:hAnsi="Times New Roman"/>
          <w:sz w:val="24"/>
          <w:szCs w:val="24"/>
        </w:rPr>
        <w:t>. Регламента;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2) границы земельного участка подлежат уточнению в соответствии с требованиями </w:t>
      </w:r>
      <w:r w:rsidRPr="00DF35C4">
        <w:rPr>
          <w:rFonts w:ascii="Times New Roman" w:hAnsi="Times New Roman"/>
          <w:sz w:val="24"/>
          <w:szCs w:val="24"/>
        </w:rPr>
        <w:t xml:space="preserve">Федерального закона </w:t>
      </w:r>
      <w:r>
        <w:rPr>
          <w:rFonts w:ascii="Times New Roman" w:hAnsi="Times New Roman"/>
          <w:sz w:val="24"/>
          <w:szCs w:val="24"/>
        </w:rPr>
        <w:t>«</w:t>
      </w:r>
      <w:r w:rsidRPr="00DF35C4">
        <w:rPr>
          <w:rFonts w:ascii="Times New Roman" w:hAnsi="Times New Roman"/>
          <w:sz w:val="24"/>
          <w:szCs w:val="24"/>
        </w:rPr>
        <w:t>О государственной регистрации недвижимости</w:t>
      </w:r>
      <w:r>
        <w:rPr>
          <w:rFonts w:ascii="Times New Roman" w:hAnsi="Times New Roman"/>
          <w:sz w:val="24"/>
          <w:szCs w:val="24"/>
        </w:rPr>
        <w:t>»</w:t>
      </w:r>
      <w:r w:rsidRPr="00DF35C4">
        <w:rPr>
          <w:rFonts w:ascii="Times New Roman" w:hAnsi="Times New Roman"/>
          <w:sz w:val="24"/>
          <w:szCs w:val="24"/>
        </w:rPr>
        <w:t>;</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4A0399" w:rsidRPr="008078EB"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4A0399" w:rsidRPr="008078EB" w:rsidRDefault="004A0399" w:rsidP="00704A02">
      <w:pPr>
        <w:pStyle w:val="ConsPlusNormal"/>
        <w:ind w:firstLine="540"/>
        <w:jc w:val="both"/>
        <w:rPr>
          <w:rFonts w:ascii="Times New Roman" w:hAnsi="Times New Roman"/>
          <w:sz w:val="24"/>
          <w:szCs w:val="24"/>
        </w:rPr>
      </w:pPr>
      <w:r w:rsidRPr="008078EB">
        <w:rPr>
          <w:rFonts w:ascii="Times New Roman" w:hAnsi="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4A0399" w:rsidRPr="008078EB" w:rsidRDefault="004A0399" w:rsidP="00704A02">
      <w:pPr>
        <w:rPr>
          <w:rFonts w:ascii="Times New Roman" w:hAnsi="Times New Roman"/>
        </w:rPr>
      </w:pPr>
      <w:r w:rsidRPr="008078EB">
        <w:rPr>
          <w:rFonts w:ascii="Times New Roman" w:hAnsi="Times New Roman"/>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4A0399" w:rsidRPr="008078EB" w:rsidRDefault="004A0399" w:rsidP="00704A02">
      <w:pPr>
        <w:rPr>
          <w:rFonts w:ascii="Times New Roman" w:hAnsi="Times New Roman"/>
        </w:rPr>
      </w:pPr>
      <w:r w:rsidRPr="008078EB">
        <w:rPr>
          <w:rFonts w:ascii="Times New Roman" w:hAnsi="Times New Roman"/>
        </w:rPr>
        <w:t>7) земельный участок не отнесен к определенной категории земель;</w:t>
      </w:r>
    </w:p>
    <w:p w:rsidR="004A0399" w:rsidRPr="008078EB" w:rsidRDefault="004A0399" w:rsidP="00704A02">
      <w:pPr>
        <w:pStyle w:val="ConsPlusNormal"/>
        <w:ind w:firstLine="567"/>
        <w:jc w:val="both"/>
        <w:rPr>
          <w:rFonts w:ascii="Times New Roman" w:hAnsi="Times New Roman"/>
          <w:sz w:val="24"/>
          <w:szCs w:val="24"/>
        </w:rPr>
      </w:pPr>
      <w:r w:rsidRPr="008078EB">
        <w:rPr>
          <w:rFonts w:ascii="Times New Roman" w:hAnsi="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4A0399" w:rsidRPr="008078EB" w:rsidRDefault="004A0399" w:rsidP="00704A02">
      <w:pPr>
        <w:autoSpaceDE w:val="0"/>
        <w:autoSpaceDN w:val="0"/>
        <w:adjustRightInd w:val="0"/>
        <w:rPr>
          <w:rFonts w:ascii="Times New Roman" w:hAnsi="Times New Roman"/>
        </w:rPr>
      </w:pPr>
      <w:r w:rsidRPr="008078EB">
        <w:rPr>
          <w:rFonts w:ascii="Times New Roman" w:hAnsi="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w:t>
      </w:r>
      <w:r w:rsidRPr="008078EB">
        <w:rPr>
          <w:rFonts w:ascii="Times New Roman" w:hAnsi="Times New Roman"/>
        </w:rPr>
        <w:lastRenderedPageBreak/>
        <w:t xml:space="preserve">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4" w:history="1">
        <w:r w:rsidRPr="008078EB">
          <w:rPr>
            <w:rFonts w:ascii="Times New Roman" w:hAnsi="Times New Roman"/>
          </w:rPr>
          <w:t>статьей 39.36</w:t>
        </w:r>
      </w:hyperlink>
      <w:r w:rsidRPr="008078EB">
        <w:rPr>
          <w:rFonts w:ascii="Times New Roman" w:hAnsi="Times New Roman"/>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45" w:history="1">
        <w:r w:rsidRPr="008078EB">
          <w:rPr>
            <w:rFonts w:ascii="Times New Roman" w:hAnsi="Times New Roman"/>
          </w:rPr>
          <w:t>частью 11 статьи 55.32</w:t>
        </w:r>
      </w:hyperlink>
      <w:r w:rsidRPr="008078EB">
        <w:rPr>
          <w:rFonts w:ascii="Times New Roman" w:hAnsi="Times New Roman"/>
        </w:rPr>
        <w:t xml:space="preserve"> Градостроительного кодекса Российской Федерации;</w:t>
      </w:r>
    </w:p>
    <w:p w:rsidR="004A0399" w:rsidRPr="008078EB" w:rsidRDefault="004A0399" w:rsidP="00704A02">
      <w:pPr>
        <w:autoSpaceDE w:val="0"/>
        <w:autoSpaceDN w:val="0"/>
        <w:adjustRightInd w:val="0"/>
        <w:rPr>
          <w:rFonts w:ascii="Times New Roman" w:hAnsi="Times New Roman"/>
        </w:rPr>
      </w:pPr>
      <w:r w:rsidRPr="008078EB">
        <w:rPr>
          <w:rFonts w:ascii="Times New Roman" w:hAnsi="Times New Roman"/>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46" w:history="1">
        <w:r w:rsidRPr="008078EB">
          <w:rPr>
            <w:rFonts w:ascii="Times New Roman" w:hAnsi="Times New Roman"/>
          </w:rPr>
          <w:t>статьей 39.36</w:t>
        </w:r>
      </w:hyperlink>
      <w:r w:rsidRPr="008078EB">
        <w:rPr>
          <w:rFonts w:ascii="Times New Roman" w:hAnsi="Times New Roman"/>
        </w:rPr>
        <w:t xml:space="preserve"> Земельного кодекса РФ;</w:t>
      </w:r>
    </w:p>
    <w:p w:rsidR="004A0399" w:rsidRPr="00070675" w:rsidRDefault="004A0399" w:rsidP="00704A02">
      <w:pPr>
        <w:pStyle w:val="ConsPlusNormal"/>
        <w:ind w:firstLine="540"/>
        <w:jc w:val="both"/>
        <w:rPr>
          <w:rFonts w:ascii="Times New Roman" w:hAnsi="Times New Roman"/>
          <w:sz w:val="24"/>
          <w:szCs w:val="24"/>
        </w:rPr>
      </w:pPr>
      <w:r w:rsidRPr="008078EB">
        <w:rPr>
          <w:rFonts w:ascii="Times New Roman" w:hAnsi="Times New Roman"/>
          <w:sz w:val="24"/>
          <w:szCs w:val="24"/>
        </w:rPr>
        <w:t>11) земельный участок изъят из оборота, за исключением случаев, в которых в соответствии с федеральным закон</w:t>
      </w:r>
      <w:r w:rsidRPr="00070675">
        <w:rPr>
          <w:rFonts w:ascii="Times New Roman" w:hAnsi="Times New Roman"/>
          <w:sz w:val="24"/>
          <w:szCs w:val="24"/>
        </w:rPr>
        <w:t>ом изъятые из оборота земельные участки могут быть предметом договора аренды;</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17) в отношении земельного участка принято решение о предварительном согласовании его предоставления;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 непредставление для участия в аукционе документов или представление недостоверных сведений;</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22) непоступление задатка на дату рассмотрения заявок на участие в аукционе;</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 xml:space="preserve">23) подача заявки на участие в аукционе лицом, которое в </w:t>
      </w:r>
      <w:r w:rsidRPr="000D2067">
        <w:rPr>
          <w:rFonts w:ascii="Times New Roman" w:hAnsi="Times New Roman"/>
          <w:sz w:val="24"/>
          <w:szCs w:val="24"/>
        </w:rPr>
        <w:t xml:space="preserve">соответствии с </w:t>
      </w:r>
      <w:r>
        <w:rPr>
          <w:rFonts w:ascii="Times New Roman" w:hAnsi="Times New Roman"/>
          <w:sz w:val="24"/>
          <w:szCs w:val="24"/>
        </w:rPr>
        <w:t>ЗК РФ</w:t>
      </w:r>
      <w:r w:rsidRPr="00070675">
        <w:rPr>
          <w:rFonts w:ascii="Times New Roman" w:hAnsi="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25) по результатам аукциона заявитель не признан победителем аукциона;</w:t>
      </w:r>
    </w:p>
    <w:p w:rsidR="004A0399"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Pr>
          <w:rFonts w:ascii="Times New Roman" w:hAnsi="Times New Roman"/>
          <w:sz w:val="24"/>
          <w:szCs w:val="24"/>
        </w:rPr>
        <w:t>Администрацию</w:t>
      </w:r>
      <w:r w:rsidRPr="00070675">
        <w:rPr>
          <w:rFonts w:ascii="Times New Roman" w:hAnsi="Times New Roman"/>
          <w:sz w:val="24"/>
          <w:szCs w:val="24"/>
        </w:rPr>
        <w:t xml:space="preserve"> договор купли-продажи или аренды земельного участка.</w:t>
      </w:r>
    </w:p>
    <w:p w:rsidR="004A0399" w:rsidRPr="00070675" w:rsidRDefault="004A0399" w:rsidP="00704A02">
      <w:pPr>
        <w:pStyle w:val="ConsPlusNormal"/>
        <w:ind w:firstLine="540"/>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2.9. Размер платы, взимаемой с заявителя при предоставлении муниципальной услуги.</w:t>
      </w:r>
    </w:p>
    <w:p w:rsidR="004A0399"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Муниципальная услуга предоставляется бесплатно.</w:t>
      </w:r>
    </w:p>
    <w:p w:rsidR="004A0399" w:rsidRPr="00704A02" w:rsidRDefault="004A0399" w:rsidP="00704A02">
      <w:pPr>
        <w:autoSpaceDE w:val="0"/>
        <w:autoSpaceDN w:val="0"/>
        <w:adjustRightInd w:val="0"/>
        <w:ind w:firstLine="540"/>
        <w:outlineLvl w:val="0"/>
        <w:rPr>
          <w:rFonts w:ascii="Times New Roman" w:hAnsi="Times New Roman"/>
        </w:rPr>
      </w:pPr>
      <w:r>
        <w:rPr>
          <w:rFonts w:ascii="Times New Roman" w:hAnsi="Times New Roman"/>
          <w:bCs/>
        </w:rPr>
        <w:t xml:space="preserve">2.10. </w:t>
      </w:r>
      <w:r w:rsidRPr="00704A02">
        <w:rPr>
          <w:rFonts w:ascii="Times New Roman" w:hAnsi="Times New Roman"/>
          <w:bCs/>
        </w:rPr>
        <w:t>Перечень услуг, которые являются необходимыми</w:t>
      </w:r>
      <w:r>
        <w:rPr>
          <w:rFonts w:ascii="Times New Roman" w:hAnsi="Times New Roman"/>
          <w:bCs/>
        </w:rPr>
        <w:t xml:space="preserve"> </w:t>
      </w:r>
      <w:r w:rsidRPr="00704A02">
        <w:rPr>
          <w:rFonts w:ascii="Times New Roman" w:hAnsi="Times New Roman"/>
          <w:bCs/>
        </w:rPr>
        <w:t>и обязательными для предоставления муниципальной услуги</w:t>
      </w:r>
      <w:r>
        <w:rPr>
          <w:rFonts w:ascii="Times New Roman" w:hAnsi="Times New Roman"/>
          <w:bCs/>
        </w:rPr>
        <w:t xml:space="preserve"> н</w:t>
      </w:r>
      <w:r w:rsidRPr="00704A02">
        <w:rPr>
          <w:rFonts w:ascii="Times New Roman" w:hAnsi="Times New Roman"/>
        </w:rPr>
        <w:t>е предусмотрен.</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1</w:t>
      </w:r>
      <w:r w:rsidRPr="00070675">
        <w:rPr>
          <w:rFonts w:ascii="Times New Roman" w:hAnsi="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2</w:t>
      </w:r>
      <w:r w:rsidRPr="00070675">
        <w:rPr>
          <w:rFonts w:ascii="Times New Roman" w:hAnsi="Times New Roman"/>
          <w:sz w:val="24"/>
          <w:szCs w:val="24"/>
        </w:rPr>
        <w:t xml:space="preserve">. Срок регистрации </w:t>
      </w:r>
      <w:r>
        <w:rPr>
          <w:rFonts w:ascii="Times New Roman" w:hAnsi="Times New Roman"/>
          <w:sz w:val="24"/>
          <w:szCs w:val="24"/>
        </w:rPr>
        <w:t xml:space="preserve">заявления </w:t>
      </w:r>
      <w:r w:rsidRPr="00070675">
        <w:rPr>
          <w:rFonts w:ascii="Times New Roman" w:hAnsi="Times New Roman"/>
          <w:sz w:val="24"/>
          <w:szCs w:val="24"/>
        </w:rPr>
        <w:t>о предоставлении муниципальной услуги.</w:t>
      </w:r>
    </w:p>
    <w:p w:rsidR="004A0399" w:rsidRDefault="004A0399" w:rsidP="00704A02">
      <w:pPr>
        <w:pStyle w:val="13"/>
        <w:spacing w:before="0" w:after="0"/>
        <w:ind w:firstLine="567"/>
        <w:rPr>
          <w:szCs w:val="24"/>
        </w:rPr>
      </w:pPr>
      <w:r w:rsidRPr="00070675">
        <w:rPr>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4A0399" w:rsidRPr="00EC2ADD" w:rsidRDefault="004A0399" w:rsidP="00704A02">
      <w:pPr>
        <w:rPr>
          <w:rFonts w:ascii="Times New Roman" w:hAnsi="Times New Roman"/>
        </w:rPr>
      </w:pPr>
      <w:r w:rsidRPr="00796767">
        <w:rPr>
          <w:rFonts w:ascii="Times New Roman" w:hAnsi="Times New Roman"/>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Pr>
          <w:rFonts w:ascii="Times New Roman" w:hAnsi="Times New Roman"/>
        </w:rPr>
        <w:t xml:space="preserve"> Единого портала, официального сайта </w:t>
      </w:r>
      <w:r w:rsidRPr="00796767">
        <w:rPr>
          <w:rFonts w:ascii="Times New Roman" w:hAnsi="Times New Roman"/>
        </w:rPr>
        <w:t>осуществляется в автоматическом режиме.</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3</w:t>
      </w:r>
      <w:r w:rsidRPr="00070675">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A0399" w:rsidRPr="00070675" w:rsidRDefault="004A0399" w:rsidP="00704A02">
      <w:pPr>
        <w:pStyle w:val="ConsPlusNormal"/>
        <w:ind w:firstLine="540"/>
        <w:jc w:val="both"/>
        <w:rPr>
          <w:rFonts w:ascii="Times New Roman" w:hAnsi="Times New Roman"/>
          <w:spacing w:val="2"/>
          <w:sz w:val="24"/>
          <w:szCs w:val="24"/>
        </w:rPr>
      </w:pPr>
      <w:r w:rsidRPr="00070675">
        <w:rPr>
          <w:rFonts w:ascii="Times New Roman" w:hAnsi="Times New Roman"/>
          <w:sz w:val="24"/>
          <w:szCs w:val="24"/>
        </w:rPr>
        <w:t>З</w:t>
      </w:r>
      <w:r w:rsidRPr="00070675">
        <w:rPr>
          <w:rFonts w:ascii="Times New Roman" w:hAnsi="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4</w:t>
      </w:r>
      <w:r w:rsidRPr="00070675">
        <w:rPr>
          <w:rFonts w:ascii="Times New Roman" w:hAnsi="Times New Roman"/>
          <w:sz w:val="24"/>
          <w:szCs w:val="24"/>
        </w:rPr>
        <w:t>. Предоставление муниципальной услуги осуществляется в специально выделенных для этой цели помещениях.</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5</w:t>
      </w:r>
      <w:r w:rsidRPr="00070675">
        <w:rPr>
          <w:rFonts w:ascii="Times New Roman" w:hAnsi="Times New Roman"/>
          <w:sz w:val="24"/>
          <w:szCs w:val="24"/>
        </w:rPr>
        <w:t>. Помещения, в которых осуществляется предоставление муниципальной услуги, оборудуются: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информационными стендами, содержащими визуальную и текстовую информацию;</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стульями и столами для возможности оформления документов.</w:t>
      </w:r>
    </w:p>
    <w:p w:rsidR="004A0399" w:rsidRPr="00070675" w:rsidRDefault="004A0399" w:rsidP="00704A02">
      <w:pPr>
        <w:pStyle w:val="ConsPlusNormal"/>
        <w:ind w:firstLine="540"/>
        <w:jc w:val="both"/>
        <w:rPr>
          <w:rFonts w:ascii="Times New Roman" w:hAnsi="Times New Roman"/>
          <w:sz w:val="24"/>
          <w:szCs w:val="24"/>
        </w:rPr>
      </w:pPr>
      <w:r>
        <w:rPr>
          <w:rFonts w:ascii="Times New Roman" w:hAnsi="Times New Roman"/>
          <w:sz w:val="24"/>
          <w:szCs w:val="24"/>
        </w:rPr>
        <w:t>2.16</w:t>
      </w:r>
      <w:r w:rsidRPr="00070675">
        <w:rPr>
          <w:rFonts w:ascii="Times New Roman" w:hAnsi="Times New Roman"/>
          <w:sz w:val="24"/>
          <w:szCs w:val="24"/>
        </w:rPr>
        <w:t>. Количество мест ожидания определяется исходя из фактической нагрузки и возможностей для их размещения в здании.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7</w:t>
      </w:r>
      <w:r w:rsidRPr="00070675">
        <w:rPr>
          <w:rFonts w:ascii="Times New Roman" w:hAnsi="Times New Roman"/>
          <w:sz w:val="24"/>
          <w:szCs w:val="24"/>
        </w:rPr>
        <w:t>. Места для заполнения документов оборудуются стульями, столами (стойками) и обеспечиваются бланками заявлений и образцами их заполнения.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8</w:t>
      </w:r>
      <w:r w:rsidRPr="00070675">
        <w:rPr>
          <w:rFonts w:ascii="Times New Roman" w:hAnsi="Times New Roman"/>
          <w:sz w:val="24"/>
          <w:szCs w:val="24"/>
        </w:rPr>
        <w:t>. Кабинеты приема заявителей должны иметь информационные таблички (вывески) с указанием:</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номера кабинета;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 фамилии, имени, отчества и должности специалиста.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2.1</w:t>
      </w:r>
      <w:r>
        <w:rPr>
          <w:rFonts w:ascii="Times New Roman" w:hAnsi="Times New Roman"/>
          <w:sz w:val="24"/>
          <w:szCs w:val="24"/>
        </w:rPr>
        <w:t>9</w:t>
      </w:r>
      <w:r w:rsidRPr="00070675">
        <w:rPr>
          <w:rFonts w:ascii="Times New Roman" w:hAnsi="Times New Roman"/>
          <w:sz w:val="24"/>
          <w:szCs w:val="24"/>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A0399" w:rsidRPr="007E731E" w:rsidRDefault="004A0399" w:rsidP="00704A02">
      <w:pPr>
        <w:pStyle w:val="ConsPlusNormal"/>
        <w:ind w:firstLine="540"/>
        <w:jc w:val="both"/>
        <w:rPr>
          <w:rFonts w:ascii="Times New Roman" w:hAnsi="Times New Roman"/>
          <w:sz w:val="24"/>
          <w:szCs w:val="24"/>
        </w:rPr>
      </w:pPr>
      <w:r>
        <w:rPr>
          <w:rFonts w:ascii="Times New Roman" w:hAnsi="Times New Roman"/>
          <w:sz w:val="24"/>
          <w:szCs w:val="24"/>
        </w:rPr>
        <w:t>2.20</w:t>
      </w:r>
      <w:r w:rsidRPr="00070675">
        <w:rPr>
          <w:rFonts w:ascii="Times New Roman" w:hAnsi="Times New Roman"/>
          <w:sz w:val="24"/>
          <w:szCs w:val="24"/>
        </w:rPr>
        <w:t xml:space="preserve">. Предоставление муниципальной услуги осуществляется в отдельных специально оборудованных </w:t>
      </w:r>
      <w:r w:rsidRPr="007E731E">
        <w:rPr>
          <w:rFonts w:ascii="Times New Roman" w:hAnsi="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4A0399" w:rsidRPr="007E731E" w:rsidRDefault="004A0399" w:rsidP="00704A02">
      <w:pPr>
        <w:pStyle w:val="ConsPlusNormal"/>
        <w:ind w:firstLine="540"/>
        <w:jc w:val="both"/>
        <w:rPr>
          <w:rFonts w:ascii="Times New Roman" w:hAnsi="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4A0399" w:rsidRPr="007E731E" w:rsidRDefault="004A0399" w:rsidP="00704A02">
      <w:pPr>
        <w:pStyle w:val="ConsPlusNormal"/>
        <w:ind w:firstLine="540"/>
        <w:jc w:val="both"/>
        <w:rPr>
          <w:rFonts w:ascii="Times New Roman" w:hAnsi="Times New Roman"/>
          <w:sz w:val="24"/>
          <w:szCs w:val="24"/>
        </w:rPr>
      </w:pPr>
      <w:r w:rsidRPr="007E731E">
        <w:rPr>
          <w:rFonts w:ascii="Times New Roman" w:hAnsi="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A0399" w:rsidRPr="007E731E" w:rsidRDefault="004A0399" w:rsidP="00704A02">
      <w:pPr>
        <w:pStyle w:val="ConsPlusNormal"/>
        <w:ind w:firstLine="540"/>
        <w:jc w:val="both"/>
        <w:rPr>
          <w:rFonts w:ascii="Times New Roman" w:hAnsi="Times New Roman"/>
          <w:sz w:val="24"/>
          <w:szCs w:val="24"/>
        </w:rPr>
      </w:pPr>
      <w:r w:rsidRPr="007E731E">
        <w:rPr>
          <w:rFonts w:ascii="Times New Roman" w:hAnsi="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A0399" w:rsidRPr="007E731E" w:rsidRDefault="004A0399" w:rsidP="00704A02">
      <w:pPr>
        <w:pStyle w:val="ConsPlusNormal"/>
        <w:ind w:firstLine="540"/>
        <w:jc w:val="both"/>
        <w:rPr>
          <w:rFonts w:ascii="Times New Roman" w:hAnsi="Times New Roman"/>
          <w:sz w:val="24"/>
          <w:szCs w:val="24"/>
        </w:rPr>
      </w:pPr>
      <w:r w:rsidRPr="007E731E">
        <w:rPr>
          <w:rFonts w:ascii="Times New Roman" w:hAnsi="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olor w:val="000000"/>
          <w:sz w:val="24"/>
          <w:szCs w:val="24"/>
        </w:rPr>
        <w:t>Администрации, МФЦ.</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color w:val="000000"/>
          <w:sz w:val="24"/>
          <w:szCs w:val="24"/>
        </w:rPr>
        <w:t>Рабочее место специалиста Администрации, МФЦ</w:t>
      </w:r>
      <w:r w:rsidRPr="00070675">
        <w:rPr>
          <w:rFonts w:ascii="Times New Roman" w:hAnsi="Times New Roman"/>
          <w:color w:val="FF0000"/>
          <w:sz w:val="24"/>
          <w:szCs w:val="24"/>
        </w:rPr>
        <w:t xml:space="preserve"> </w:t>
      </w:r>
      <w:r w:rsidRPr="00070675">
        <w:rPr>
          <w:rFonts w:ascii="Times New Roman" w:hAnsi="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Специалисты </w:t>
      </w:r>
      <w:r w:rsidRPr="00070675">
        <w:rPr>
          <w:rFonts w:ascii="Times New Roman" w:hAnsi="Times New Roman"/>
          <w:color w:val="000000"/>
          <w:sz w:val="24"/>
          <w:szCs w:val="24"/>
        </w:rPr>
        <w:t>Администрации, МФЦ</w:t>
      </w:r>
      <w:r w:rsidRPr="00070675">
        <w:rPr>
          <w:rFonts w:ascii="Times New Roman" w:hAnsi="Times New Roman"/>
          <w:sz w:val="24"/>
          <w:szCs w:val="24"/>
        </w:rPr>
        <w:t xml:space="preserve"> обеспечиваются личными нагрудными карточками (бейджами) с указанием фамилии, имени, отчества и должности.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2.2</w:t>
      </w:r>
      <w:r>
        <w:rPr>
          <w:rFonts w:ascii="Times New Roman" w:hAnsi="Times New Roman"/>
          <w:sz w:val="24"/>
          <w:szCs w:val="24"/>
        </w:rPr>
        <w:t>1</w:t>
      </w:r>
      <w:r w:rsidRPr="00070675">
        <w:rPr>
          <w:rFonts w:ascii="Times New Roman" w:hAnsi="Times New Roman"/>
          <w:sz w:val="24"/>
          <w:szCs w:val="24"/>
        </w:rPr>
        <w:t>. Показатели доступности и качества предоставления муниципальной услуги.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2.2</w:t>
      </w:r>
      <w:r>
        <w:rPr>
          <w:rFonts w:ascii="Times New Roman" w:hAnsi="Times New Roman"/>
          <w:sz w:val="24"/>
          <w:szCs w:val="24"/>
        </w:rPr>
        <w:t>1</w:t>
      </w:r>
      <w:r w:rsidRPr="00070675">
        <w:rPr>
          <w:rFonts w:ascii="Times New Roman" w:hAnsi="Times New Roman"/>
          <w:sz w:val="24"/>
          <w:szCs w:val="24"/>
        </w:rPr>
        <w:t>.1. Показателями доступности предоставления муниципальной услуги являются: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транспортная доступность к месту предоставления муниципальной услуги;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 обеспечение беспрепятственного доступа лиц к помещениям, в которых предоставляется муниципальная услуга;</w:t>
      </w:r>
    </w:p>
    <w:p w:rsidR="004A0399" w:rsidRPr="00F1174A"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 размещение информации о порядке предоставления муниципальной услуги на официальном </w:t>
      </w:r>
      <w:r w:rsidRPr="00F1174A">
        <w:rPr>
          <w:rFonts w:ascii="Times New Roman" w:hAnsi="Times New Roman"/>
          <w:sz w:val="24"/>
          <w:szCs w:val="24"/>
        </w:rPr>
        <w:t>сайте Администрации в информационно-телекоммуникационной сети «Интернет», на Едином портале или на Региональном портале;</w:t>
      </w:r>
    </w:p>
    <w:p w:rsidR="004A0399" w:rsidRPr="00F1174A" w:rsidRDefault="004A0399"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размещение информации о порядке предоставления муниципальной услуги на информационных стендах;</w:t>
      </w:r>
    </w:p>
    <w:p w:rsidR="004A0399" w:rsidRPr="008E133B" w:rsidRDefault="004A0399" w:rsidP="00704A02">
      <w:pPr>
        <w:pStyle w:val="ConsPlusNormal"/>
        <w:ind w:firstLine="540"/>
        <w:jc w:val="both"/>
        <w:rPr>
          <w:rFonts w:ascii="Times New Roman" w:hAnsi="Times New Roman"/>
          <w:sz w:val="24"/>
          <w:szCs w:val="24"/>
        </w:rPr>
      </w:pPr>
      <w:r w:rsidRPr="00F1174A">
        <w:rPr>
          <w:rFonts w:ascii="Times New Roman" w:hAnsi="Times New Roman"/>
          <w:sz w:val="24"/>
          <w:szCs w:val="24"/>
        </w:rPr>
        <w:t xml:space="preserve">- предоставление возможности подачи заявления о предоставлении муниципальной услуги в </w:t>
      </w:r>
      <w:r w:rsidRPr="008E133B">
        <w:rPr>
          <w:rFonts w:ascii="Times New Roman" w:hAnsi="Times New Roman"/>
          <w:sz w:val="24"/>
          <w:szCs w:val="24"/>
        </w:rPr>
        <w:t>виде электронного документа;</w:t>
      </w:r>
    </w:p>
    <w:p w:rsidR="004A0399" w:rsidRPr="008E133B" w:rsidRDefault="004A0399" w:rsidP="00704A02">
      <w:pPr>
        <w:pStyle w:val="ConsPlusNormal"/>
        <w:ind w:firstLine="540"/>
        <w:jc w:val="both"/>
        <w:rPr>
          <w:rFonts w:ascii="Times New Roman" w:hAnsi="Times New Roman"/>
          <w:sz w:val="24"/>
          <w:szCs w:val="24"/>
        </w:rPr>
      </w:pPr>
      <w:r w:rsidRPr="008E133B">
        <w:rPr>
          <w:rFonts w:ascii="Times New Roman" w:hAnsi="Times New Roman"/>
          <w:sz w:val="24"/>
          <w:szCs w:val="24"/>
        </w:rPr>
        <w:t>- размещение информации о порядке предоставления муниципальной услуги в средствах массовой информации;</w:t>
      </w:r>
    </w:p>
    <w:p w:rsidR="004A0399" w:rsidRPr="008E133B" w:rsidRDefault="004A0399" w:rsidP="00704A02">
      <w:pPr>
        <w:rPr>
          <w:rFonts w:ascii="Times New Roman" w:hAnsi="Times New Roman"/>
        </w:rPr>
      </w:pPr>
      <w:r w:rsidRPr="00796767">
        <w:rPr>
          <w:rFonts w:ascii="Times New Roman" w:hAnsi="Times New Roman"/>
        </w:rPr>
        <w:t xml:space="preserve">- возможность получения заявителем информации о ходе предоставления </w:t>
      </w:r>
      <w:r>
        <w:rPr>
          <w:rFonts w:ascii="Times New Roman" w:hAnsi="Times New Roman"/>
        </w:rPr>
        <w:t xml:space="preserve">муниципальной </w:t>
      </w:r>
      <w:r w:rsidRPr="00796767">
        <w:rPr>
          <w:rFonts w:ascii="Times New Roman" w:hAnsi="Times New Roman"/>
        </w:rPr>
        <w:t xml:space="preserve">услуги с использованием </w:t>
      </w:r>
      <w:r>
        <w:rPr>
          <w:rFonts w:ascii="Times New Roman" w:hAnsi="Times New Roman"/>
        </w:rPr>
        <w:t xml:space="preserve">Единого портала, </w:t>
      </w:r>
      <w:r w:rsidRPr="00796767">
        <w:rPr>
          <w:rFonts w:ascii="Times New Roman" w:hAnsi="Times New Roman"/>
        </w:rPr>
        <w:t xml:space="preserve">Регионального портала, </w:t>
      </w:r>
      <w:r w:rsidRPr="00B97FBA">
        <w:rPr>
          <w:rFonts w:ascii="Times New Roman" w:hAnsi="Times New Roman"/>
        </w:rPr>
        <w:t>официального сайта</w:t>
      </w:r>
      <w:r>
        <w:rPr>
          <w:rFonts w:ascii="Times New Roman" w:hAnsi="Times New Roman"/>
        </w:rPr>
        <w:t xml:space="preserve"> Администрации</w:t>
      </w:r>
      <w:r w:rsidRPr="00B97FBA">
        <w:rPr>
          <w:rFonts w:ascii="Times New Roman" w:hAnsi="Times New Roman"/>
        </w:rPr>
        <w:t>.</w:t>
      </w:r>
    </w:p>
    <w:p w:rsidR="004A0399" w:rsidRPr="00070675" w:rsidRDefault="004A0399" w:rsidP="00704A02">
      <w:pPr>
        <w:pStyle w:val="ConsPlusNormal"/>
        <w:ind w:firstLine="540"/>
        <w:jc w:val="both"/>
        <w:rPr>
          <w:rFonts w:ascii="Times New Roman" w:hAnsi="Times New Roman"/>
          <w:sz w:val="24"/>
          <w:szCs w:val="24"/>
        </w:rPr>
      </w:pPr>
      <w:r w:rsidRPr="008E133B">
        <w:rPr>
          <w:rFonts w:ascii="Times New Roman" w:hAnsi="Times New Roman"/>
          <w:sz w:val="24"/>
          <w:szCs w:val="24"/>
        </w:rPr>
        <w:t>2.2</w:t>
      </w:r>
      <w:r>
        <w:rPr>
          <w:rFonts w:ascii="Times New Roman" w:hAnsi="Times New Roman"/>
          <w:sz w:val="24"/>
          <w:szCs w:val="24"/>
        </w:rPr>
        <w:t>1</w:t>
      </w:r>
      <w:r w:rsidRPr="008E133B">
        <w:rPr>
          <w:rFonts w:ascii="Times New Roman" w:hAnsi="Times New Roman"/>
          <w:sz w:val="24"/>
          <w:szCs w:val="24"/>
        </w:rPr>
        <w:t>.2. Показателями качества</w:t>
      </w:r>
      <w:r w:rsidRPr="00070675">
        <w:rPr>
          <w:rFonts w:ascii="Times New Roman" w:hAnsi="Times New Roman"/>
          <w:sz w:val="24"/>
          <w:szCs w:val="24"/>
        </w:rPr>
        <w:t xml:space="preserve"> предоставления муниципальной услуги являются:</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отсутствие очередей при приеме и выдаче документов заявителям (их представителям);</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отсутствие нарушений сроков предоставления муниципальной услуги;</w:t>
      </w:r>
    </w:p>
    <w:p w:rsidR="004A0399" w:rsidRPr="00070675"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 отсутствие </w:t>
      </w:r>
      <w:r>
        <w:rPr>
          <w:rFonts w:ascii="Times New Roman" w:hAnsi="Times New Roman"/>
          <w:sz w:val="24"/>
          <w:szCs w:val="24"/>
        </w:rPr>
        <w:t xml:space="preserve">обоснованных </w:t>
      </w:r>
      <w:r w:rsidRPr="00070675">
        <w:rPr>
          <w:rFonts w:ascii="Times New Roman" w:hAnsi="Times New Roman"/>
          <w:sz w:val="24"/>
          <w:szCs w:val="24"/>
        </w:rPr>
        <w:t xml:space="preserve">жалоб на действия (бездействие) </w:t>
      </w:r>
      <w:r>
        <w:rPr>
          <w:rFonts w:ascii="Times New Roman" w:hAnsi="Times New Roman"/>
          <w:sz w:val="24"/>
          <w:szCs w:val="24"/>
        </w:rPr>
        <w:t xml:space="preserve">органа, предоставляющего муниципальную услугу, </w:t>
      </w:r>
      <w:r w:rsidRPr="00070675">
        <w:rPr>
          <w:rFonts w:ascii="Times New Roman" w:hAnsi="Times New Roman"/>
          <w:sz w:val="24"/>
          <w:szCs w:val="24"/>
        </w:rPr>
        <w:t>муниципальных служащих</w:t>
      </w:r>
      <w:r>
        <w:rPr>
          <w:rFonts w:ascii="Times New Roman" w:hAnsi="Times New Roman"/>
          <w:sz w:val="24"/>
          <w:szCs w:val="24"/>
        </w:rPr>
        <w:t xml:space="preserve"> и должностных лиц</w:t>
      </w:r>
      <w:r w:rsidRPr="00070675">
        <w:rPr>
          <w:rFonts w:ascii="Times New Roman" w:hAnsi="Times New Roman"/>
          <w:sz w:val="24"/>
          <w:szCs w:val="24"/>
        </w:rPr>
        <w:t>, предоставляющих муниципальную услугу;</w:t>
      </w:r>
    </w:p>
    <w:p w:rsidR="004A0399" w:rsidRPr="006A60EC" w:rsidRDefault="004A0399" w:rsidP="00704A02">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 отсутствие </w:t>
      </w:r>
      <w:r>
        <w:rPr>
          <w:rFonts w:ascii="Times New Roman" w:hAnsi="Times New Roman"/>
          <w:sz w:val="24"/>
          <w:szCs w:val="24"/>
        </w:rPr>
        <w:t xml:space="preserve">обоснованных </w:t>
      </w:r>
      <w:r w:rsidRPr="00070675">
        <w:rPr>
          <w:rFonts w:ascii="Times New Roman" w:hAnsi="Times New Roman"/>
          <w:sz w:val="24"/>
          <w:szCs w:val="24"/>
        </w:rPr>
        <w:t xml:space="preserve">жалоб на некорректное, невнимательное отношение </w:t>
      </w:r>
      <w:r w:rsidRPr="006A60EC">
        <w:rPr>
          <w:rFonts w:ascii="Times New Roman" w:hAnsi="Times New Roman"/>
          <w:sz w:val="24"/>
          <w:szCs w:val="24"/>
        </w:rPr>
        <w:t>муниципальных служащих, оказывающих муниципальную услугу, к заявителям (их представителям).</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2.2</w:t>
      </w:r>
      <w:r>
        <w:rPr>
          <w:rFonts w:ascii="Times New Roman" w:hAnsi="Times New Roman"/>
          <w:sz w:val="24"/>
          <w:szCs w:val="24"/>
        </w:rPr>
        <w:t>2</w:t>
      </w:r>
      <w:r w:rsidRPr="006A60EC">
        <w:rPr>
          <w:rFonts w:ascii="Times New Roman" w:hAnsi="Times New Roman"/>
          <w:sz w:val="24"/>
          <w:szCs w:val="24"/>
        </w:rPr>
        <w:t>.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 </w:t>
      </w:r>
      <w:r>
        <w:rPr>
          <w:rFonts w:ascii="Times New Roman" w:hAnsi="Times New Roman"/>
          <w:sz w:val="24"/>
          <w:szCs w:val="24"/>
        </w:rPr>
        <w:t xml:space="preserve">путем заполнения формы запроса </w:t>
      </w:r>
      <w:r w:rsidRPr="006A60EC">
        <w:rPr>
          <w:rFonts w:ascii="Times New Roman" w:hAnsi="Times New Roman"/>
          <w:sz w:val="24"/>
          <w:szCs w:val="24"/>
        </w:rPr>
        <w:t>через личный кабинет в Едином портале и (или) Региональном портале;</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путем направления электронного документа в Администрацию на официальную электронную почту.</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в виде бумажного документа, который заявитель получает непосредственно при личном обращении;</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в виде бумажного документа, который направляется Администрацией заявителю посредством почтового отправления;</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 в виде электронного документа, размещенного </w:t>
      </w:r>
      <w:r w:rsidRPr="003F534F">
        <w:rPr>
          <w:rFonts w:ascii="Times New Roman" w:hAnsi="Times New Roman"/>
          <w:sz w:val="24"/>
          <w:szCs w:val="24"/>
        </w:rPr>
        <w:t>на официальном сайте Администрации</w:t>
      </w:r>
      <w:r w:rsidRPr="006A60EC">
        <w:rPr>
          <w:rFonts w:ascii="Times New Roman" w:hAnsi="Times New Roman"/>
          <w:sz w:val="24"/>
          <w:szCs w:val="24"/>
        </w:rPr>
        <w:t>, ссылка на который направляется Администрацией заявителю посредством электронной почты;</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в виде электронного документа, который направляется Администрацией заявителю посредством электронной почты.</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электронной подписью заявителя;</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усиленной квалифицированной электронной подписью заявителя.</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лица, действующего от имени юридического лица без доверенности;</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A0399" w:rsidRPr="00F1174A"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sz w:val="24"/>
          <w:szCs w:val="24"/>
        </w:rPr>
        <w:t>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4A0399" w:rsidRPr="00F1174A" w:rsidRDefault="004A0399" w:rsidP="00704A02">
      <w:pPr>
        <w:pStyle w:val="ConsPlusNormal"/>
        <w:ind w:firstLine="540"/>
        <w:jc w:val="both"/>
        <w:rPr>
          <w:rFonts w:ascii="Times New Roman" w:hAnsi="Times New Roman"/>
          <w:sz w:val="24"/>
          <w:szCs w:val="24"/>
        </w:rPr>
      </w:pPr>
      <w:r w:rsidRPr="00F1174A">
        <w:rPr>
          <w:rFonts w:ascii="Times New Roman" w:hAnsi="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A0399" w:rsidRPr="006A60EC" w:rsidRDefault="004A0399" w:rsidP="00704A02">
      <w:pPr>
        <w:pStyle w:val="ConsPlusNormal"/>
        <w:ind w:firstLine="540"/>
        <w:jc w:val="both"/>
        <w:rPr>
          <w:rFonts w:ascii="Times New Roman" w:hAnsi="Times New Roman"/>
          <w:sz w:val="24"/>
          <w:szCs w:val="24"/>
        </w:rPr>
      </w:pPr>
      <w:r w:rsidRPr="00F1174A">
        <w:rPr>
          <w:rFonts w:ascii="Times New Roman" w:hAnsi="Times New Roman"/>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A0399" w:rsidRPr="00F1174A"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sz w:val="24"/>
          <w:szCs w:val="24"/>
        </w:rPr>
        <w:t>официальном сайте Администрации с возможностью бесплатного копирования.</w:t>
      </w:r>
    </w:p>
    <w:p w:rsidR="004A0399" w:rsidRPr="006A60EC" w:rsidRDefault="004A0399" w:rsidP="00704A02">
      <w:pPr>
        <w:pStyle w:val="ConsPlusNormal"/>
        <w:ind w:firstLine="540"/>
        <w:jc w:val="both"/>
        <w:rPr>
          <w:rFonts w:ascii="Times New Roman" w:hAnsi="Times New Roman"/>
          <w:sz w:val="24"/>
          <w:szCs w:val="24"/>
        </w:rPr>
      </w:pPr>
      <w:r w:rsidRPr="00F1174A">
        <w:rPr>
          <w:rFonts w:ascii="Times New Roman" w:hAnsi="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Pr>
          <w:rFonts w:ascii="Times New Roman" w:hAnsi="Times New Roman"/>
          <w:sz w:val="24"/>
          <w:szCs w:val="24"/>
        </w:rPr>
        <w:t xml:space="preserve">ы запроса </w:t>
      </w:r>
      <w:r w:rsidRPr="00F1174A">
        <w:rPr>
          <w:rFonts w:ascii="Times New Roman" w:hAnsi="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sz w:val="24"/>
          <w:szCs w:val="24"/>
        </w:rPr>
        <w:t>в виде файлов в формате XML, созданных с использованием XML-схем и обеспечивающих считывание и контроль представленных данных.</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A0399" w:rsidRPr="006A60EC" w:rsidRDefault="004A0399" w:rsidP="00704A02">
      <w:pPr>
        <w:pStyle w:val="ConsPlusNormal"/>
        <w:ind w:firstLine="540"/>
        <w:jc w:val="both"/>
        <w:rPr>
          <w:rFonts w:ascii="Times New Roman" w:hAnsi="Times New Roman"/>
          <w:sz w:val="24"/>
          <w:szCs w:val="24"/>
        </w:rPr>
      </w:pPr>
      <w:r w:rsidRPr="006A60EC">
        <w:rPr>
          <w:rFonts w:ascii="Times New Roman" w:hAnsi="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A0399" w:rsidRPr="00BC0FD4" w:rsidRDefault="004A0399" w:rsidP="00704A02">
      <w:pPr>
        <w:pStyle w:val="ConsPlusNormal"/>
        <w:ind w:firstLine="540"/>
        <w:jc w:val="both"/>
        <w:rPr>
          <w:rFonts w:ascii="Times New Roman" w:hAnsi="Times New Roman"/>
          <w:sz w:val="24"/>
          <w:szCs w:val="24"/>
        </w:rPr>
      </w:pPr>
      <w:r w:rsidRPr="00BC0FD4">
        <w:rPr>
          <w:rFonts w:ascii="Times New Roman" w:hAnsi="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A0399" w:rsidRPr="003F534F" w:rsidRDefault="004A0399" w:rsidP="00704A02">
      <w:pPr>
        <w:rPr>
          <w:rFonts w:ascii="Times New Roman" w:hAnsi="Times New Roman"/>
        </w:rPr>
      </w:pPr>
      <w:r w:rsidRPr="003F534F">
        <w:rPr>
          <w:rFonts w:ascii="Times New Roman" w:hAnsi="Times New Roman"/>
        </w:rPr>
        <w:lastRenderedPageBreak/>
        <w:t>Заявитель имеет возможность получения информации о ходе выполнения заявления (предоставления муниципальной услуги).</w:t>
      </w:r>
    </w:p>
    <w:p w:rsidR="004A0399" w:rsidRPr="00796767" w:rsidRDefault="004A0399" w:rsidP="00704A02">
      <w:pPr>
        <w:rPr>
          <w:rFonts w:ascii="Times New Roman" w:hAnsi="Times New Roman"/>
        </w:rPr>
      </w:pPr>
      <w:r>
        <w:rPr>
          <w:rFonts w:ascii="Times New Roman" w:hAnsi="Times New Roman"/>
        </w:rPr>
        <w:t>2.2</w:t>
      </w:r>
      <w:r w:rsidRPr="00BC0FD4">
        <w:rPr>
          <w:rFonts w:ascii="Times New Roman" w:hAnsi="Times New Roman"/>
        </w:rPr>
        <w:t>3</w:t>
      </w:r>
      <w:r w:rsidRPr="00796767">
        <w:rPr>
          <w:rFonts w:ascii="Times New Roman" w:hAnsi="Times New Roman"/>
        </w:rPr>
        <w:t>. При предоставлении муниципальной услуги в электронной форме посредством Регионального портала заявителю обеспечивается:</w:t>
      </w:r>
    </w:p>
    <w:p w:rsidR="004A0399" w:rsidRPr="00796767" w:rsidRDefault="004A0399" w:rsidP="00704A02">
      <w:pPr>
        <w:rPr>
          <w:rFonts w:ascii="Times New Roman" w:hAnsi="Times New Roman"/>
        </w:rPr>
      </w:pPr>
      <w:r w:rsidRPr="00796767">
        <w:rPr>
          <w:rFonts w:ascii="Times New Roman" w:hAnsi="Times New Roman"/>
        </w:rPr>
        <w:t>а) получение информации о порядке и сроках предоставления услуги;</w:t>
      </w:r>
    </w:p>
    <w:p w:rsidR="004A0399" w:rsidRPr="00796767" w:rsidRDefault="004A0399" w:rsidP="00704A02">
      <w:pPr>
        <w:rPr>
          <w:rFonts w:ascii="Times New Roman" w:hAnsi="Times New Roman"/>
        </w:rPr>
      </w:pPr>
      <w:r w:rsidRPr="00796767">
        <w:rPr>
          <w:rFonts w:ascii="Times New Roman" w:hAnsi="Times New Roman"/>
        </w:rPr>
        <w:t>б) формирование заявления о предоставлении муниципальной услуги;</w:t>
      </w:r>
    </w:p>
    <w:p w:rsidR="004A0399" w:rsidRPr="00796767" w:rsidRDefault="004A0399" w:rsidP="00704A02">
      <w:pPr>
        <w:rPr>
          <w:rFonts w:ascii="Times New Roman" w:hAnsi="Times New Roman"/>
        </w:rPr>
      </w:pPr>
      <w:r w:rsidRPr="00796767">
        <w:rPr>
          <w:rFonts w:ascii="Times New Roman" w:hAnsi="Times New Roman"/>
        </w:rPr>
        <w:t>в) прием и регистрация заявления и иных документов, необходимых для предоставления услуги;</w:t>
      </w:r>
    </w:p>
    <w:p w:rsidR="004A0399" w:rsidRPr="00796767" w:rsidRDefault="004A0399" w:rsidP="00704A02">
      <w:pPr>
        <w:rPr>
          <w:rFonts w:ascii="Times New Roman" w:hAnsi="Times New Roman"/>
        </w:rPr>
      </w:pPr>
      <w:r w:rsidRPr="00796767">
        <w:rPr>
          <w:rFonts w:ascii="Times New Roman" w:hAnsi="Times New Roman"/>
        </w:rPr>
        <w:t>г) получение сведений о ходе выполнения заявления;</w:t>
      </w:r>
    </w:p>
    <w:p w:rsidR="004A0399" w:rsidRPr="00FB2104" w:rsidRDefault="004A0399" w:rsidP="00704A02">
      <w:pPr>
        <w:rPr>
          <w:rFonts w:ascii="Times New Roman" w:hAnsi="Times New Roman"/>
        </w:rPr>
      </w:pPr>
      <w:r w:rsidRPr="00FB2104">
        <w:rPr>
          <w:rFonts w:ascii="Times New Roman" w:hAnsi="Times New Roman"/>
        </w:rPr>
        <w:t xml:space="preserve">д) досудебное (внесудебное) обжалование решений и действий (бездействия) Администрации, </w:t>
      </w:r>
      <w:r w:rsidRPr="003F534F">
        <w:rPr>
          <w:rFonts w:ascii="Times New Roman" w:hAnsi="Times New Roman"/>
        </w:rPr>
        <w:t>должностного лица или муниципального служащего Администрации</w:t>
      </w:r>
      <w:r w:rsidRPr="00FB2104">
        <w:rPr>
          <w:rFonts w:ascii="Times New Roman" w:hAnsi="Times New Roman"/>
        </w:rPr>
        <w:t>.</w:t>
      </w:r>
    </w:p>
    <w:p w:rsidR="004A0399" w:rsidRPr="00D16FA2" w:rsidRDefault="004A0399" w:rsidP="00704A02">
      <w:pPr>
        <w:rPr>
          <w:rFonts w:ascii="Times New Roman" w:hAnsi="Times New Roman"/>
        </w:rPr>
      </w:pPr>
      <w:r w:rsidRPr="00BC7A5F">
        <w:rPr>
          <w:rFonts w:ascii="Times New Roman" w:hAnsi="Times New Roman"/>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Pr>
          <w:rFonts w:ascii="Times New Roman" w:hAnsi="Times New Roman"/>
        </w:rPr>
        <w:t xml:space="preserve">Единого портала и </w:t>
      </w:r>
      <w:r w:rsidRPr="00BC7A5F">
        <w:rPr>
          <w:rFonts w:ascii="Times New Roman" w:hAnsi="Times New Roman"/>
        </w:rPr>
        <w:t>Регионального портала, официального сайта по выбору заявителя.</w:t>
      </w:r>
    </w:p>
    <w:p w:rsidR="004A0399" w:rsidRPr="00BC65FC" w:rsidRDefault="004A0399" w:rsidP="00BC65FC">
      <w:pPr>
        <w:pStyle w:val="ConsPlusNormal"/>
        <w:ind w:firstLine="567"/>
        <w:jc w:val="both"/>
        <w:rPr>
          <w:rFonts w:ascii="Times New Roman" w:hAnsi="Times New Roman"/>
          <w:sz w:val="24"/>
          <w:szCs w:val="24"/>
        </w:rPr>
      </w:pPr>
    </w:p>
    <w:p w:rsidR="004A0399" w:rsidRPr="00BE06F5" w:rsidRDefault="004A0399"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III. Состав, последовательность и сроки выполнения</w:t>
      </w:r>
    </w:p>
    <w:p w:rsidR="004A0399" w:rsidRPr="00BE06F5" w:rsidRDefault="004A0399"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требования к порядку</w:t>
      </w:r>
    </w:p>
    <w:p w:rsidR="004A0399" w:rsidRPr="00BE06F5" w:rsidRDefault="004A0399"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их выполнения, в том числе особенности выполнения</w:t>
      </w:r>
    </w:p>
    <w:p w:rsidR="004A0399" w:rsidRPr="00BE06F5" w:rsidRDefault="004A0399" w:rsidP="00BE06F5">
      <w:pPr>
        <w:pStyle w:val="ConsPlusNormal"/>
        <w:ind w:firstLine="567"/>
        <w:jc w:val="center"/>
        <w:rPr>
          <w:rFonts w:ascii="Times New Roman" w:hAnsi="Times New Roman"/>
          <w:sz w:val="24"/>
          <w:szCs w:val="24"/>
        </w:rPr>
      </w:pPr>
      <w:r w:rsidRPr="00BE06F5">
        <w:rPr>
          <w:rFonts w:ascii="Times New Roman" w:hAnsi="Times New Roman"/>
          <w:sz w:val="24"/>
          <w:szCs w:val="24"/>
        </w:rPr>
        <w:t>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4A0399" w:rsidRPr="00BC65FC" w:rsidRDefault="004A0399" w:rsidP="00BC65FC">
      <w:pPr>
        <w:pStyle w:val="ConsPlusNormal"/>
        <w:ind w:firstLine="567"/>
        <w:jc w:val="center"/>
        <w:rPr>
          <w:rFonts w:ascii="Times New Roman" w:hAnsi="Times New Roman"/>
          <w:sz w:val="24"/>
          <w:szCs w:val="24"/>
        </w:rPr>
      </w:pPr>
    </w:p>
    <w:p w:rsidR="004A0399" w:rsidRPr="00BC0FD4" w:rsidRDefault="004A0399"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 Исчерпывающий перечень административных процедур.</w:t>
      </w:r>
    </w:p>
    <w:p w:rsidR="004A0399" w:rsidRDefault="004A0399" w:rsidP="007177F9">
      <w:pPr>
        <w:pStyle w:val="ConsPlusNormal"/>
        <w:ind w:firstLine="540"/>
        <w:jc w:val="both"/>
        <w:rPr>
          <w:rFonts w:ascii="Times New Roman" w:hAnsi="Times New Roman"/>
          <w:sz w:val="24"/>
          <w:szCs w:val="24"/>
        </w:rPr>
      </w:pPr>
      <w:r w:rsidRPr="00BC0FD4">
        <w:rPr>
          <w:rFonts w:ascii="Times New Roman" w:hAnsi="Times New Roman"/>
          <w:sz w:val="24"/>
          <w:szCs w:val="24"/>
        </w:rPr>
        <w:t>Предоставление муниципальной услуги включает в себя следующие административные процедуры</w:t>
      </w:r>
    </w:p>
    <w:p w:rsidR="004A0399" w:rsidRPr="00BC0FD4" w:rsidRDefault="004A0399" w:rsidP="007177F9">
      <w:pPr>
        <w:pStyle w:val="ConsPlusNormal"/>
        <w:ind w:firstLine="540"/>
        <w:jc w:val="both"/>
        <w:rPr>
          <w:rFonts w:ascii="Times New Roman" w:hAnsi="Times New Roman"/>
          <w:sz w:val="24"/>
          <w:szCs w:val="24"/>
        </w:rPr>
      </w:pPr>
      <w:r>
        <w:rPr>
          <w:rFonts w:ascii="Times New Roman" w:hAnsi="Times New Roman"/>
          <w:sz w:val="24"/>
          <w:szCs w:val="24"/>
        </w:rPr>
        <w:t>3.1.1. пр</w:t>
      </w:r>
      <w:r w:rsidRPr="00BC0FD4">
        <w:rPr>
          <w:rFonts w:ascii="Times New Roman" w:hAnsi="Times New Roman"/>
          <w:sz w:val="24"/>
          <w:szCs w:val="24"/>
        </w:rPr>
        <w:t>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4A0399" w:rsidRPr="00BC0FD4" w:rsidRDefault="004A0399"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3.1.2. рассмотрение представленного заявителем заявления и подготовка проекта постановления Администрации;</w:t>
      </w:r>
    </w:p>
    <w:p w:rsidR="004A0399" w:rsidRPr="00BC0FD4" w:rsidRDefault="004A0399"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4A0399" w:rsidRPr="00070675" w:rsidRDefault="004A0399" w:rsidP="007177F9">
      <w:pPr>
        <w:pStyle w:val="ConsPlusNormal"/>
        <w:ind w:firstLine="540"/>
        <w:jc w:val="both"/>
        <w:rPr>
          <w:rFonts w:ascii="Times New Roman" w:hAnsi="Times New Roman"/>
          <w:sz w:val="24"/>
          <w:szCs w:val="24"/>
        </w:rPr>
      </w:pPr>
      <w:r w:rsidRPr="00BC0FD4">
        <w:rPr>
          <w:rFonts w:ascii="Times New Roman" w:hAnsi="Times New Roman"/>
          <w:sz w:val="24"/>
          <w:szCs w:val="24"/>
        </w:rPr>
        <w:t>3.1.4. проведение аукциона</w:t>
      </w:r>
      <w:r w:rsidRPr="00070675">
        <w:rPr>
          <w:rFonts w:ascii="Times New Roman" w:hAnsi="Times New Roman"/>
          <w:sz w:val="24"/>
          <w:szCs w:val="24"/>
        </w:rPr>
        <w:t xml:space="preserve"> по продаже земельного участка или аукциона на право заключения договора аренды земельного участка</w:t>
      </w:r>
      <w:r>
        <w:rPr>
          <w:rFonts w:ascii="Times New Roman" w:hAnsi="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 Описание последовательности действий при предоставлении муниципальной услуги, в том числе в электронном виде.</w:t>
      </w:r>
    </w:p>
    <w:p w:rsidR="004A0399" w:rsidRPr="00A04B99"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3.2.1.</w:t>
      </w:r>
      <w:r w:rsidRPr="00560779">
        <w:rPr>
          <w:rFonts w:ascii="Times New Roman" w:hAnsi="Times New Roman"/>
          <w:sz w:val="24"/>
          <w:szCs w:val="24"/>
        </w:rPr>
        <w:t xml:space="preserve"> </w:t>
      </w:r>
      <w:r>
        <w:rPr>
          <w:rFonts w:ascii="Times New Roman" w:hAnsi="Times New Roman"/>
          <w:sz w:val="24"/>
          <w:szCs w:val="24"/>
        </w:rPr>
        <w:t>П</w:t>
      </w:r>
      <w:r w:rsidRPr="006A60EC">
        <w:rPr>
          <w:rFonts w:ascii="Times New Roman" w:hAnsi="Times New Roman"/>
          <w:sz w:val="24"/>
          <w:szCs w:val="24"/>
        </w:rPr>
        <w:t>рием и реги</w:t>
      </w:r>
      <w:r w:rsidRPr="00070675">
        <w:rPr>
          <w:rFonts w:ascii="Times New Roman" w:hAnsi="Times New Roman"/>
          <w:sz w:val="24"/>
          <w:szCs w:val="24"/>
        </w:rPr>
        <w:t xml:space="preserve">страция заявления, в том числе и в электронной форме, </w:t>
      </w:r>
      <w:r w:rsidRPr="00A04B99">
        <w:rPr>
          <w:rFonts w:ascii="Times New Roman" w:hAnsi="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Основанием для начала административной процедуры является поступление заявления в Администрацию.</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lastRenderedPageBreak/>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4A0399" w:rsidRPr="00A04B99" w:rsidRDefault="004A0399" w:rsidP="007177F9">
      <w:pPr>
        <w:rPr>
          <w:rFonts w:ascii="Times New Roman" w:hAnsi="Times New Roman"/>
        </w:rPr>
      </w:pPr>
      <w:r w:rsidRPr="00A04B99">
        <w:rPr>
          <w:rFonts w:ascii="Times New Roman" w:hAnsi="Times New Roman"/>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а также наличия оснований для отказа в приеме заявления, указанных в пункте 2.7. Регламента.</w:t>
      </w:r>
    </w:p>
    <w:p w:rsidR="004A0399" w:rsidRPr="00A04B99" w:rsidRDefault="004A0399" w:rsidP="007177F9">
      <w:pPr>
        <w:rPr>
          <w:rFonts w:ascii="Times New Roman" w:hAnsi="Times New Roman"/>
        </w:rPr>
      </w:pPr>
      <w:r w:rsidRPr="00A04B99">
        <w:rPr>
          <w:rFonts w:ascii="Times New Roman" w:hAnsi="Times New Roman"/>
        </w:rPr>
        <w:t>При наличии оснований для отказа в приеме заявления заявителю направляется письмо об отказе в приеме к рассмотрению заявления.</w:t>
      </w:r>
    </w:p>
    <w:p w:rsidR="004A0399" w:rsidRPr="00A04B99" w:rsidRDefault="004A0399" w:rsidP="007177F9">
      <w:pPr>
        <w:rPr>
          <w:rFonts w:ascii="Times New Roman" w:hAnsi="Times New Roman"/>
        </w:rPr>
      </w:pPr>
      <w:r w:rsidRPr="00A04B99">
        <w:rPr>
          <w:rFonts w:ascii="Times New Roman" w:hAnsi="Times New Roman"/>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A0399" w:rsidRPr="00A04B99" w:rsidRDefault="004A0399" w:rsidP="007177F9">
      <w:pPr>
        <w:rPr>
          <w:rFonts w:ascii="Times New Roman" w:hAnsi="Times New Roman"/>
        </w:rPr>
      </w:pPr>
      <w:r w:rsidRPr="00A04B99">
        <w:rPr>
          <w:rFonts w:ascii="Times New Roman" w:hAnsi="Times New Roman"/>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Максимальный срок выполнения административного действия - в день поступления заявления в Администрацию.</w:t>
      </w:r>
    </w:p>
    <w:p w:rsidR="004A0399" w:rsidRPr="00FB2104" w:rsidRDefault="004A0399" w:rsidP="007177F9">
      <w:pPr>
        <w:rPr>
          <w:rFonts w:ascii="Times New Roman" w:hAnsi="Times New Roman"/>
          <w:b/>
          <w:u w:val="single"/>
        </w:rPr>
      </w:pPr>
      <w:r w:rsidRPr="003F534F">
        <w:rPr>
          <w:rFonts w:ascii="Times New Roman" w:hAnsi="Times New Roman"/>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3.2.2. Рассмотрение представленного заявителем заявления и подготовка проекта постановления Администрации.</w:t>
      </w:r>
    </w:p>
    <w:p w:rsidR="004A0399" w:rsidRPr="003F534F"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Основанием для начала административной процедуры является поступление зарегистрированного заявления </w:t>
      </w:r>
      <w:r w:rsidRPr="003F534F">
        <w:rPr>
          <w:rFonts w:ascii="Times New Roman" w:hAnsi="Times New Roman"/>
          <w:sz w:val="24"/>
          <w:szCs w:val="24"/>
        </w:rPr>
        <w:t xml:space="preserve">Специалисту </w:t>
      </w:r>
      <w:r>
        <w:rPr>
          <w:rFonts w:ascii="Times New Roman" w:hAnsi="Times New Roman"/>
          <w:sz w:val="24"/>
          <w:szCs w:val="24"/>
        </w:rPr>
        <w:t>а</w:t>
      </w:r>
      <w:r w:rsidRPr="003F534F">
        <w:rPr>
          <w:rFonts w:ascii="Times New Roman" w:hAnsi="Times New Roman"/>
          <w:sz w:val="24"/>
          <w:szCs w:val="24"/>
        </w:rPr>
        <w:t>дминистрации</w:t>
      </w:r>
      <w:r>
        <w:rPr>
          <w:rFonts w:ascii="Times New Roman" w:hAnsi="Times New Roman"/>
          <w:sz w:val="24"/>
          <w:szCs w:val="24"/>
        </w:rPr>
        <w:t>, который:</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sz w:val="24"/>
            <w:szCs w:val="24"/>
          </w:rPr>
          <w:t>подпункте 2.6.3 пункта 2.6</w:t>
        </w:r>
      </w:hyperlink>
      <w:r w:rsidRPr="00A04B99">
        <w:rPr>
          <w:rFonts w:ascii="Times New Roman" w:hAnsi="Times New Roman"/>
          <w:sz w:val="24"/>
          <w:szCs w:val="24"/>
        </w:rPr>
        <w:t xml:space="preserve"> Регламента;</w:t>
      </w:r>
    </w:p>
    <w:p w:rsidR="004A0399" w:rsidRPr="00A04B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sz w:val="24"/>
            <w:szCs w:val="24"/>
          </w:rPr>
          <w:t>подпунктом 2.6.2 пункта 2.6</w:t>
        </w:r>
      </w:hyperlink>
      <w:r w:rsidRPr="00A04B99">
        <w:rPr>
          <w:rFonts w:ascii="Times New Roman" w:hAnsi="Times New Roman"/>
          <w:sz w:val="24"/>
          <w:szCs w:val="24"/>
        </w:rPr>
        <w:t xml:space="preserve"> Регламента, </w:t>
      </w:r>
      <w:hyperlink r:id="rId47" w:history="1">
        <w:r w:rsidRPr="00A04B99">
          <w:rPr>
            <w:rFonts w:ascii="Times New Roman" w:hAnsi="Times New Roman"/>
            <w:sz w:val="24"/>
            <w:szCs w:val="24"/>
          </w:rPr>
          <w:t>статье 39.11</w:t>
        </w:r>
      </w:hyperlink>
      <w:r w:rsidRPr="00A04B99">
        <w:rPr>
          <w:rFonts w:ascii="Times New Roman" w:hAnsi="Times New Roman"/>
          <w:sz w:val="24"/>
          <w:szCs w:val="24"/>
        </w:rPr>
        <w:t xml:space="preserve"> ЗК РФ;</w:t>
      </w:r>
    </w:p>
    <w:p w:rsidR="004A0399" w:rsidRDefault="004A0399" w:rsidP="007177F9">
      <w:pPr>
        <w:pStyle w:val="ConsPlusNormal"/>
        <w:ind w:firstLine="540"/>
        <w:jc w:val="both"/>
        <w:rPr>
          <w:rFonts w:ascii="Times New Roman" w:hAnsi="Times New Roman"/>
          <w:sz w:val="24"/>
          <w:szCs w:val="24"/>
        </w:rPr>
      </w:pPr>
      <w:r w:rsidRPr="00A04B99">
        <w:rPr>
          <w:rFonts w:ascii="Times New Roman" w:hAnsi="Times New Roman"/>
          <w:sz w:val="24"/>
          <w:szCs w:val="24"/>
        </w:rPr>
        <w:t xml:space="preserve">- готовит проект постановления Администрации о проведении аукциона либо проект постановления Администрации об отказе в проведении аукциона. В проекте постановления Администрации об отказе в проведении аукциона должно быть указано основание отказа, предусмотренное </w:t>
      </w:r>
      <w:hyperlink w:anchor="P151" w:history="1">
        <w:r w:rsidRPr="00A04B99">
          <w:rPr>
            <w:rFonts w:ascii="Times New Roman" w:hAnsi="Times New Roman"/>
            <w:sz w:val="24"/>
            <w:szCs w:val="24"/>
          </w:rPr>
          <w:t>пунктом 2.</w:t>
        </w:r>
      </w:hyperlink>
      <w:r>
        <w:rPr>
          <w:rFonts w:ascii="Times New Roman" w:hAnsi="Times New Roman"/>
          <w:sz w:val="24"/>
          <w:szCs w:val="24"/>
        </w:rPr>
        <w:t>7</w:t>
      </w:r>
      <w:r w:rsidRPr="00A04B99">
        <w:rPr>
          <w:rFonts w:ascii="Times New Roman" w:hAnsi="Times New Roman"/>
          <w:sz w:val="24"/>
          <w:szCs w:val="24"/>
        </w:rPr>
        <w:t xml:space="preserve"> Регламента</w:t>
      </w:r>
      <w:r w:rsidRPr="00070675">
        <w:rPr>
          <w:rFonts w:ascii="Times New Roman" w:hAnsi="Times New Roman"/>
          <w:sz w:val="24"/>
          <w:szCs w:val="24"/>
        </w:rPr>
        <w:t>.</w:t>
      </w:r>
    </w:p>
    <w:p w:rsidR="004A0399" w:rsidRDefault="004A0399" w:rsidP="007177F9">
      <w:pPr>
        <w:autoSpaceDE w:val="0"/>
        <w:autoSpaceDN w:val="0"/>
        <w:adjustRightInd w:val="0"/>
        <w:ind w:firstLine="540"/>
        <w:rPr>
          <w:rFonts w:ascii="Times New Roman" w:hAnsi="Times New Roman"/>
        </w:rPr>
      </w:pPr>
      <w:r w:rsidRPr="00070675">
        <w:rPr>
          <w:rFonts w:ascii="Times New Roman" w:hAnsi="Times New Roman"/>
        </w:rPr>
        <w:t xml:space="preserve">Максимальный срок выполнения административного действия - </w:t>
      </w:r>
      <w:r>
        <w:rPr>
          <w:rFonts w:ascii="Times New Roman" w:hAnsi="Times New Roman"/>
        </w:rPr>
        <w:t>5 рабочих дней со дня поступления заявления в Администрацию.</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3.2.3. Согласование и принятие постановления Администрации о проведении аукциона либо постановления Администрации об отказе в проведении аукциона.</w:t>
      </w:r>
    </w:p>
    <w:p w:rsidR="004A0399" w:rsidRPr="00197C0A"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Основанием для начала согласования постановления Администрации о проведении аукциона </w:t>
      </w:r>
      <w:r w:rsidRPr="00197C0A">
        <w:rPr>
          <w:rFonts w:ascii="Times New Roman" w:hAnsi="Times New Roman"/>
          <w:sz w:val="24"/>
          <w:szCs w:val="24"/>
        </w:rPr>
        <w:t>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4A0399" w:rsidRPr="00197C0A" w:rsidRDefault="004A0399" w:rsidP="007177F9">
      <w:pPr>
        <w:pStyle w:val="ConsPlusNormal"/>
        <w:ind w:firstLine="540"/>
        <w:jc w:val="both"/>
        <w:rPr>
          <w:rFonts w:ascii="Times New Roman" w:hAnsi="Times New Roman"/>
          <w:sz w:val="24"/>
          <w:szCs w:val="24"/>
        </w:rPr>
      </w:pPr>
      <w:r w:rsidRPr="00197C0A">
        <w:rPr>
          <w:rFonts w:ascii="Times New Roman" w:hAnsi="Times New Roman"/>
          <w:sz w:val="24"/>
          <w:szCs w:val="24"/>
        </w:rPr>
        <w:lastRenderedPageBreak/>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Pr>
          <w:rFonts w:ascii="Times New Roman" w:hAnsi="Times New Roman"/>
          <w:sz w:val="24"/>
          <w:szCs w:val="24"/>
        </w:rPr>
        <w:t>направляется на рассмотрение Г</w:t>
      </w:r>
      <w:r w:rsidRPr="00197C0A">
        <w:rPr>
          <w:rFonts w:ascii="Times New Roman" w:hAnsi="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4A0399" w:rsidRPr="00197C0A" w:rsidRDefault="004A0399" w:rsidP="007177F9">
      <w:pPr>
        <w:pStyle w:val="ConsPlusNormal"/>
        <w:ind w:firstLine="540"/>
        <w:jc w:val="both"/>
        <w:rPr>
          <w:rFonts w:ascii="Times New Roman" w:hAnsi="Times New Roman"/>
          <w:sz w:val="24"/>
          <w:szCs w:val="24"/>
        </w:rPr>
      </w:pPr>
      <w:r w:rsidRPr="00197C0A">
        <w:rPr>
          <w:rFonts w:ascii="Times New Roman" w:hAnsi="Times New Roman"/>
          <w:sz w:val="24"/>
          <w:szCs w:val="24"/>
        </w:rPr>
        <w:t>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w:t>
      </w:r>
      <w:r>
        <w:rPr>
          <w:rFonts w:ascii="Times New Roman" w:hAnsi="Times New Roman"/>
          <w:sz w:val="24"/>
          <w:szCs w:val="24"/>
        </w:rPr>
        <w:t xml:space="preserve"> предусмотренных в пункте 2.8. </w:t>
      </w:r>
      <w:r w:rsidRPr="00197C0A">
        <w:rPr>
          <w:rFonts w:ascii="Times New Roman" w:hAnsi="Times New Roman"/>
          <w:sz w:val="24"/>
          <w:szCs w:val="24"/>
        </w:rPr>
        <w:t>Регламента.</w:t>
      </w:r>
    </w:p>
    <w:p w:rsidR="004A0399" w:rsidRPr="00197C0A" w:rsidRDefault="004A0399" w:rsidP="007177F9">
      <w:pPr>
        <w:pStyle w:val="ConsPlusNormal"/>
        <w:ind w:firstLine="540"/>
        <w:jc w:val="both"/>
        <w:rPr>
          <w:rFonts w:ascii="Times New Roman" w:hAnsi="Times New Roman"/>
          <w:sz w:val="24"/>
          <w:szCs w:val="24"/>
        </w:rPr>
      </w:pPr>
      <w:r w:rsidRPr="00197C0A">
        <w:rPr>
          <w:rFonts w:ascii="Times New Roman" w:hAnsi="Times New Roman"/>
          <w:sz w:val="24"/>
          <w:szCs w:val="24"/>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3.2.4.</w:t>
      </w:r>
      <w:r w:rsidRPr="004F51BB">
        <w:rPr>
          <w:rFonts w:ascii="Times New Roman" w:hAnsi="Times New Roman"/>
          <w:sz w:val="24"/>
          <w:szCs w:val="24"/>
        </w:rPr>
        <w:t xml:space="preserve"> </w:t>
      </w:r>
      <w:r>
        <w:rPr>
          <w:rFonts w:ascii="Times New Roman" w:hAnsi="Times New Roman"/>
          <w:sz w:val="24"/>
          <w:szCs w:val="24"/>
        </w:rPr>
        <w:t>П</w:t>
      </w:r>
      <w:r w:rsidRPr="00070675">
        <w:rPr>
          <w:rFonts w:ascii="Times New Roman" w:hAnsi="Times New Roman"/>
          <w:sz w:val="24"/>
          <w:szCs w:val="24"/>
        </w:rPr>
        <w:t>роведение аукциона по продаже земельного участка или аукциона на право заключения договора аренды земельного участка</w:t>
      </w:r>
      <w:r>
        <w:rPr>
          <w:rFonts w:ascii="Times New Roman" w:hAnsi="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Основанием для осуществления административного действия является принятие постановления Администрации о проведении аукциона.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Организатором аукциона является Администрация. Аукцион проводится в порядке, предусмотренном </w:t>
      </w:r>
      <w:hyperlink r:id="rId48" w:history="1">
        <w:r w:rsidRPr="00070675">
          <w:rPr>
            <w:rFonts w:ascii="Times New Roman" w:hAnsi="Times New Roman"/>
            <w:sz w:val="24"/>
            <w:szCs w:val="24"/>
          </w:rPr>
          <w:t>статьями 39.11</w:t>
        </w:r>
      </w:hyperlink>
      <w:r w:rsidRPr="00070675">
        <w:rPr>
          <w:rFonts w:ascii="Times New Roman" w:hAnsi="Times New Roman"/>
          <w:sz w:val="24"/>
          <w:szCs w:val="24"/>
        </w:rPr>
        <w:t xml:space="preserve"> - </w:t>
      </w:r>
      <w:hyperlink r:id="rId49" w:history="1">
        <w:r w:rsidRPr="00070675">
          <w:rPr>
            <w:rFonts w:ascii="Times New Roman" w:hAnsi="Times New Roman"/>
            <w:sz w:val="24"/>
            <w:szCs w:val="24"/>
          </w:rPr>
          <w:t>39.13</w:t>
        </w:r>
      </w:hyperlink>
      <w:r w:rsidRPr="00070675">
        <w:rPr>
          <w:rFonts w:ascii="Times New Roman" w:hAnsi="Times New Roman"/>
          <w:sz w:val="24"/>
          <w:szCs w:val="24"/>
        </w:rPr>
        <w:t xml:space="preserve"> </w:t>
      </w:r>
      <w:r w:rsidRPr="009B7CF9">
        <w:rPr>
          <w:rFonts w:ascii="Times New Roman" w:hAnsi="Times New Roman"/>
          <w:sz w:val="24"/>
          <w:szCs w:val="24"/>
        </w:rPr>
        <w:t>З</w:t>
      </w:r>
      <w:r>
        <w:rPr>
          <w:rFonts w:ascii="Times New Roman" w:hAnsi="Times New Roman"/>
          <w:sz w:val="24"/>
          <w:szCs w:val="24"/>
        </w:rPr>
        <w:t>К РФ.</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50" w:history="1">
        <w:r w:rsidRPr="00070675">
          <w:rPr>
            <w:rFonts w:ascii="Times New Roman" w:hAnsi="Times New Roman"/>
            <w:sz w:val="24"/>
            <w:szCs w:val="24"/>
          </w:rPr>
          <w:t>пунктом 10 статьи 39.11</w:t>
        </w:r>
      </w:hyperlink>
      <w:r w:rsidRPr="00070675">
        <w:rPr>
          <w:rFonts w:ascii="Times New Roman" w:hAnsi="Times New Roman"/>
          <w:sz w:val="24"/>
          <w:szCs w:val="24"/>
        </w:rPr>
        <w:t xml:space="preserve"> ЗК РФ.</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Срок подготовки документов для публикации извещения о проведении аукциона - не более 14 календарных дней с момента принятия постановления Администрации о проведении аукциона.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sz w:val="24"/>
          <w:szCs w:val="24"/>
        </w:rPr>
        <w:t>(далее - официальный сайт)</w:t>
      </w:r>
      <w:r w:rsidRPr="00070675">
        <w:rPr>
          <w:rFonts w:ascii="Times New Roman" w:hAnsi="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Администрация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w:t>
      </w:r>
      <w:r w:rsidRPr="000278ED">
        <w:rPr>
          <w:rFonts w:ascii="Times New Roman" w:hAnsi="Times New Roman"/>
          <w:sz w:val="24"/>
          <w:szCs w:val="24"/>
        </w:rPr>
        <w:t>Уставом</w:t>
      </w:r>
      <w:r>
        <w:rPr>
          <w:rFonts w:ascii="Times New Roman" w:hAnsi="Times New Roman"/>
          <w:sz w:val="24"/>
          <w:szCs w:val="24"/>
        </w:rPr>
        <w:t xml:space="preserve"> Колышлейского района Пензенской области</w:t>
      </w:r>
      <w:r w:rsidRPr="009B7CF9">
        <w:rPr>
          <w:rFonts w:ascii="Times New Roman" w:hAnsi="Times New Roman"/>
          <w:sz w:val="24"/>
          <w:szCs w:val="24"/>
        </w:rPr>
        <w:t>, по</w:t>
      </w:r>
      <w:r w:rsidRPr="00070675">
        <w:rPr>
          <w:rFonts w:ascii="Times New Roman" w:hAnsi="Times New Roman"/>
          <w:sz w:val="24"/>
          <w:szCs w:val="24"/>
        </w:rPr>
        <w:t xml:space="preserve"> месту нахождения земельного участка не менее чем за тридцать дней до дня проведения аукциона.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Для участия в аукционе заявители представляют в установленный в извещении о проведении аукциона срок документы, установленные </w:t>
      </w:r>
      <w:hyperlink w:anchor="P137" w:history="1">
        <w:r w:rsidRPr="00070675">
          <w:rPr>
            <w:rFonts w:ascii="Times New Roman" w:hAnsi="Times New Roman"/>
            <w:sz w:val="24"/>
            <w:szCs w:val="24"/>
          </w:rPr>
          <w:t>подпунктом 2.6.2 пункта 2.6</w:t>
        </w:r>
      </w:hyperlink>
      <w:r w:rsidRPr="00070675">
        <w:rPr>
          <w:rFonts w:ascii="Times New Roman" w:hAnsi="Times New Roman"/>
          <w:sz w:val="24"/>
          <w:szCs w:val="24"/>
        </w:rPr>
        <w:t xml:space="preserve"> настоящего Регламента.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lastRenderedPageBreak/>
        <w:t>Прием документов прекращается не ранее чем за 5 (пять) дней до дня проведения аукциона.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sz w:val="24"/>
          <w:szCs w:val="24"/>
        </w:rPr>
        <w:t>на официальном сайте</w:t>
      </w:r>
      <w:r w:rsidRPr="00070675">
        <w:rPr>
          <w:rFonts w:ascii="Times New Roman" w:hAnsi="Times New Roman"/>
          <w:sz w:val="24"/>
          <w:szCs w:val="24"/>
        </w:rPr>
        <w:t xml:space="preserve"> не позднее чем на следующий день после дня подписания протокола.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Протокол о результатах аукциона размещается на </w:t>
      </w:r>
      <w:r w:rsidRPr="000278ED">
        <w:rPr>
          <w:rFonts w:ascii="Times New Roman" w:hAnsi="Times New Roman"/>
          <w:sz w:val="24"/>
          <w:szCs w:val="24"/>
        </w:rPr>
        <w:t>официальном сайте</w:t>
      </w:r>
      <w:r w:rsidRPr="00070675">
        <w:rPr>
          <w:rFonts w:ascii="Times New Roman" w:hAnsi="Times New Roman"/>
          <w:sz w:val="24"/>
          <w:szCs w:val="24"/>
        </w:rPr>
        <w:t xml:space="preserve"> в течение одного рабочего дня со дня подписания данного протокола.</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A0399" w:rsidRPr="000706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4A0399" w:rsidRPr="00A72A75" w:rsidRDefault="004A0399" w:rsidP="007177F9">
      <w:pPr>
        <w:pStyle w:val="ConsPlusNormal"/>
        <w:ind w:firstLine="540"/>
        <w:jc w:val="both"/>
        <w:rPr>
          <w:rFonts w:ascii="Times New Roman" w:hAnsi="Times New Roman"/>
          <w:sz w:val="24"/>
          <w:szCs w:val="24"/>
        </w:rPr>
      </w:pPr>
      <w:r w:rsidRPr="00070675">
        <w:rPr>
          <w:rFonts w:ascii="Times New Roman" w:hAnsi="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sz w:val="24"/>
          <w:szCs w:val="24"/>
        </w:rPr>
        <w:t>участка, заключенный на основании протокола о результатах аукциона.</w:t>
      </w:r>
    </w:p>
    <w:p w:rsidR="004A0399" w:rsidRPr="00A72A75" w:rsidRDefault="004A0399" w:rsidP="007177F9">
      <w:pPr>
        <w:pStyle w:val="ConsPlusNormal"/>
        <w:ind w:firstLine="540"/>
        <w:jc w:val="both"/>
        <w:rPr>
          <w:rFonts w:ascii="Times New Roman" w:hAnsi="Times New Roman"/>
          <w:sz w:val="24"/>
          <w:szCs w:val="24"/>
        </w:rPr>
      </w:pPr>
      <w:r w:rsidRPr="00A72A75">
        <w:rPr>
          <w:rFonts w:ascii="Times New Roman" w:hAnsi="Times New Roman"/>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проведении аукциона.</w:t>
      </w:r>
    </w:p>
    <w:p w:rsidR="004A0399" w:rsidRPr="00A72A75" w:rsidRDefault="004A0399" w:rsidP="007177F9">
      <w:pPr>
        <w:tabs>
          <w:tab w:val="left" w:pos="1060"/>
        </w:tabs>
        <w:rPr>
          <w:rFonts w:ascii="Times New Roman" w:hAnsi="Times New Roman"/>
        </w:rPr>
      </w:pPr>
      <w:r w:rsidRPr="00A72A75">
        <w:rPr>
          <w:rFonts w:ascii="Times New Roman" w:hAnsi="Times New Roman"/>
        </w:rPr>
        <w:t xml:space="preserve">        3.3. </w:t>
      </w:r>
      <w:r w:rsidRPr="00A72A75">
        <w:rPr>
          <w:rFonts w:ascii="Times New Roman" w:hAnsi="Times New Roman"/>
          <w:bCs/>
        </w:rPr>
        <w:t>Особенности предоставления муниципальной услуги в Многофункциональных центрах предоставления государственных и муниципальных услуг.</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.1. В случае если </w:t>
      </w:r>
      <w:r>
        <w:rPr>
          <w:rFonts w:ascii="Times New Roman" w:hAnsi="Times New Roman"/>
        </w:rPr>
        <w:t>муниципальная</w:t>
      </w:r>
      <w:r w:rsidRPr="00A72A75">
        <w:rPr>
          <w:rFonts w:ascii="Times New Roman" w:hAnsi="Times New Roman"/>
        </w:rPr>
        <w:t xml:space="preserve"> услуга оказывается на базе Многофункционального центра, специалист Многофункционального центра принимает от </w:t>
      </w:r>
      <w:r w:rsidRPr="00A72A75">
        <w:rPr>
          <w:rFonts w:ascii="Times New Roman" w:hAnsi="Times New Roman"/>
        </w:rPr>
        <w:lastRenderedPageBreak/>
        <w:t>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 проверяет правильность заполнения заявления в соответствии с требованиями, установленными законодательством;</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 выдает расписку о принятии заявления с описью представленных документов и указанием срока получения результата услуги.</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.2. Срок выполнения данного административного действия не более 30 минут.</w:t>
      </w:r>
    </w:p>
    <w:p w:rsidR="004A0399" w:rsidRPr="00A72A75" w:rsidRDefault="004A0399" w:rsidP="007177F9">
      <w:pPr>
        <w:autoSpaceDE w:val="0"/>
        <w:autoSpaceDN w:val="0"/>
        <w:adjustRightInd w:val="0"/>
        <w:ind w:firstLine="720"/>
        <w:rPr>
          <w:rFonts w:ascii="Times New Roman" w:hAnsi="Times New Roman"/>
        </w:rPr>
      </w:pPr>
      <w:r>
        <w:rPr>
          <w:rFonts w:ascii="Times New Roman" w:hAnsi="Times New Roman"/>
        </w:rPr>
        <w:t>3.3</w:t>
      </w:r>
      <w:r w:rsidRPr="00A72A75">
        <w:rPr>
          <w:rFonts w:ascii="Times New Roman" w:hAnsi="Times New Roman"/>
        </w:rPr>
        <w:t xml:space="preserve">.3. Передачу и доставку документов заявителя из Многофункционального центра в </w:t>
      </w:r>
      <w:r>
        <w:rPr>
          <w:rFonts w:ascii="Times New Roman" w:hAnsi="Times New Roman"/>
        </w:rPr>
        <w:t>Администрацию</w:t>
      </w:r>
      <w:r w:rsidRPr="00A72A75">
        <w:rPr>
          <w:rFonts w:ascii="Times New Roman" w:hAnsi="Times New Roman"/>
        </w:rPr>
        <w:t xml:space="preserve">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4A0399" w:rsidRPr="00A72A75" w:rsidRDefault="004A0399" w:rsidP="007177F9">
      <w:pPr>
        <w:autoSpaceDE w:val="0"/>
        <w:autoSpaceDN w:val="0"/>
        <w:adjustRightInd w:val="0"/>
        <w:rPr>
          <w:rFonts w:ascii="Times New Roman" w:hAnsi="Times New Roman"/>
        </w:rPr>
      </w:pPr>
      <w:r w:rsidRPr="00A72A75">
        <w:rPr>
          <w:rFonts w:ascii="Times New Roman" w:hAnsi="Times New Roman"/>
        </w:rPr>
        <w:t xml:space="preserve">           Передача документов заявителя из Многофункционального центра в </w:t>
      </w:r>
      <w:r>
        <w:rPr>
          <w:rFonts w:ascii="Times New Roman" w:hAnsi="Times New Roman"/>
        </w:rPr>
        <w:t>Администрацию</w:t>
      </w:r>
      <w:r w:rsidRPr="00A72A75">
        <w:rPr>
          <w:rFonts w:ascii="Times New Roman" w:hAnsi="Times New Roman"/>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w:t>
      </w:r>
      <w:r>
        <w:rPr>
          <w:rFonts w:ascii="Times New Roman" w:hAnsi="Times New Roman"/>
        </w:rPr>
        <w:t>Администрации</w:t>
      </w:r>
      <w:r w:rsidRPr="00A72A75">
        <w:rPr>
          <w:rFonts w:ascii="Times New Roman" w:hAnsi="Times New Roman"/>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4A0399" w:rsidRPr="00A72A75" w:rsidRDefault="004A0399" w:rsidP="007177F9">
      <w:pPr>
        <w:autoSpaceDE w:val="0"/>
        <w:autoSpaceDN w:val="0"/>
        <w:adjustRightInd w:val="0"/>
        <w:rPr>
          <w:rFonts w:ascii="Times New Roman" w:hAnsi="Times New Roman"/>
        </w:rPr>
      </w:pPr>
      <w:r w:rsidRPr="00A72A75">
        <w:rPr>
          <w:rFonts w:ascii="Times New Roman" w:hAnsi="Times New Roman"/>
        </w:rPr>
        <w:t xml:space="preserve">           3.</w:t>
      </w:r>
      <w:r>
        <w:rPr>
          <w:rFonts w:ascii="Times New Roman" w:hAnsi="Times New Roman"/>
        </w:rPr>
        <w:t>3</w:t>
      </w:r>
      <w:r w:rsidRPr="00A72A75">
        <w:rPr>
          <w:rFonts w:ascii="Times New Roman" w:hAnsi="Times New Roman"/>
        </w:rPr>
        <w:t xml:space="preserve">.4. Сотрудник отдела организационно-кадрового обеспечения </w:t>
      </w:r>
      <w:r>
        <w:rPr>
          <w:rFonts w:ascii="Times New Roman" w:hAnsi="Times New Roman"/>
        </w:rPr>
        <w:t>Администрации</w:t>
      </w:r>
      <w:r w:rsidRPr="00A72A75">
        <w:rPr>
          <w:rFonts w:ascii="Times New Roman" w:hAnsi="Times New Roman"/>
        </w:rPr>
        <w:t xml:space="preserve"> регистрирует заявление в установленном порядке в день передачи курьером документов заявителя из Многофункционального центра в </w:t>
      </w:r>
      <w:r>
        <w:rPr>
          <w:rFonts w:ascii="Times New Roman" w:hAnsi="Times New Roman"/>
        </w:rPr>
        <w:t>Администрацию</w:t>
      </w:r>
      <w:r w:rsidRPr="00A72A75">
        <w:rPr>
          <w:rFonts w:ascii="Times New Roman" w:hAnsi="Times New Roman"/>
        </w:rPr>
        <w:t>.</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.5. В случае если за предоставлением </w:t>
      </w:r>
      <w:r>
        <w:rPr>
          <w:rFonts w:ascii="Times New Roman" w:hAnsi="Times New Roman"/>
        </w:rPr>
        <w:t>муниципальной</w:t>
      </w:r>
      <w:r w:rsidRPr="00A72A75">
        <w:rPr>
          <w:rFonts w:ascii="Times New Roman" w:hAnsi="Times New Roman"/>
        </w:rPr>
        <w:t xml:space="preserve"> услуги заявитель обращался в Многофункциональный центр, выдача результата предоставления </w:t>
      </w:r>
      <w:r>
        <w:rPr>
          <w:rFonts w:ascii="Times New Roman" w:hAnsi="Times New Roman"/>
        </w:rPr>
        <w:t>муниципальной</w:t>
      </w:r>
      <w:r w:rsidRPr="00A72A75">
        <w:rPr>
          <w:rFonts w:ascii="Times New Roman" w:hAnsi="Times New Roman"/>
        </w:rPr>
        <w:t xml:space="preserve"> услуги осуществляется в Многофункциональном центре.</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.6. После получения из </w:t>
      </w:r>
      <w:r>
        <w:rPr>
          <w:rFonts w:ascii="Times New Roman" w:hAnsi="Times New Roman"/>
        </w:rPr>
        <w:t>Администрации</w:t>
      </w:r>
      <w:r w:rsidRPr="00A72A75">
        <w:rPr>
          <w:rFonts w:ascii="Times New Roman" w:hAnsi="Times New Roman"/>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Pr>
          <w:rFonts w:ascii="Times New Roman" w:hAnsi="Times New Roman"/>
        </w:rPr>
        <w:t>Администрации</w:t>
      </w:r>
      <w:r w:rsidRPr="00A72A75">
        <w:rPr>
          <w:rFonts w:ascii="Times New Roman" w:hAnsi="Times New Roman"/>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3</w:t>
      </w:r>
      <w:r w:rsidRPr="00A72A75">
        <w:rPr>
          <w:rFonts w:ascii="Times New Roman" w:hAnsi="Times New Roman"/>
        </w:rPr>
        <w:t xml:space="preserve">.8.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w:t>
      </w:r>
      <w:r>
        <w:rPr>
          <w:rFonts w:ascii="Times New Roman" w:hAnsi="Times New Roman"/>
        </w:rPr>
        <w:t>Администрацию</w:t>
      </w:r>
      <w:r w:rsidRPr="00A72A75">
        <w:rPr>
          <w:rFonts w:ascii="Times New Roman" w:hAnsi="Times New Roman"/>
        </w:rPr>
        <w:t xml:space="preserve"> под подпись с сопроводительным письмом.</w:t>
      </w:r>
    </w:p>
    <w:p w:rsidR="004A0399" w:rsidRPr="00A72A75" w:rsidRDefault="004A0399" w:rsidP="007177F9">
      <w:pPr>
        <w:keepNext/>
        <w:keepLines/>
        <w:outlineLvl w:val="0"/>
        <w:rPr>
          <w:rFonts w:ascii="Times New Roman" w:hAnsi="Times New Roman"/>
          <w:bCs/>
        </w:rPr>
      </w:pPr>
      <w:r w:rsidRPr="00A72A75">
        <w:rPr>
          <w:rFonts w:ascii="Times New Roman" w:hAnsi="Times New Roman"/>
        </w:rPr>
        <w:t xml:space="preserve">            </w:t>
      </w:r>
      <w:r w:rsidRPr="00A72A75">
        <w:rPr>
          <w:rFonts w:ascii="Times New Roman" w:hAnsi="Times New Roman"/>
          <w:bCs/>
        </w:rPr>
        <w:t>3.</w:t>
      </w:r>
      <w:r>
        <w:rPr>
          <w:rFonts w:ascii="Times New Roman" w:hAnsi="Times New Roman"/>
          <w:bCs/>
        </w:rPr>
        <w:t>4</w:t>
      </w:r>
      <w:r w:rsidRPr="00A72A75">
        <w:rPr>
          <w:rFonts w:ascii="Times New Roman" w:hAnsi="Times New Roman"/>
          <w:bCs/>
        </w:rPr>
        <w:t xml:space="preserve">. Порядок исправления допущенных опечаток и ошибок в выданных в результате предоставления </w:t>
      </w:r>
      <w:r>
        <w:rPr>
          <w:rFonts w:ascii="Times New Roman" w:hAnsi="Times New Roman"/>
          <w:bCs/>
        </w:rPr>
        <w:t>муниципальной</w:t>
      </w:r>
      <w:r w:rsidRPr="00A72A75">
        <w:rPr>
          <w:rFonts w:ascii="Times New Roman" w:hAnsi="Times New Roman"/>
          <w:bCs/>
        </w:rPr>
        <w:t xml:space="preserve"> услуги документах.</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.1. Основанием для начала административной процедуры по исправлению допущенных опечаток и ошибок (далее - техническая ошибка) в выданн</w:t>
      </w:r>
      <w:r>
        <w:rPr>
          <w:rFonts w:ascii="Times New Roman" w:hAnsi="Times New Roman"/>
        </w:rPr>
        <w:t>ых в результате предоставления муниципальной</w:t>
      </w:r>
      <w:r w:rsidRPr="00A72A75">
        <w:rPr>
          <w:rFonts w:ascii="Times New Roman" w:hAnsi="Times New Roman"/>
        </w:rPr>
        <w:t xml:space="preserve"> услуги (далее - выданный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 является получение </w:t>
      </w:r>
      <w:r>
        <w:rPr>
          <w:rFonts w:ascii="Times New Roman" w:hAnsi="Times New Roman"/>
        </w:rPr>
        <w:t>Администрацией</w:t>
      </w:r>
      <w:r w:rsidRPr="00A72A75">
        <w:rPr>
          <w:rFonts w:ascii="Times New Roman" w:hAnsi="Times New Roman"/>
        </w:rPr>
        <w:t xml:space="preserve"> заявления об исправлении технической ошибки.</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.2. При обращении об исправлении технической ошибки заявитель представляет:</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 заявление об исправлении технической ошибки;</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lastRenderedPageBreak/>
        <w:t xml:space="preserve">- документы, подтверждающие наличие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 технической ошибки.</w:t>
      </w:r>
    </w:p>
    <w:p w:rsidR="004A0399" w:rsidRPr="00A72A75" w:rsidRDefault="004A0399" w:rsidP="007177F9">
      <w:pPr>
        <w:autoSpaceDE w:val="0"/>
        <w:autoSpaceDN w:val="0"/>
        <w:adjustRightInd w:val="0"/>
        <w:rPr>
          <w:rFonts w:ascii="Times New Roman" w:hAnsi="Times New Roman"/>
        </w:rPr>
      </w:pPr>
      <w:r w:rsidRPr="00A72A75">
        <w:rPr>
          <w:rFonts w:ascii="Times New Roman" w:hAnsi="Times New Roman"/>
        </w:rPr>
        <w:t xml:space="preserve">          Заявление об исправлении технической ошибки подается заявителем в </w:t>
      </w:r>
      <w:r>
        <w:rPr>
          <w:rFonts w:ascii="Times New Roman" w:hAnsi="Times New Roman"/>
        </w:rPr>
        <w:t>Администрацию</w:t>
      </w:r>
      <w:r w:rsidRPr="00A72A75">
        <w:rPr>
          <w:rFonts w:ascii="Times New Roman" w:hAnsi="Times New Roman"/>
        </w:rPr>
        <w:t xml:space="preserve"> по почте, по электронной почте либо непосредственно передается в отдел организационно-кадрового обеспечения </w:t>
      </w:r>
      <w:r>
        <w:rPr>
          <w:rFonts w:ascii="Times New Roman" w:hAnsi="Times New Roman"/>
        </w:rPr>
        <w:t>Администрации</w:t>
      </w:r>
      <w:r w:rsidRPr="00A72A75">
        <w:rPr>
          <w:rFonts w:ascii="Times New Roman" w:hAnsi="Times New Roman"/>
        </w:rPr>
        <w:t>.</w:t>
      </w:r>
    </w:p>
    <w:p w:rsidR="004A0399" w:rsidRPr="00A72A75" w:rsidRDefault="004A0399" w:rsidP="007177F9">
      <w:pPr>
        <w:autoSpaceDE w:val="0"/>
        <w:autoSpaceDN w:val="0"/>
        <w:adjustRightInd w:val="0"/>
        <w:rPr>
          <w:rFonts w:ascii="Times New Roman" w:hAnsi="Times New Roman"/>
        </w:rPr>
      </w:pPr>
      <w:r w:rsidRPr="00A72A75">
        <w:rPr>
          <w:rFonts w:ascii="Times New Roman" w:hAnsi="Times New Roman"/>
        </w:rPr>
        <w:t xml:space="preserve">            3.</w:t>
      </w:r>
      <w:r>
        <w:rPr>
          <w:rFonts w:ascii="Times New Roman" w:hAnsi="Times New Roman"/>
        </w:rPr>
        <w:t>4</w:t>
      </w:r>
      <w:r w:rsidRPr="00A72A75">
        <w:rPr>
          <w:rFonts w:ascii="Times New Roman" w:hAnsi="Times New Roman"/>
        </w:rPr>
        <w:t xml:space="preserve">.3. Заявление об исправлении технической ошибки регистрируется специалистом отдела организационно-кадрового обеспечения </w:t>
      </w:r>
      <w:r>
        <w:rPr>
          <w:rFonts w:ascii="Times New Roman" w:hAnsi="Times New Roman"/>
        </w:rPr>
        <w:t>Администрации</w:t>
      </w:r>
      <w:r w:rsidRPr="00A72A75">
        <w:rPr>
          <w:rFonts w:ascii="Times New Roman" w:hAnsi="Times New Roman"/>
        </w:rPr>
        <w:t xml:space="preserve"> и направляется в отдел </w:t>
      </w:r>
      <w:r>
        <w:rPr>
          <w:rFonts w:ascii="Times New Roman" w:hAnsi="Times New Roman"/>
        </w:rPr>
        <w:t xml:space="preserve">Администрации </w:t>
      </w:r>
      <w:r w:rsidRPr="00A72A75">
        <w:rPr>
          <w:rFonts w:ascii="Times New Roman" w:hAnsi="Times New Roman"/>
        </w:rPr>
        <w:t>в установленном порядке.</w:t>
      </w:r>
    </w:p>
    <w:p w:rsidR="004A0399" w:rsidRPr="00A72A75" w:rsidRDefault="004A0399" w:rsidP="007177F9">
      <w:pPr>
        <w:autoSpaceDE w:val="0"/>
        <w:autoSpaceDN w:val="0"/>
        <w:adjustRightInd w:val="0"/>
        <w:ind w:firstLine="720"/>
        <w:rPr>
          <w:rFonts w:ascii="Times New Roman" w:hAnsi="Times New Roman"/>
        </w:rPr>
      </w:pPr>
      <w:r>
        <w:rPr>
          <w:rFonts w:ascii="Times New Roman" w:hAnsi="Times New Roman"/>
        </w:rPr>
        <w:t>3.4</w:t>
      </w:r>
      <w:r w:rsidRPr="00A72A75">
        <w:rPr>
          <w:rFonts w:ascii="Times New Roman" w:hAnsi="Times New Roman"/>
        </w:rPr>
        <w:t xml:space="preserve">.4.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.5. Критерием принятия решения по исправлению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 является наличие опечатки и (или) ошибки.</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.6. В случае наличия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.7. В случае отсутствия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специалист отдела готовит уведомление об отсутствии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.8. Специалист отдела передает уведомление об отсутствии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на подпись</w:t>
      </w:r>
      <w:r>
        <w:rPr>
          <w:rFonts w:ascii="Times New Roman" w:hAnsi="Times New Roman"/>
        </w:rPr>
        <w:t xml:space="preserve"> главе Администрации</w:t>
      </w:r>
      <w:r w:rsidRPr="00A72A75">
        <w:rPr>
          <w:rFonts w:ascii="Times New Roman" w:hAnsi="Times New Roman"/>
        </w:rPr>
        <w:t>.</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.9. </w:t>
      </w:r>
      <w:r>
        <w:rPr>
          <w:rFonts w:ascii="Times New Roman" w:hAnsi="Times New Roman"/>
        </w:rPr>
        <w:t xml:space="preserve">Глава Администрации </w:t>
      </w:r>
      <w:r w:rsidRPr="00A72A75">
        <w:rPr>
          <w:rFonts w:ascii="Times New Roman" w:hAnsi="Times New Roman"/>
        </w:rPr>
        <w:t xml:space="preserve">подписывает уведомление об отсутствии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4A0399" w:rsidRPr="00A72A75" w:rsidRDefault="004A0399" w:rsidP="007177F9">
      <w:pPr>
        <w:autoSpaceDE w:val="0"/>
        <w:autoSpaceDN w:val="0"/>
        <w:adjustRightInd w:val="0"/>
        <w:rPr>
          <w:rFonts w:ascii="Times New Roman" w:hAnsi="Times New Roman"/>
        </w:rPr>
      </w:pPr>
      <w:r>
        <w:rPr>
          <w:rFonts w:ascii="Times New Roman" w:hAnsi="Times New Roman"/>
        </w:rPr>
        <w:t xml:space="preserve">           3.4</w:t>
      </w:r>
      <w:r w:rsidRPr="00A72A75">
        <w:rPr>
          <w:rFonts w:ascii="Times New Roman" w:hAnsi="Times New Roman"/>
        </w:rPr>
        <w:t>.10. Специалист отдела органи</w:t>
      </w:r>
      <w:r>
        <w:rPr>
          <w:rFonts w:ascii="Times New Roman" w:hAnsi="Times New Roman"/>
        </w:rPr>
        <w:t>зационно-кадрового обеспечения Администрации</w:t>
      </w:r>
      <w:r w:rsidRPr="00A72A75">
        <w:rPr>
          <w:rFonts w:ascii="Times New Roman" w:hAnsi="Times New Roman"/>
        </w:rPr>
        <w:t xml:space="preserve">  регистрирует подписанное </w:t>
      </w:r>
      <w:r>
        <w:rPr>
          <w:rFonts w:ascii="Times New Roman" w:hAnsi="Times New Roman"/>
        </w:rPr>
        <w:t xml:space="preserve">главой Администрации </w:t>
      </w:r>
      <w:r w:rsidRPr="00A72A75">
        <w:rPr>
          <w:rFonts w:ascii="Times New Roman" w:hAnsi="Times New Roman"/>
        </w:rPr>
        <w:t xml:space="preserve">уведомление об отсутствии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и направляет заявителю.</w:t>
      </w:r>
    </w:p>
    <w:p w:rsidR="004A0399" w:rsidRPr="00A72A75" w:rsidRDefault="004A0399" w:rsidP="007177F9">
      <w:pPr>
        <w:autoSpaceDE w:val="0"/>
        <w:autoSpaceDN w:val="0"/>
        <w:adjustRightInd w:val="0"/>
        <w:rPr>
          <w:rFonts w:ascii="Times New Roman" w:hAnsi="Times New Roman"/>
        </w:rPr>
      </w:pPr>
      <w:r w:rsidRPr="00A72A75">
        <w:rPr>
          <w:rFonts w:ascii="Times New Roman" w:hAnsi="Times New Roman"/>
        </w:rPr>
        <w:t xml:space="preserve">           3.</w:t>
      </w:r>
      <w:r>
        <w:rPr>
          <w:rFonts w:ascii="Times New Roman" w:hAnsi="Times New Roman"/>
        </w:rPr>
        <w:t>4</w:t>
      </w:r>
      <w:r w:rsidRPr="00A72A75">
        <w:rPr>
          <w:rFonts w:ascii="Times New Roman" w:hAnsi="Times New Roman"/>
        </w:rPr>
        <w:t xml:space="preserve">.11. Максимальный срок выполнения действия по исправлению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либо подготовки уведомления об отсутствии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w:t>
      </w:r>
      <w:r>
        <w:rPr>
          <w:rFonts w:ascii="Times New Roman" w:hAnsi="Times New Roman"/>
        </w:rPr>
        <w:t>Администрации</w:t>
      </w:r>
      <w:r w:rsidRPr="00A72A75">
        <w:rPr>
          <w:rFonts w:ascii="Times New Roman" w:hAnsi="Times New Roman"/>
        </w:rPr>
        <w:t>.</w:t>
      </w:r>
    </w:p>
    <w:p w:rsidR="004A0399" w:rsidRPr="00A72A75" w:rsidRDefault="004A0399" w:rsidP="007177F9">
      <w:pPr>
        <w:autoSpaceDE w:val="0"/>
        <w:autoSpaceDN w:val="0"/>
        <w:adjustRightInd w:val="0"/>
        <w:ind w:firstLine="720"/>
        <w:rPr>
          <w:rFonts w:ascii="Times New Roman" w:hAnsi="Times New Roman"/>
        </w:rPr>
      </w:pPr>
      <w:r>
        <w:rPr>
          <w:rFonts w:ascii="Times New Roman" w:hAnsi="Times New Roman"/>
        </w:rPr>
        <w:t>3.4</w:t>
      </w:r>
      <w:r w:rsidRPr="00A72A75">
        <w:rPr>
          <w:rFonts w:ascii="Times New Roman" w:hAnsi="Times New Roman"/>
        </w:rPr>
        <w:t xml:space="preserve">.12. Результатом выполнения административной процедуры по исправлению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 является:</w:t>
      </w:r>
    </w:p>
    <w:p w:rsidR="004A0399" w:rsidRPr="00A72A75" w:rsidRDefault="004A0399" w:rsidP="007177F9">
      <w:pPr>
        <w:rPr>
          <w:rFonts w:ascii="Times New Roman" w:hAnsi="Times New Roman"/>
        </w:rPr>
      </w:pPr>
      <w:r w:rsidRPr="00A72A75">
        <w:rPr>
          <w:rFonts w:ascii="Times New Roman" w:hAnsi="Times New Roman"/>
        </w:rPr>
        <w:t xml:space="preserve">           а) в случае наличия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направление заявителю результата </w:t>
      </w:r>
      <w:r>
        <w:rPr>
          <w:rFonts w:ascii="Times New Roman" w:hAnsi="Times New Roman"/>
        </w:rPr>
        <w:t>муниципальной</w:t>
      </w:r>
      <w:r w:rsidRPr="00A72A75">
        <w:rPr>
          <w:rFonts w:ascii="Times New Roman" w:hAnsi="Times New Roman"/>
        </w:rPr>
        <w:t xml:space="preserve"> услуги, указанного в пункте 2.3. настоящего Регламента;</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 xml:space="preserve">б) в случае отсутствия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уведомление об отсутствии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услуги документе.</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t>3.</w:t>
      </w:r>
      <w:r>
        <w:rPr>
          <w:rFonts w:ascii="Times New Roman" w:hAnsi="Times New Roman"/>
        </w:rPr>
        <w:t>4</w:t>
      </w:r>
      <w:r w:rsidRPr="00A72A75">
        <w:rPr>
          <w:rFonts w:ascii="Times New Roman" w:hAnsi="Times New Roman"/>
        </w:rPr>
        <w:t xml:space="preserve">.13. Способ фиксации результата административной процедуры по исправлению технической ошибки в выданном в результате предоставления </w:t>
      </w:r>
      <w:r>
        <w:rPr>
          <w:rFonts w:ascii="Times New Roman" w:hAnsi="Times New Roman"/>
        </w:rPr>
        <w:t>муниципальной</w:t>
      </w:r>
      <w:r w:rsidRPr="00A72A75">
        <w:rPr>
          <w:rFonts w:ascii="Times New Roman" w:hAnsi="Times New Roman"/>
        </w:rPr>
        <w:t xml:space="preserve"> услуги документе:</w:t>
      </w:r>
    </w:p>
    <w:p w:rsidR="004A0399" w:rsidRPr="00A72A75" w:rsidRDefault="004A0399" w:rsidP="007177F9">
      <w:pPr>
        <w:rPr>
          <w:rFonts w:ascii="Times New Roman" w:hAnsi="Times New Roman"/>
        </w:rPr>
      </w:pPr>
      <w:r w:rsidRPr="00A72A75">
        <w:rPr>
          <w:rFonts w:ascii="Times New Roman" w:hAnsi="Times New Roman"/>
        </w:rPr>
        <w:t xml:space="preserve">           а) в случае наличия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направление заявителю результата </w:t>
      </w:r>
      <w:r>
        <w:rPr>
          <w:rFonts w:ascii="Times New Roman" w:hAnsi="Times New Roman"/>
        </w:rPr>
        <w:t>муниципальной</w:t>
      </w:r>
      <w:r w:rsidRPr="00A72A75">
        <w:rPr>
          <w:rFonts w:ascii="Times New Roman" w:hAnsi="Times New Roman"/>
        </w:rPr>
        <w:t xml:space="preserve"> услуги, указанного в пункте 2.3. настоящего Регламента;</w:t>
      </w:r>
    </w:p>
    <w:p w:rsidR="004A0399" w:rsidRPr="00A72A75" w:rsidRDefault="004A0399" w:rsidP="007177F9">
      <w:pPr>
        <w:autoSpaceDE w:val="0"/>
        <w:autoSpaceDN w:val="0"/>
        <w:adjustRightInd w:val="0"/>
        <w:ind w:firstLine="720"/>
        <w:rPr>
          <w:rFonts w:ascii="Times New Roman" w:hAnsi="Times New Roman"/>
        </w:rPr>
      </w:pPr>
      <w:r w:rsidRPr="00A72A75">
        <w:rPr>
          <w:rFonts w:ascii="Times New Roman" w:hAnsi="Times New Roman"/>
        </w:rPr>
        <w:lastRenderedPageBreak/>
        <w:t xml:space="preserve">б) в случае отсутствия технической ошибки в выданном в результате предоставления </w:t>
      </w:r>
      <w:r>
        <w:rPr>
          <w:rFonts w:ascii="Times New Roman" w:hAnsi="Times New Roman"/>
        </w:rPr>
        <w:t xml:space="preserve">муниципальной </w:t>
      </w:r>
      <w:r w:rsidRPr="00A72A75">
        <w:rPr>
          <w:rFonts w:ascii="Times New Roman" w:hAnsi="Times New Roman"/>
        </w:rPr>
        <w:t xml:space="preserve">услуги документе - уведомления об отсутствии технической ошибки в выданном в результате предоставления </w:t>
      </w:r>
      <w:r>
        <w:rPr>
          <w:rFonts w:ascii="Times New Roman" w:hAnsi="Times New Roman"/>
        </w:rPr>
        <w:t>муниципальной услуги документе.</w:t>
      </w:r>
    </w:p>
    <w:p w:rsidR="004A0399" w:rsidRPr="00BC65FC" w:rsidRDefault="004A0399" w:rsidP="00BC65FC">
      <w:pPr>
        <w:autoSpaceDE w:val="0"/>
        <w:autoSpaceDN w:val="0"/>
        <w:adjustRightInd w:val="0"/>
        <w:rPr>
          <w:rFonts w:ascii="Times New Roman" w:hAnsi="Times New Roman"/>
        </w:rPr>
      </w:pPr>
    </w:p>
    <w:p w:rsidR="004A0399" w:rsidRPr="00BE06F5" w:rsidRDefault="004A0399"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IV. Формы контроля за исполнением</w:t>
      </w:r>
    </w:p>
    <w:p w:rsidR="004A0399" w:rsidRPr="00BE06F5" w:rsidRDefault="004A0399" w:rsidP="00BE06F5">
      <w:pPr>
        <w:pStyle w:val="ConsPlusNormal"/>
        <w:ind w:firstLine="567"/>
        <w:jc w:val="center"/>
        <w:outlineLvl w:val="1"/>
        <w:rPr>
          <w:rFonts w:ascii="Times New Roman" w:hAnsi="Times New Roman"/>
          <w:sz w:val="24"/>
          <w:szCs w:val="24"/>
        </w:rPr>
      </w:pPr>
      <w:r w:rsidRPr="00BE06F5">
        <w:rPr>
          <w:rFonts w:ascii="Times New Roman" w:hAnsi="Times New Roman"/>
          <w:sz w:val="24"/>
          <w:szCs w:val="24"/>
        </w:rPr>
        <w:t xml:space="preserve"> Административного регламента</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Текущий контроль осуществляется путем проведения проверок</w:t>
      </w:r>
      <w:r w:rsidRPr="00BE06F5">
        <w:rPr>
          <w:rFonts w:ascii="Times New Roman" w:hAnsi="Times New Roman"/>
          <w:color w:val="92D050"/>
          <w:sz w:val="24"/>
          <w:szCs w:val="24"/>
        </w:rPr>
        <w:t xml:space="preserve"> </w:t>
      </w:r>
      <w:r w:rsidRPr="00BE06F5">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4.2. В Администрации проводятся плановые и внеплановые проверки полноты и качества исполнения муниципальной услуги.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Периодичность осуществления проверок определяется главой Администрации.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Плановые и внеплановые проверки проводятся на основании распоряжений главы Администрации.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 Ответственные исполнители несут персональную ответственность за:</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4.5.1. соответствие результатов рассмотрения документов требованиям законодательства Российской Федерации;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4.5.2. соблюдение сроков выполнения административных процедур при предоставлении муниципальной услуги.</w:t>
      </w:r>
    </w:p>
    <w:p w:rsidR="004A0399" w:rsidRPr="00BE06F5" w:rsidRDefault="004A0399" w:rsidP="00BE06F5">
      <w:pPr>
        <w:pStyle w:val="ConsPlusNormal"/>
        <w:ind w:firstLine="567"/>
        <w:jc w:val="both"/>
        <w:rPr>
          <w:rFonts w:ascii="Times New Roman" w:hAnsi="Times New Roman"/>
          <w:sz w:val="24"/>
          <w:szCs w:val="24"/>
        </w:rPr>
      </w:pPr>
      <w:r w:rsidRPr="00BE06F5">
        <w:rPr>
          <w:rFonts w:ascii="Times New Roman" w:hAnsi="Times New Roman"/>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4A0399" w:rsidRPr="00BE06F5" w:rsidRDefault="004A0399" w:rsidP="00BE06F5">
      <w:pPr>
        <w:pStyle w:val="ConsPlusNormal"/>
        <w:ind w:firstLine="567"/>
        <w:jc w:val="both"/>
        <w:rPr>
          <w:rFonts w:ascii="Times New Roman" w:hAnsi="Times New Roman"/>
          <w:sz w:val="24"/>
          <w:szCs w:val="24"/>
        </w:rPr>
      </w:pPr>
    </w:p>
    <w:p w:rsidR="004A0399" w:rsidRPr="00BE06F5" w:rsidRDefault="004A0399" w:rsidP="00BE06F5">
      <w:pPr>
        <w:autoSpaceDE w:val="0"/>
        <w:autoSpaceDN w:val="0"/>
        <w:adjustRightInd w:val="0"/>
        <w:jc w:val="center"/>
        <w:rPr>
          <w:rFonts w:ascii="Times New Roman" w:hAnsi="Times New Roman"/>
        </w:rPr>
      </w:pPr>
      <w:r w:rsidRPr="00BE06F5">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4A0399" w:rsidRPr="00BE06F5" w:rsidRDefault="004A0399" w:rsidP="00BE06F5">
      <w:pPr>
        <w:autoSpaceDE w:val="0"/>
        <w:autoSpaceDN w:val="0"/>
        <w:adjustRightInd w:val="0"/>
        <w:rPr>
          <w:rFonts w:ascii="Times New Roman" w:hAnsi="Times New Roman"/>
        </w:rPr>
      </w:pP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 xml:space="preserve">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w:t>
      </w:r>
      <w:r w:rsidRPr="00BE06F5">
        <w:rPr>
          <w:rFonts w:ascii="Times New Roman" w:hAnsi="Times New Roman"/>
        </w:rPr>
        <w:lastRenderedPageBreak/>
        <w:t>Административного регламента, некорректное поведение или нарушение служебной этики в ходе предоставления муниципальной услуги.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Региональном портале.</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Указанная информация также может быть сообщена заявителю в устной и (или) в письменной форме.</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 Порядок подачи и рассмотрения жалобы на решения и действия (бездействие) должностных лиц, муниципальных служащих Администрации.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5.4.1. Заявитель может обратиться с жалобой, в том числе, в следующих случаях:</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1) нарушение срока регистрации запроса о предоставлении муниципальной услуги;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2) нарушение срока предоставления муниципальной услуги;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8) нарушение срока или порядка выдачи документов по результатам предоставления муниципальной услуги;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A0399" w:rsidRPr="00FE388C" w:rsidRDefault="004A0399"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 xml:space="preserve">5.4.4. Жалобы на решения и действия (бездействие) руководителя органа, предоставляющего муниципальную услугу, подаются в вышестоящий орган (при его </w:t>
      </w:r>
      <w:r w:rsidRPr="00FE388C">
        <w:rPr>
          <w:rFonts w:ascii="Times New Roman" w:hAnsi="Times New Roman"/>
          <w:color w:val="FF0000"/>
        </w:rPr>
        <w:lastRenderedPageBreak/>
        <w:t>наличии) либо в случае его отсутствия рассматриваются непосредственно руководителем органа, предоставляющего муниципальную услугу.</w:t>
      </w:r>
    </w:p>
    <w:p w:rsidR="004A0399" w:rsidRPr="00FE388C" w:rsidRDefault="004A0399" w:rsidP="00D82F2A">
      <w:pPr>
        <w:autoSpaceDE w:val="0"/>
        <w:autoSpaceDN w:val="0"/>
        <w:adjustRightInd w:val="0"/>
        <w:ind w:firstLine="540"/>
        <w:rPr>
          <w:rFonts w:ascii="Times New Roman" w:hAnsi="Times New Roman"/>
          <w:color w:val="FF0000"/>
        </w:rPr>
      </w:pPr>
      <w:r w:rsidRPr="00FE388C">
        <w:rPr>
          <w:rFonts w:ascii="Times New Roman" w:hAnsi="Times New Roman"/>
          <w:color w:val="FF0000"/>
        </w:rPr>
        <w:t>5.4.5.Жалоба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статьей 11.2 ФЗ № 210-ФЗ, либо в порядке, установленном антимонопольным законодательством Российской Федерации, в антимонопольный орган.</w:t>
      </w:r>
    </w:p>
    <w:p w:rsidR="004A0399" w:rsidRPr="00FE388C" w:rsidRDefault="004A0399" w:rsidP="00D82F2A">
      <w:pPr>
        <w:ind w:firstLine="708"/>
        <w:rPr>
          <w:rFonts w:ascii="Times New Roman" w:hAnsi="Times New Roman"/>
          <w:color w:val="FF0000"/>
        </w:rPr>
      </w:pPr>
      <w:r w:rsidRPr="00FE388C">
        <w:rPr>
          <w:rFonts w:ascii="Times New Roman" w:hAnsi="Times New Roman"/>
          <w:color w:val="FF0000"/>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Колышлейского района</w:t>
      </w:r>
      <w:r w:rsidRPr="00FE388C">
        <w:rPr>
          <w:rFonts w:ascii="Times New Roman" w:hAnsi="Times New Roman"/>
          <w:i/>
          <w:color w:val="FF0000"/>
        </w:rPr>
        <w:t xml:space="preserve"> </w:t>
      </w:r>
      <w:r w:rsidRPr="00FE388C">
        <w:rPr>
          <w:rFonts w:ascii="Times New Roman" w:hAnsi="Times New Roman"/>
          <w:color w:val="FF0000"/>
        </w:rPr>
        <w:t>и их должностных лиц, муниципальных служащих, утвержденного постановлением Администрации от 21.11.2018 № 292-п.</w:t>
      </w:r>
    </w:p>
    <w:p w:rsidR="004A0399" w:rsidRPr="00FE388C" w:rsidRDefault="004A0399" w:rsidP="00D82F2A">
      <w:pPr>
        <w:ind w:firstLine="708"/>
        <w:rPr>
          <w:rFonts w:ascii="Times New Roman" w:hAnsi="Times New Roman"/>
          <w:color w:val="FF0000"/>
        </w:rPr>
      </w:pPr>
      <w:r w:rsidRPr="00FE388C">
        <w:rPr>
          <w:rFonts w:ascii="Times New Roman" w:hAnsi="Times New Roman"/>
          <w:color w:val="FF0000"/>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Колышлейского района и его работников при предоставлении муниципальных услуг, утвержденным постановлением Администрации от 21.11.2018 № 292-п.</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5.4.6.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5.4.8. В электронном виде жалоба может быть подана заявителем посредством:</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а) официального сайта Администрации;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б) электронной почты Администрации;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в) Единого портала;</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г) Регионального портала;</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д) федеральной муниципальной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5.4.9. Подача жалобы и документов, предусмотренных подпунктами 5.4.5 и 5.4.6. настоящего пункта Административного регламента, в электронном виде осуществляется заявителем (уполномоченным представителем заявителя) в соответствии с действующим законодательством.</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5.4.10.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уполномоченном на ее рассмотрение органе.</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5.4.11. Жалоба может быть подана заявителем через МФЦ.</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При этом срок рассмотрения жалобы исчисляется со дня регистрации жалобы в Администрации.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5.5. Жалоба должна содержать:</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lastRenderedPageBreak/>
        <w:t>1) наименование Администрации, должностного лица Администрации,  муниципального служащего, решения и действия (бездействие) которых обжалуются;</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3) сведения об обжалуемых решениях и действиях (бездействии)  Администрации, должностного лица Администрации, муниципального служащего;</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5.6. Заявитель имеет право на получение исчерпывающей информации и документов, необходимых для обоснования и рассмотрения жалобы.</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5.8. Основания для приостановления рассмотрения жалобы законодательством не предусмотрены.</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5.9. По результатам рассмотрения жалобы принимается одно из следующих решений:</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 в удовлетворении жалобы отказывается.</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5.10. Не позднее дня, следующего за днем принятия решения, указанного в пункте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5.10.1. В случае признания жалобы подлежащей удовлетворению в ответе заявителю, указанном в пункте 5.10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5.10.2. В случае признания жалобы не подлежащей удовлетворению в ответе заявителю, указанном в пункте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A0399" w:rsidRPr="00BE06F5" w:rsidRDefault="004A0399" w:rsidP="00BE06F5">
      <w:pPr>
        <w:autoSpaceDE w:val="0"/>
        <w:autoSpaceDN w:val="0"/>
        <w:adjustRightInd w:val="0"/>
        <w:rPr>
          <w:rFonts w:ascii="Times New Roman" w:hAnsi="Times New Roman"/>
        </w:rPr>
      </w:pPr>
      <w:r w:rsidRPr="00BE06F5">
        <w:rPr>
          <w:rFonts w:ascii="Times New Roman" w:hAnsi="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A0399" w:rsidRPr="00BE06F5" w:rsidRDefault="004A0399" w:rsidP="00BE06F5">
      <w:pPr>
        <w:rPr>
          <w:rFonts w:ascii="Times New Roman" w:hAnsi="Times New Roman"/>
        </w:rPr>
      </w:pPr>
      <w:r w:rsidRPr="00BE06F5">
        <w:rPr>
          <w:rFonts w:ascii="Times New Roman" w:hAnsi="Times New Roman"/>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A0399" w:rsidRPr="00BE06F5" w:rsidRDefault="004A0399" w:rsidP="00BE06F5">
      <w:pPr>
        <w:pStyle w:val="ConsPlusNormal"/>
        <w:ind w:firstLine="567"/>
        <w:jc w:val="both"/>
        <w:rPr>
          <w:rFonts w:ascii="Times New Roman" w:hAnsi="Times New Roman"/>
          <w:sz w:val="24"/>
          <w:szCs w:val="24"/>
        </w:rPr>
      </w:pPr>
    </w:p>
    <w:p w:rsidR="004A0399" w:rsidRPr="00BE06F5" w:rsidRDefault="004A0399" w:rsidP="00BE06F5">
      <w:pPr>
        <w:pStyle w:val="ConsPlusNormal"/>
        <w:ind w:firstLine="567"/>
        <w:jc w:val="both"/>
        <w:rPr>
          <w:rFonts w:ascii="Times New Roman" w:hAnsi="Times New Roman"/>
          <w:sz w:val="24"/>
          <w:szCs w:val="24"/>
        </w:rPr>
      </w:pPr>
    </w:p>
    <w:p w:rsidR="004A0399" w:rsidRPr="00FE388C" w:rsidRDefault="004A0399" w:rsidP="00FC63B5">
      <w:pPr>
        <w:pStyle w:val="ConsPlusNormal"/>
        <w:jc w:val="right"/>
        <w:rPr>
          <w:rFonts w:ascii="Times New Roman" w:hAnsi="Times New Roman"/>
          <w:sz w:val="24"/>
          <w:szCs w:val="24"/>
        </w:rPr>
      </w:pPr>
    </w:p>
    <w:p w:rsidR="004A0399" w:rsidRPr="00291592" w:rsidRDefault="004A0399" w:rsidP="007177F9">
      <w:pPr>
        <w:pStyle w:val="ConsPlusNormal"/>
        <w:jc w:val="right"/>
        <w:outlineLvl w:val="1"/>
        <w:rPr>
          <w:rFonts w:ascii="Times New Roman" w:hAnsi="Times New Roman"/>
        </w:rPr>
      </w:pPr>
      <w:r w:rsidRPr="00FE388C">
        <w:br w:type="page"/>
      </w:r>
      <w:r>
        <w:rPr>
          <w:rFonts w:ascii="Times New Roman" w:hAnsi="Times New Roman"/>
        </w:rPr>
        <w:lastRenderedPageBreak/>
        <w:t>При</w:t>
      </w:r>
      <w:r w:rsidRPr="00291592">
        <w:rPr>
          <w:rFonts w:ascii="Times New Roman" w:hAnsi="Times New Roman"/>
        </w:rPr>
        <w:t>ложение  1</w:t>
      </w:r>
    </w:p>
    <w:p w:rsidR="004A0399" w:rsidRPr="00291592" w:rsidRDefault="004A0399" w:rsidP="007177F9">
      <w:pPr>
        <w:pStyle w:val="ConsPlusNormal"/>
        <w:jc w:val="right"/>
        <w:rPr>
          <w:rFonts w:ascii="Times New Roman" w:hAnsi="Times New Roman"/>
        </w:rPr>
      </w:pPr>
      <w:r w:rsidRPr="00291592">
        <w:rPr>
          <w:rFonts w:ascii="Times New Roman" w:hAnsi="Times New Roman"/>
        </w:rPr>
        <w:t xml:space="preserve">к административному регламенту предоставления </w:t>
      </w:r>
    </w:p>
    <w:p w:rsidR="004A0399" w:rsidRPr="00291592" w:rsidRDefault="004A0399" w:rsidP="007177F9">
      <w:pPr>
        <w:pStyle w:val="ConsPlusNormal"/>
        <w:jc w:val="right"/>
        <w:rPr>
          <w:rFonts w:ascii="Times New Roman" w:hAnsi="Times New Roman"/>
        </w:rPr>
      </w:pPr>
      <w:r w:rsidRPr="00291592">
        <w:rPr>
          <w:rFonts w:ascii="Times New Roman" w:hAnsi="Times New Roman"/>
        </w:rPr>
        <w:t>муниципальной услуги «П</w:t>
      </w:r>
      <w:r>
        <w:rPr>
          <w:rFonts w:ascii="Times New Roman" w:hAnsi="Times New Roman"/>
        </w:rPr>
        <w:t xml:space="preserve">родажа и предоставление в аренду  </w:t>
      </w:r>
    </w:p>
    <w:p w:rsidR="004A0399" w:rsidRPr="00291592" w:rsidRDefault="004A0399" w:rsidP="007177F9">
      <w:pPr>
        <w:pStyle w:val="ConsPlusNormal"/>
        <w:jc w:val="right"/>
        <w:rPr>
          <w:rFonts w:ascii="Times New Roman" w:hAnsi="Times New Roman"/>
        </w:rPr>
      </w:pPr>
      <w:r>
        <w:rPr>
          <w:rFonts w:ascii="Times New Roman" w:hAnsi="Times New Roman"/>
        </w:rPr>
        <w:t xml:space="preserve">земельных участков </w:t>
      </w:r>
      <w:r w:rsidRPr="00291592">
        <w:rPr>
          <w:rFonts w:ascii="Times New Roman" w:hAnsi="Times New Roman"/>
        </w:rPr>
        <w:t>на торгах»</w:t>
      </w:r>
    </w:p>
    <w:p w:rsidR="004A0399" w:rsidRDefault="004A0399" w:rsidP="007177F9">
      <w:pPr>
        <w:pStyle w:val="ConsPlusNormal"/>
        <w:jc w:val="right"/>
      </w:pPr>
    </w:p>
    <w:p w:rsidR="004A0399" w:rsidRDefault="004A0399" w:rsidP="007177F9">
      <w:pPr>
        <w:pStyle w:val="ConsPlusNonformat"/>
        <w:jc w:val="both"/>
      </w:pPr>
      <w:r>
        <w:t xml:space="preserve">                              Форма заявления</w:t>
      </w:r>
    </w:p>
    <w:p w:rsidR="004A0399" w:rsidRDefault="004A0399" w:rsidP="007177F9">
      <w:pPr>
        <w:pStyle w:val="ConsPlusNonformat"/>
        <w:jc w:val="both"/>
      </w:pPr>
    </w:p>
    <w:p w:rsidR="004A0399" w:rsidRPr="00F01CFF" w:rsidRDefault="004A0399" w:rsidP="007177F9">
      <w:pPr>
        <w:pStyle w:val="ConsPlusNonformat"/>
        <w:jc w:val="right"/>
        <w:rPr>
          <w:rFonts w:ascii="Times New Roman" w:hAnsi="Times New Roman" w:cs="Times New Roman"/>
          <w:sz w:val="24"/>
          <w:szCs w:val="24"/>
        </w:rPr>
      </w:pPr>
      <w:r>
        <w:t xml:space="preserve">                                  </w:t>
      </w: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4A0399" w:rsidRPr="0024588F" w:rsidRDefault="004A0399" w:rsidP="007177F9">
      <w:pPr>
        <w:pStyle w:val="ConsPlusNonformat"/>
        <w:jc w:val="right"/>
      </w:pPr>
      <w:r w:rsidRPr="00F44FB5">
        <w:rPr>
          <w:rFonts w:ascii="Times New Roman" w:hAnsi="Times New Roman" w:cs="Times New Roman"/>
          <w:i/>
          <w:sz w:val="24"/>
          <w:szCs w:val="24"/>
        </w:rPr>
        <w:t>(… … наименование муниципального образования</w:t>
      </w:r>
      <w:r w:rsidRPr="00F44FB5">
        <w:rPr>
          <w:rFonts w:ascii="Times New Roman" w:hAnsi="Times New Roman" w:cs="Times New Roman"/>
          <w:sz w:val="28"/>
          <w:szCs w:val="28"/>
        </w:rPr>
        <w:t>)</w:t>
      </w:r>
      <w:r w:rsidRPr="0024588F">
        <w:t xml:space="preserve"> </w:t>
      </w:r>
    </w:p>
    <w:p w:rsidR="004A0399" w:rsidRDefault="004A0399" w:rsidP="007177F9">
      <w:pPr>
        <w:pStyle w:val="ConsPlusNonformat"/>
        <w:jc w:val="both"/>
      </w:pPr>
      <w:r>
        <w:t xml:space="preserve">                                  ________________________________________</w:t>
      </w:r>
    </w:p>
    <w:p w:rsidR="004A0399" w:rsidRDefault="004A0399" w:rsidP="007177F9">
      <w:pPr>
        <w:pStyle w:val="ConsPlusNonformat"/>
        <w:jc w:val="both"/>
      </w:pPr>
      <w:r>
        <w:t xml:space="preserve">                                  от ______________________________________</w:t>
      </w:r>
    </w:p>
    <w:p w:rsidR="004A0399" w:rsidRDefault="004A0399" w:rsidP="007177F9">
      <w:pPr>
        <w:pStyle w:val="ConsPlusNonformat"/>
        <w:jc w:val="both"/>
      </w:pPr>
      <w:r>
        <w:t xml:space="preserve">                                 (Ф.И.О. физического лица либо наименование</w:t>
      </w:r>
    </w:p>
    <w:p w:rsidR="004A0399" w:rsidRDefault="004A0399" w:rsidP="007177F9">
      <w:pPr>
        <w:pStyle w:val="ConsPlusNonformat"/>
        <w:jc w:val="both"/>
      </w:pPr>
      <w:r>
        <w:t xml:space="preserve">                                  юридического лица либо Ф.И.О.</w:t>
      </w:r>
    </w:p>
    <w:p w:rsidR="004A0399" w:rsidRDefault="004A0399" w:rsidP="007177F9">
      <w:pPr>
        <w:pStyle w:val="ConsPlusNonformat"/>
        <w:jc w:val="both"/>
      </w:pPr>
      <w:r>
        <w:t xml:space="preserve">                                  представителя заявителя)</w:t>
      </w:r>
    </w:p>
    <w:p w:rsidR="004A0399" w:rsidRDefault="004A0399" w:rsidP="007177F9">
      <w:pPr>
        <w:pStyle w:val="ConsPlusNonformat"/>
        <w:jc w:val="both"/>
      </w:pPr>
      <w:r>
        <w:t xml:space="preserve">                                  ________________________________________</w:t>
      </w:r>
    </w:p>
    <w:p w:rsidR="004A0399" w:rsidRDefault="004A0399" w:rsidP="007177F9">
      <w:pPr>
        <w:pStyle w:val="ConsPlusNonformat"/>
        <w:jc w:val="both"/>
      </w:pPr>
      <w:r>
        <w:t xml:space="preserve">                                   (место жительства физического лица либо</w:t>
      </w:r>
    </w:p>
    <w:p w:rsidR="004A0399" w:rsidRDefault="004A0399" w:rsidP="007177F9">
      <w:pPr>
        <w:pStyle w:val="ConsPlusNonformat"/>
        <w:jc w:val="both"/>
      </w:pPr>
      <w:r>
        <w:t xml:space="preserve">                                    место нахождения юридического лица)</w:t>
      </w:r>
    </w:p>
    <w:p w:rsidR="004A0399" w:rsidRDefault="004A0399" w:rsidP="007177F9">
      <w:pPr>
        <w:pStyle w:val="ConsPlusNonformat"/>
        <w:jc w:val="both"/>
      </w:pPr>
      <w:r>
        <w:t xml:space="preserve">                                  ________________________________________</w:t>
      </w:r>
    </w:p>
    <w:p w:rsidR="004A0399" w:rsidRDefault="004A0399" w:rsidP="007177F9">
      <w:pPr>
        <w:pStyle w:val="ConsPlusNonformat"/>
        <w:jc w:val="both"/>
      </w:pPr>
      <w:r>
        <w:t xml:space="preserve">                                   (реквизиты документа, удостоверяющего</w:t>
      </w:r>
    </w:p>
    <w:p w:rsidR="004A0399" w:rsidRDefault="004A0399" w:rsidP="007177F9">
      <w:pPr>
        <w:pStyle w:val="ConsPlusNonformat"/>
        <w:jc w:val="both"/>
      </w:pPr>
      <w:r>
        <w:t xml:space="preserve">                                   личность физического лица либо сведения</w:t>
      </w:r>
    </w:p>
    <w:p w:rsidR="004A0399" w:rsidRDefault="004A0399" w:rsidP="007177F9">
      <w:pPr>
        <w:pStyle w:val="ConsPlusNonformat"/>
        <w:jc w:val="both"/>
      </w:pPr>
      <w:r>
        <w:t xml:space="preserve">                                   о государственной регистрации</w:t>
      </w:r>
    </w:p>
    <w:p w:rsidR="004A0399" w:rsidRDefault="004A0399" w:rsidP="007177F9">
      <w:pPr>
        <w:pStyle w:val="ConsPlusNonformat"/>
        <w:jc w:val="both"/>
      </w:pPr>
      <w:r>
        <w:t xml:space="preserve">                                   заявителя в ЕГРЮЛ)</w:t>
      </w:r>
    </w:p>
    <w:p w:rsidR="004A0399" w:rsidRDefault="004A0399" w:rsidP="007177F9">
      <w:pPr>
        <w:pStyle w:val="ConsPlusNonformat"/>
        <w:jc w:val="both"/>
      </w:pPr>
    </w:p>
    <w:p w:rsidR="004A0399" w:rsidRDefault="004A0399" w:rsidP="007177F9">
      <w:pPr>
        <w:pStyle w:val="ConsPlusNonformat"/>
        <w:jc w:val="both"/>
      </w:pPr>
      <w:r>
        <w:t xml:space="preserve">                                  действующего на основании _______________</w:t>
      </w:r>
    </w:p>
    <w:p w:rsidR="004A0399" w:rsidRDefault="004A0399" w:rsidP="007177F9">
      <w:pPr>
        <w:pStyle w:val="ConsPlusNonformat"/>
        <w:jc w:val="both"/>
      </w:pPr>
      <w:r>
        <w:t xml:space="preserve">                                                      (реквизиты документа,</w:t>
      </w:r>
    </w:p>
    <w:p w:rsidR="004A0399" w:rsidRDefault="004A0399" w:rsidP="007177F9">
      <w:pPr>
        <w:pStyle w:val="ConsPlusNonformat"/>
        <w:jc w:val="both"/>
      </w:pPr>
      <w:r>
        <w:t xml:space="preserve">                                   ________________________________________</w:t>
      </w:r>
    </w:p>
    <w:p w:rsidR="004A0399" w:rsidRDefault="004A0399" w:rsidP="007177F9">
      <w:pPr>
        <w:pStyle w:val="ConsPlusNonformat"/>
        <w:jc w:val="both"/>
      </w:pPr>
      <w:r>
        <w:t xml:space="preserve">                                   подтверждающего полномочия представителя</w:t>
      </w:r>
    </w:p>
    <w:p w:rsidR="004A0399" w:rsidRDefault="004A0399" w:rsidP="007177F9">
      <w:pPr>
        <w:pStyle w:val="ConsPlusNonformat"/>
        <w:jc w:val="both"/>
      </w:pPr>
      <w:r>
        <w:t xml:space="preserve">                                   заявителя (в случае, если от имени</w:t>
      </w:r>
    </w:p>
    <w:p w:rsidR="004A0399" w:rsidRDefault="004A0399" w:rsidP="007177F9">
      <w:pPr>
        <w:pStyle w:val="ConsPlusNonformat"/>
        <w:jc w:val="both"/>
      </w:pPr>
      <w:r>
        <w:t xml:space="preserve">                                   заявителя выступает его представитель)</w:t>
      </w:r>
    </w:p>
    <w:p w:rsidR="004A0399" w:rsidRDefault="004A0399" w:rsidP="007177F9">
      <w:pPr>
        <w:pStyle w:val="ConsPlusNonformat"/>
        <w:jc w:val="both"/>
      </w:pPr>
      <w:r>
        <w:t xml:space="preserve">                                   ________________________________________</w:t>
      </w:r>
    </w:p>
    <w:p w:rsidR="004A0399" w:rsidRDefault="004A0399" w:rsidP="007177F9">
      <w:pPr>
        <w:pStyle w:val="ConsPlusNonformat"/>
        <w:jc w:val="both"/>
      </w:pPr>
      <w:r>
        <w:t xml:space="preserve">                                  (почтовый адрес, адрес электронной почты,</w:t>
      </w:r>
    </w:p>
    <w:p w:rsidR="004A0399" w:rsidRDefault="004A0399" w:rsidP="007177F9">
      <w:pPr>
        <w:pStyle w:val="ConsPlusNonformat"/>
        <w:jc w:val="both"/>
      </w:pPr>
      <w:r>
        <w:t xml:space="preserve">                                   номер телефона заявителя либо</w:t>
      </w:r>
    </w:p>
    <w:p w:rsidR="004A0399" w:rsidRDefault="004A0399" w:rsidP="007177F9">
      <w:pPr>
        <w:pStyle w:val="ConsPlusNonformat"/>
        <w:jc w:val="both"/>
      </w:pPr>
      <w:r>
        <w:t xml:space="preserve">                                   представителя заявителя)</w:t>
      </w:r>
    </w:p>
    <w:p w:rsidR="004A0399" w:rsidRDefault="004A0399" w:rsidP="007177F9">
      <w:pPr>
        <w:pStyle w:val="ConsPlusNonformat"/>
        <w:jc w:val="both"/>
      </w:pPr>
    </w:p>
    <w:p w:rsidR="004A0399" w:rsidRDefault="004A0399" w:rsidP="007177F9">
      <w:pPr>
        <w:pStyle w:val="ConsPlusNonformat"/>
        <w:jc w:val="both"/>
      </w:pPr>
      <w:bookmarkStart w:id="4" w:name="P414"/>
      <w:bookmarkEnd w:id="4"/>
      <w:r>
        <w:t xml:space="preserve">                                ЗАЯВЛЕНИЕ.</w:t>
      </w:r>
    </w:p>
    <w:p w:rsidR="004A0399" w:rsidRDefault="004A0399" w:rsidP="007177F9">
      <w:pPr>
        <w:pStyle w:val="ConsPlusNonformat"/>
        <w:jc w:val="both"/>
      </w:pPr>
    </w:p>
    <w:p w:rsidR="004A0399" w:rsidRDefault="004A0399" w:rsidP="007177F9">
      <w:pPr>
        <w:pStyle w:val="ConsPlusNonformat"/>
        <w:jc w:val="both"/>
      </w:pPr>
      <w:r>
        <w:t xml:space="preserve">    Прошу Вас предоставить на аукционе земельный участок с кадастровым</w:t>
      </w:r>
    </w:p>
    <w:p w:rsidR="004A0399" w:rsidRDefault="004A0399" w:rsidP="007177F9">
      <w:pPr>
        <w:pStyle w:val="ConsPlusNonformat"/>
        <w:jc w:val="both"/>
      </w:pPr>
      <w:r>
        <w:t>номером __________________________ на праве ______________________________.</w:t>
      </w:r>
    </w:p>
    <w:p w:rsidR="004A0399" w:rsidRDefault="004A0399" w:rsidP="007177F9">
      <w:pPr>
        <w:pStyle w:val="ConsPlusNonformat"/>
        <w:jc w:val="both"/>
      </w:pPr>
      <w:r>
        <w:t xml:space="preserve">                                              (собственности или аренды)</w:t>
      </w:r>
    </w:p>
    <w:p w:rsidR="004A0399" w:rsidRDefault="004A0399" w:rsidP="007177F9">
      <w:pPr>
        <w:pStyle w:val="ConsPlusNonformat"/>
        <w:jc w:val="both"/>
      </w:pPr>
      <w:r>
        <w:t xml:space="preserve">    Предполагаемая цель использования земельного участка __________________</w:t>
      </w:r>
    </w:p>
    <w:p w:rsidR="004A0399" w:rsidRDefault="004A0399" w:rsidP="007177F9">
      <w:pPr>
        <w:pStyle w:val="ConsPlusNonformat"/>
        <w:jc w:val="both"/>
      </w:pPr>
      <w:r>
        <w:t>__________________________________________________________________________.</w:t>
      </w:r>
    </w:p>
    <w:p w:rsidR="004A0399" w:rsidRDefault="004A0399" w:rsidP="007177F9">
      <w:pPr>
        <w:pStyle w:val="ConsPlusNonformat"/>
        <w:jc w:val="both"/>
      </w:pPr>
      <w:r>
        <w:t xml:space="preserve">    Срок аренды (в случае предоставления земельного участка в аренду)______</w:t>
      </w:r>
    </w:p>
    <w:p w:rsidR="004A0399" w:rsidRDefault="004A0399" w:rsidP="007177F9">
      <w:pPr>
        <w:pStyle w:val="ConsPlusNonformat"/>
        <w:jc w:val="both"/>
      </w:pPr>
      <w:r>
        <w:t>__________________________________________________________________________.</w:t>
      </w:r>
    </w:p>
    <w:p w:rsidR="004A0399" w:rsidRDefault="004A0399" w:rsidP="007177F9">
      <w:pPr>
        <w:pStyle w:val="ConsPlusNonformat"/>
        <w:jc w:val="both"/>
      </w:pPr>
    </w:p>
    <w:p w:rsidR="004A0399" w:rsidRDefault="004A0399" w:rsidP="007177F9">
      <w:pPr>
        <w:pStyle w:val="ConsPlusNonformat"/>
        <w:jc w:val="both"/>
      </w:pPr>
      <w:r>
        <w:t>Документы  и (или)  информация,  необходимые для  получения муниципальной</w:t>
      </w:r>
    </w:p>
    <w:p w:rsidR="004A0399" w:rsidRDefault="004A0399" w:rsidP="007177F9">
      <w:pPr>
        <w:pStyle w:val="ConsPlusNonformat"/>
        <w:jc w:val="both"/>
      </w:pPr>
      <w:r>
        <w:t>услуги, прилагаются.</w:t>
      </w:r>
    </w:p>
    <w:p w:rsidR="004A0399" w:rsidRDefault="004A0399" w:rsidP="007177F9">
      <w:pPr>
        <w:pStyle w:val="ConsPlusNonformat"/>
        <w:jc w:val="both"/>
      </w:pPr>
    </w:p>
    <w:p w:rsidR="004A0399" w:rsidRDefault="004A0399" w:rsidP="007177F9">
      <w:pPr>
        <w:pStyle w:val="ConsPlusNonformat"/>
        <w:jc w:val="both"/>
      </w:pPr>
    </w:p>
    <w:p w:rsidR="004A0399" w:rsidRDefault="004A0399" w:rsidP="007177F9">
      <w:pPr>
        <w:pStyle w:val="ConsPlusNonformat"/>
        <w:jc w:val="both"/>
      </w:pPr>
      <w:r>
        <w:t>Дата                                                  Подпись заявителя</w:t>
      </w:r>
    </w:p>
    <w:p w:rsidR="004A0399" w:rsidRDefault="004A0399" w:rsidP="007177F9">
      <w:pPr>
        <w:pStyle w:val="ConsPlusNormal"/>
        <w:jc w:val="both"/>
      </w:pPr>
    </w:p>
    <w:p w:rsidR="004A0399" w:rsidRDefault="004A0399" w:rsidP="007177F9">
      <w:pPr>
        <w:pStyle w:val="ConsPlusNormal"/>
        <w:jc w:val="both"/>
      </w:pPr>
    </w:p>
    <w:sectPr w:rsidR="004A0399" w:rsidSect="00E5667F">
      <w:headerReference w:type="default" r:id="rId51"/>
      <w:footerReference w:type="default" r:id="rId52"/>
      <w:pgSz w:w="11906" w:h="16838"/>
      <w:pgMar w:top="680" w:right="737" w:bottom="907" w:left="1474"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83" w:rsidRDefault="00252C83">
      <w:r>
        <w:separator/>
      </w:r>
    </w:p>
  </w:endnote>
  <w:endnote w:type="continuationSeparator" w:id="1">
    <w:p w:rsidR="00252C83" w:rsidRDefault="00252C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99" w:rsidRDefault="004A039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83" w:rsidRDefault="00252C83">
      <w:r>
        <w:separator/>
      </w:r>
    </w:p>
  </w:footnote>
  <w:footnote w:type="continuationSeparator" w:id="1">
    <w:p w:rsidR="00252C83" w:rsidRDefault="00252C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99" w:rsidRDefault="004A0399">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9">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0">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2">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3">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5">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1"/>
  </w:num>
  <w:num w:numId="3">
    <w:abstractNumId w:val="13"/>
  </w:num>
  <w:num w:numId="4">
    <w:abstractNumId w:val="20"/>
  </w:num>
  <w:num w:numId="5">
    <w:abstractNumId w:val="15"/>
  </w:num>
  <w:num w:numId="6">
    <w:abstractNumId w:val="5"/>
  </w:num>
  <w:num w:numId="7">
    <w:abstractNumId w:val="17"/>
  </w:num>
  <w:num w:numId="8">
    <w:abstractNumId w:val="23"/>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4"/>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
  </w:num>
  <w:num w:numId="23">
    <w:abstractNumId w:val="2"/>
  </w:num>
  <w:num w:numId="24">
    <w:abstractNumId w:val="14"/>
  </w:num>
  <w:num w:numId="25">
    <w:abstractNumId w:val="22"/>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attachedTemplate r:id="rId1"/>
  <w:stylePaneFormatFilter w:val="3F01"/>
  <w:doNotTrackMoves/>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2036"/>
    <w:rsid w:val="00003931"/>
    <w:rsid w:val="000044B1"/>
    <w:rsid w:val="0001761C"/>
    <w:rsid w:val="00017A6F"/>
    <w:rsid w:val="00022AD8"/>
    <w:rsid w:val="00023163"/>
    <w:rsid w:val="00023F9B"/>
    <w:rsid w:val="0002540B"/>
    <w:rsid w:val="000278ED"/>
    <w:rsid w:val="00031EA0"/>
    <w:rsid w:val="00033B18"/>
    <w:rsid w:val="00036E8E"/>
    <w:rsid w:val="0003745E"/>
    <w:rsid w:val="0004175B"/>
    <w:rsid w:val="00045F8C"/>
    <w:rsid w:val="00051661"/>
    <w:rsid w:val="00070430"/>
    <w:rsid w:val="00070675"/>
    <w:rsid w:val="00080DD1"/>
    <w:rsid w:val="000B1701"/>
    <w:rsid w:val="000C22C6"/>
    <w:rsid w:val="000C485A"/>
    <w:rsid w:val="000D2067"/>
    <w:rsid w:val="000E1116"/>
    <w:rsid w:val="000E16D2"/>
    <w:rsid w:val="000E5B3F"/>
    <w:rsid w:val="000E5EFA"/>
    <w:rsid w:val="000E643C"/>
    <w:rsid w:val="000F175D"/>
    <w:rsid w:val="000F1F3A"/>
    <w:rsid w:val="000F39B6"/>
    <w:rsid w:val="000F5074"/>
    <w:rsid w:val="0010186E"/>
    <w:rsid w:val="001132E3"/>
    <w:rsid w:val="00116091"/>
    <w:rsid w:val="0013182B"/>
    <w:rsid w:val="00135667"/>
    <w:rsid w:val="00142130"/>
    <w:rsid w:val="0014283B"/>
    <w:rsid w:val="00145EC9"/>
    <w:rsid w:val="0014725A"/>
    <w:rsid w:val="001546BD"/>
    <w:rsid w:val="00154DB5"/>
    <w:rsid w:val="001637BC"/>
    <w:rsid w:val="001710EB"/>
    <w:rsid w:val="00173340"/>
    <w:rsid w:val="001866C0"/>
    <w:rsid w:val="00197C0A"/>
    <w:rsid w:val="001A0E13"/>
    <w:rsid w:val="001A3114"/>
    <w:rsid w:val="001A79B7"/>
    <w:rsid w:val="001C33AA"/>
    <w:rsid w:val="001C45B5"/>
    <w:rsid w:val="001D49E8"/>
    <w:rsid w:val="001E3470"/>
    <w:rsid w:val="001E638E"/>
    <w:rsid w:val="001F0108"/>
    <w:rsid w:val="001F0AFB"/>
    <w:rsid w:val="001F14A3"/>
    <w:rsid w:val="001F252B"/>
    <w:rsid w:val="001F40A3"/>
    <w:rsid w:val="001F63FF"/>
    <w:rsid w:val="001F6A02"/>
    <w:rsid w:val="00201E2E"/>
    <w:rsid w:val="002138ED"/>
    <w:rsid w:val="00214E01"/>
    <w:rsid w:val="0021781A"/>
    <w:rsid w:val="00224844"/>
    <w:rsid w:val="00236335"/>
    <w:rsid w:val="00236D9C"/>
    <w:rsid w:val="00244B13"/>
    <w:rsid w:val="0024588F"/>
    <w:rsid w:val="00246D17"/>
    <w:rsid w:val="0025088E"/>
    <w:rsid w:val="00252C83"/>
    <w:rsid w:val="0025733A"/>
    <w:rsid w:val="00257E2D"/>
    <w:rsid w:val="002642D5"/>
    <w:rsid w:val="00271A88"/>
    <w:rsid w:val="002779D1"/>
    <w:rsid w:val="00281513"/>
    <w:rsid w:val="00282559"/>
    <w:rsid w:val="00283C10"/>
    <w:rsid w:val="00291592"/>
    <w:rsid w:val="00295300"/>
    <w:rsid w:val="002A4177"/>
    <w:rsid w:val="002B1C71"/>
    <w:rsid w:val="002B619C"/>
    <w:rsid w:val="002B7C32"/>
    <w:rsid w:val="002C26ED"/>
    <w:rsid w:val="002D086F"/>
    <w:rsid w:val="002D40D8"/>
    <w:rsid w:val="002D769D"/>
    <w:rsid w:val="002D7B58"/>
    <w:rsid w:val="002E0888"/>
    <w:rsid w:val="002E62EC"/>
    <w:rsid w:val="002F51FD"/>
    <w:rsid w:val="002F6F56"/>
    <w:rsid w:val="00300414"/>
    <w:rsid w:val="003004AB"/>
    <w:rsid w:val="00305C9B"/>
    <w:rsid w:val="003105DD"/>
    <w:rsid w:val="00311087"/>
    <w:rsid w:val="00311642"/>
    <w:rsid w:val="00311F64"/>
    <w:rsid w:val="003168AA"/>
    <w:rsid w:val="00331F7A"/>
    <w:rsid w:val="003336EC"/>
    <w:rsid w:val="00337252"/>
    <w:rsid w:val="00346BE3"/>
    <w:rsid w:val="0035435D"/>
    <w:rsid w:val="00355B14"/>
    <w:rsid w:val="003570B6"/>
    <w:rsid w:val="00372CA0"/>
    <w:rsid w:val="0037504D"/>
    <w:rsid w:val="0037558F"/>
    <w:rsid w:val="00391F64"/>
    <w:rsid w:val="003A7A81"/>
    <w:rsid w:val="003B519F"/>
    <w:rsid w:val="003B61E6"/>
    <w:rsid w:val="003B70F8"/>
    <w:rsid w:val="003E7A9E"/>
    <w:rsid w:val="003F1A99"/>
    <w:rsid w:val="003F2486"/>
    <w:rsid w:val="003F2829"/>
    <w:rsid w:val="003F534F"/>
    <w:rsid w:val="00424755"/>
    <w:rsid w:val="00424BD4"/>
    <w:rsid w:val="00427C56"/>
    <w:rsid w:val="00437544"/>
    <w:rsid w:val="00437C45"/>
    <w:rsid w:val="00447F77"/>
    <w:rsid w:val="004570BA"/>
    <w:rsid w:val="00482CD4"/>
    <w:rsid w:val="00484CD9"/>
    <w:rsid w:val="00484D53"/>
    <w:rsid w:val="00492C8E"/>
    <w:rsid w:val="004A0399"/>
    <w:rsid w:val="004A0DA6"/>
    <w:rsid w:val="004A6EEC"/>
    <w:rsid w:val="004B0567"/>
    <w:rsid w:val="004C395E"/>
    <w:rsid w:val="004C51BA"/>
    <w:rsid w:val="004D4010"/>
    <w:rsid w:val="004D5E5C"/>
    <w:rsid w:val="004D6020"/>
    <w:rsid w:val="004E7812"/>
    <w:rsid w:val="004F331D"/>
    <w:rsid w:val="004F51BB"/>
    <w:rsid w:val="00514A0F"/>
    <w:rsid w:val="0051767C"/>
    <w:rsid w:val="00520E25"/>
    <w:rsid w:val="00544506"/>
    <w:rsid w:val="005564E3"/>
    <w:rsid w:val="00560779"/>
    <w:rsid w:val="00560F66"/>
    <w:rsid w:val="0056361A"/>
    <w:rsid w:val="00563D57"/>
    <w:rsid w:val="00572A19"/>
    <w:rsid w:val="00572F08"/>
    <w:rsid w:val="0057545C"/>
    <w:rsid w:val="0057592F"/>
    <w:rsid w:val="0058104D"/>
    <w:rsid w:val="00581784"/>
    <w:rsid w:val="00590FC1"/>
    <w:rsid w:val="00596A22"/>
    <w:rsid w:val="005A679D"/>
    <w:rsid w:val="005B2C45"/>
    <w:rsid w:val="005B5BE4"/>
    <w:rsid w:val="005C2A32"/>
    <w:rsid w:val="005C35E9"/>
    <w:rsid w:val="005D3914"/>
    <w:rsid w:val="005D697E"/>
    <w:rsid w:val="005D70E1"/>
    <w:rsid w:val="005D7C8E"/>
    <w:rsid w:val="005E6810"/>
    <w:rsid w:val="005F4312"/>
    <w:rsid w:val="00607700"/>
    <w:rsid w:val="00610761"/>
    <w:rsid w:val="00617622"/>
    <w:rsid w:val="006244F2"/>
    <w:rsid w:val="00627C61"/>
    <w:rsid w:val="006367E2"/>
    <w:rsid w:val="00644575"/>
    <w:rsid w:val="00644928"/>
    <w:rsid w:val="00651177"/>
    <w:rsid w:val="00651BFB"/>
    <w:rsid w:val="00655A7E"/>
    <w:rsid w:val="006569A1"/>
    <w:rsid w:val="00667A1D"/>
    <w:rsid w:val="00686AAD"/>
    <w:rsid w:val="00693C97"/>
    <w:rsid w:val="006964E2"/>
    <w:rsid w:val="006A60EC"/>
    <w:rsid w:val="006A60F9"/>
    <w:rsid w:val="006B2287"/>
    <w:rsid w:val="006C22AF"/>
    <w:rsid w:val="006D2DA2"/>
    <w:rsid w:val="006D2F9A"/>
    <w:rsid w:val="006D73AC"/>
    <w:rsid w:val="006D77A5"/>
    <w:rsid w:val="006E3C6F"/>
    <w:rsid w:val="006E7A3C"/>
    <w:rsid w:val="006F1AE0"/>
    <w:rsid w:val="00704A02"/>
    <w:rsid w:val="00706E3A"/>
    <w:rsid w:val="00707E1E"/>
    <w:rsid w:val="00713980"/>
    <w:rsid w:val="007155BC"/>
    <w:rsid w:val="007176F8"/>
    <w:rsid w:val="007177F9"/>
    <w:rsid w:val="00720FA6"/>
    <w:rsid w:val="00722312"/>
    <w:rsid w:val="00745C56"/>
    <w:rsid w:val="00751047"/>
    <w:rsid w:val="00751B12"/>
    <w:rsid w:val="007530A7"/>
    <w:rsid w:val="007537FE"/>
    <w:rsid w:val="00754317"/>
    <w:rsid w:val="00766BA7"/>
    <w:rsid w:val="00771747"/>
    <w:rsid w:val="00773B89"/>
    <w:rsid w:val="00787773"/>
    <w:rsid w:val="00787AF8"/>
    <w:rsid w:val="00796767"/>
    <w:rsid w:val="007A1A5D"/>
    <w:rsid w:val="007B42BD"/>
    <w:rsid w:val="007C01E4"/>
    <w:rsid w:val="007C0CA4"/>
    <w:rsid w:val="007C7847"/>
    <w:rsid w:val="007C7A1B"/>
    <w:rsid w:val="007D5F7D"/>
    <w:rsid w:val="007E731E"/>
    <w:rsid w:val="007F0E29"/>
    <w:rsid w:val="007F170B"/>
    <w:rsid w:val="007F6DF7"/>
    <w:rsid w:val="00801CD2"/>
    <w:rsid w:val="00804942"/>
    <w:rsid w:val="008078EB"/>
    <w:rsid w:val="00820E22"/>
    <w:rsid w:val="00827D45"/>
    <w:rsid w:val="00832E1D"/>
    <w:rsid w:val="00834CA6"/>
    <w:rsid w:val="00837EB0"/>
    <w:rsid w:val="00840ADB"/>
    <w:rsid w:val="00850481"/>
    <w:rsid w:val="008529D9"/>
    <w:rsid w:val="008549D2"/>
    <w:rsid w:val="008550A8"/>
    <w:rsid w:val="008619E0"/>
    <w:rsid w:val="008639B7"/>
    <w:rsid w:val="00865AB8"/>
    <w:rsid w:val="00867E79"/>
    <w:rsid w:val="0087008C"/>
    <w:rsid w:val="00872C25"/>
    <w:rsid w:val="00873831"/>
    <w:rsid w:val="00874411"/>
    <w:rsid w:val="00875835"/>
    <w:rsid w:val="00875D21"/>
    <w:rsid w:val="008769FB"/>
    <w:rsid w:val="00880A2C"/>
    <w:rsid w:val="00881740"/>
    <w:rsid w:val="00890E8D"/>
    <w:rsid w:val="00892AB5"/>
    <w:rsid w:val="008937F0"/>
    <w:rsid w:val="008A0200"/>
    <w:rsid w:val="008A4479"/>
    <w:rsid w:val="008B43FF"/>
    <w:rsid w:val="008C122D"/>
    <w:rsid w:val="008C6AAF"/>
    <w:rsid w:val="008C7678"/>
    <w:rsid w:val="008D5C68"/>
    <w:rsid w:val="008E093D"/>
    <w:rsid w:val="008E0D19"/>
    <w:rsid w:val="008E133B"/>
    <w:rsid w:val="008E7256"/>
    <w:rsid w:val="008F39E9"/>
    <w:rsid w:val="008F3B2F"/>
    <w:rsid w:val="00906F8E"/>
    <w:rsid w:val="0091697A"/>
    <w:rsid w:val="00920649"/>
    <w:rsid w:val="00923F28"/>
    <w:rsid w:val="0092714B"/>
    <w:rsid w:val="00927E15"/>
    <w:rsid w:val="00941C3A"/>
    <w:rsid w:val="00942607"/>
    <w:rsid w:val="0094624F"/>
    <w:rsid w:val="0095070F"/>
    <w:rsid w:val="00954FE7"/>
    <w:rsid w:val="00980672"/>
    <w:rsid w:val="00980BA7"/>
    <w:rsid w:val="0098208B"/>
    <w:rsid w:val="00984B14"/>
    <w:rsid w:val="009A00B2"/>
    <w:rsid w:val="009A0F4F"/>
    <w:rsid w:val="009A5FD9"/>
    <w:rsid w:val="009B594D"/>
    <w:rsid w:val="009B7CF9"/>
    <w:rsid w:val="009C1E40"/>
    <w:rsid w:val="009C339E"/>
    <w:rsid w:val="009C4BAB"/>
    <w:rsid w:val="009D458D"/>
    <w:rsid w:val="009D67FD"/>
    <w:rsid w:val="009F52A8"/>
    <w:rsid w:val="009F613F"/>
    <w:rsid w:val="00A04B99"/>
    <w:rsid w:val="00A137C3"/>
    <w:rsid w:val="00A14F87"/>
    <w:rsid w:val="00A21778"/>
    <w:rsid w:val="00A21C7D"/>
    <w:rsid w:val="00A22C17"/>
    <w:rsid w:val="00A32AAB"/>
    <w:rsid w:val="00A35261"/>
    <w:rsid w:val="00A4018D"/>
    <w:rsid w:val="00A45F52"/>
    <w:rsid w:val="00A478B6"/>
    <w:rsid w:val="00A56682"/>
    <w:rsid w:val="00A640A8"/>
    <w:rsid w:val="00A64544"/>
    <w:rsid w:val="00A70077"/>
    <w:rsid w:val="00A70311"/>
    <w:rsid w:val="00A72A75"/>
    <w:rsid w:val="00A72C7F"/>
    <w:rsid w:val="00A75129"/>
    <w:rsid w:val="00A82EEB"/>
    <w:rsid w:val="00A84223"/>
    <w:rsid w:val="00A846CB"/>
    <w:rsid w:val="00A85038"/>
    <w:rsid w:val="00A87DD5"/>
    <w:rsid w:val="00A95ABB"/>
    <w:rsid w:val="00AA43A8"/>
    <w:rsid w:val="00AB353F"/>
    <w:rsid w:val="00AB6919"/>
    <w:rsid w:val="00AD0924"/>
    <w:rsid w:val="00AD0A09"/>
    <w:rsid w:val="00AD4A4D"/>
    <w:rsid w:val="00AE303A"/>
    <w:rsid w:val="00AE3C47"/>
    <w:rsid w:val="00AF490A"/>
    <w:rsid w:val="00B1769A"/>
    <w:rsid w:val="00B37239"/>
    <w:rsid w:val="00B37C66"/>
    <w:rsid w:val="00B40DBE"/>
    <w:rsid w:val="00B53E35"/>
    <w:rsid w:val="00B66349"/>
    <w:rsid w:val="00B8762C"/>
    <w:rsid w:val="00B92151"/>
    <w:rsid w:val="00B92556"/>
    <w:rsid w:val="00B95456"/>
    <w:rsid w:val="00B97C3B"/>
    <w:rsid w:val="00B97FBA"/>
    <w:rsid w:val="00BB11E8"/>
    <w:rsid w:val="00BB4362"/>
    <w:rsid w:val="00BC0FD4"/>
    <w:rsid w:val="00BC5C7E"/>
    <w:rsid w:val="00BC65FC"/>
    <w:rsid w:val="00BC7A5F"/>
    <w:rsid w:val="00BD51EE"/>
    <w:rsid w:val="00BD6E19"/>
    <w:rsid w:val="00BD767E"/>
    <w:rsid w:val="00BE06F5"/>
    <w:rsid w:val="00BE3F19"/>
    <w:rsid w:val="00BE5F28"/>
    <w:rsid w:val="00BF19C4"/>
    <w:rsid w:val="00BF712D"/>
    <w:rsid w:val="00C043D7"/>
    <w:rsid w:val="00C14279"/>
    <w:rsid w:val="00C3333E"/>
    <w:rsid w:val="00C35087"/>
    <w:rsid w:val="00C42B7F"/>
    <w:rsid w:val="00C44A6C"/>
    <w:rsid w:val="00C61498"/>
    <w:rsid w:val="00C61ABA"/>
    <w:rsid w:val="00C66C2F"/>
    <w:rsid w:val="00C75EA7"/>
    <w:rsid w:val="00C76F2C"/>
    <w:rsid w:val="00C814F9"/>
    <w:rsid w:val="00C85155"/>
    <w:rsid w:val="00C8525A"/>
    <w:rsid w:val="00C86CDA"/>
    <w:rsid w:val="00C87244"/>
    <w:rsid w:val="00C901F7"/>
    <w:rsid w:val="00C92774"/>
    <w:rsid w:val="00C954D1"/>
    <w:rsid w:val="00CA655F"/>
    <w:rsid w:val="00CB07F7"/>
    <w:rsid w:val="00CB1D79"/>
    <w:rsid w:val="00CB2789"/>
    <w:rsid w:val="00CC03A2"/>
    <w:rsid w:val="00CE0E43"/>
    <w:rsid w:val="00CE2B55"/>
    <w:rsid w:val="00CE4D31"/>
    <w:rsid w:val="00D03D05"/>
    <w:rsid w:val="00D054D4"/>
    <w:rsid w:val="00D15FA6"/>
    <w:rsid w:val="00D16FA2"/>
    <w:rsid w:val="00D17044"/>
    <w:rsid w:val="00D26569"/>
    <w:rsid w:val="00D31E02"/>
    <w:rsid w:val="00D33275"/>
    <w:rsid w:val="00D34F2C"/>
    <w:rsid w:val="00D435AA"/>
    <w:rsid w:val="00D435F5"/>
    <w:rsid w:val="00D56BD8"/>
    <w:rsid w:val="00D57EF1"/>
    <w:rsid w:val="00D759FE"/>
    <w:rsid w:val="00D765FC"/>
    <w:rsid w:val="00D82F2A"/>
    <w:rsid w:val="00D86B0C"/>
    <w:rsid w:val="00D87EA6"/>
    <w:rsid w:val="00D9308D"/>
    <w:rsid w:val="00D94A7B"/>
    <w:rsid w:val="00DA4419"/>
    <w:rsid w:val="00DB52E9"/>
    <w:rsid w:val="00DB5459"/>
    <w:rsid w:val="00DB6407"/>
    <w:rsid w:val="00DC0F20"/>
    <w:rsid w:val="00DC3635"/>
    <w:rsid w:val="00DD30AE"/>
    <w:rsid w:val="00DD59BF"/>
    <w:rsid w:val="00DD60CD"/>
    <w:rsid w:val="00DF35C4"/>
    <w:rsid w:val="00DF5AC3"/>
    <w:rsid w:val="00E07EBC"/>
    <w:rsid w:val="00E102C2"/>
    <w:rsid w:val="00E1109A"/>
    <w:rsid w:val="00E2174C"/>
    <w:rsid w:val="00E22429"/>
    <w:rsid w:val="00E31564"/>
    <w:rsid w:val="00E35CE2"/>
    <w:rsid w:val="00E45ECA"/>
    <w:rsid w:val="00E55875"/>
    <w:rsid w:val="00E5667F"/>
    <w:rsid w:val="00E80DF3"/>
    <w:rsid w:val="00E8297A"/>
    <w:rsid w:val="00E92D55"/>
    <w:rsid w:val="00E92F80"/>
    <w:rsid w:val="00E93234"/>
    <w:rsid w:val="00EA0308"/>
    <w:rsid w:val="00EA2107"/>
    <w:rsid w:val="00EA2641"/>
    <w:rsid w:val="00EA3F79"/>
    <w:rsid w:val="00EA4266"/>
    <w:rsid w:val="00EA49DF"/>
    <w:rsid w:val="00EA536E"/>
    <w:rsid w:val="00EA698B"/>
    <w:rsid w:val="00EB527E"/>
    <w:rsid w:val="00EB7125"/>
    <w:rsid w:val="00EC2ADD"/>
    <w:rsid w:val="00EC5DCD"/>
    <w:rsid w:val="00ED2533"/>
    <w:rsid w:val="00ED400D"/>
    <w:rsid w:val="00ED57F1"/>
    <w:rsid w:val="00EE3C46"/>
    <w:rsid w:val="00EF016D"/>
    <w:rsid w:val="00EF4F0D"/>
    <w:rsid w:val="00F01CFF"/>
    <w:rsid w:val="00F04AF4"/>
    <w:rsid w:val="00F06EEB"/>
    <w:rsid w:val="00F1174A"/>
    <w:rsid w:val="00F11B22"/>
    <w:rsid w:val="00F12192"/>
    <w:rsid w:val="00F17925"/>
    <w:rsid w:val="00F25E10"/>
    <w:rsid w:val="00F26C60"/>
    <w:rsid w:val="00F3058C"/>
    <w:rsid w:val="00F30BF5"/>
    <w:rsid w:val="00F36A80"/>
    <w:rsid w:val="00F37865"/>
    <w:rsid w:val="00F41ECD"/>
    <w:rsid w:val="00F4447C"/>
    <w:rsid w:val="00F44FB5"/>
    <w:rsid w:val="00F46329"/>
    <w:rsid w:val="00F47C75"/>
    <w:rsid w:val="00F47C8E"/>
    <w:rsid w:val="00F546A7"/>
    <w:rsid w:val="00F54B9D"/>
    <w:rsid w:val="00F65472"/>
    <w:rsid w:val="00F679C1"/>
    <w:rsid w:val="00F73BE3"/>
    <w:rsid w:val="00F86356"/>
    <w:rsid w:val="00F902E5"/>
    <w:rsid w:val="00FA309B"/>
    <w:rsid w:val="00FB0585"/>
    <w:rsid w:val="00FB2104"/>
    <w:rsid w:val="00FC58AA"/>
    <w:rsid w:val="00FC63B5"/>
    <w:rsid w:val="00FC6DAF"/>
    <w:rsid w:val="00FD176A"/>
    <w:rsid w:val="00FD1EF0"/>
    <w:rsid w:val="00FE388C"/>
    <w:rsid w:val="00FF6C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3B70F8"/>
    <w:pPr>
      <w:ind w:firstLine="567"/>
      <w:jc w:val="both"/>
    </w:pPr>
    <w:rPr>
      <w:rFonts w:ascii="Arial" w:hAnsi="Arial"/>
      <w:sz w:val="24"/>
      <w:szCs w:val="24"/>
    </w:rPr>
  </w:style>
  <w:style w:type="paragraph" w:styleId="1">
    <w:name w:val="heading 1"/>
    <w:aliases w:val="!Части документа"/>
    <w:basedOn w:val="a"/>
    <w:next w:val="a"/>
    <w:link w:val="10"/>
    <w:uiPriority w:val="99"/>
    <w:qFormat/>
    <w:rsid w:val="003B70F8"/>
    <w:pPr>
      <w:jc w:val="center"/>
      <w:outlineLvl w:val="0"/>
    </w:pPr>
    <w:rPr>
      <w:rFonts w:cs="Arial"/>
      <w:b/>
      <w:bCs/>
      <w:kern w:val="32"/>
      <w:sz w:val="32"/>
      <w:szCs w:val="32"/>
    </w:rPr>
  </w:style>
  <w:style w:type="paragraph" w:styleId="2">
    <w:name w:val="heading 2"/>
    <w:aliases w:val="!Разделы документа"/>
    <w:basedOn w:val="a"/>
    <w:link w:val="20"/>
    <w:uiPriority w:val="99"/>
    <w:qFormat/>
    <w:rsid w:val="003B70F8"/>
    <w:pPr>
      <w:jc w:val="center"/>
      <w:outlineLvl w:val="1"/>
    </w:pPr>
    <w:rPr>
      <w:rFonts w:cs="Arial"/>
      <w:b/>
      <w:bCs/>
      <w:iCs/>
      <w:sz w:val="30"/>
      <w:szCs w:val="28"/>
    </w:rPr>
  </w:style>
  <w:style w:type="paragraph" w:styleId="3">
    <w:name w:val="heading 3"/>
    <w:aliases w:val="!Главы документа"/>
    <w:basedOn w:val="a"/>
    <w:link w:val="30"/>
    <w:uiPriority w:val="99"/>
    <w:qFormat/>
    <w:rsid w:val="003B70F8"/>
    <w:pPr>
      <w:outlineLvl w:val="2"/>
    </w:pPr>
    <w:rPr>
      <w:rFonts w:cs="Arial"/>
      <w:b/>
      <w:bCs/>
      <w:sz w:val="28"/>
      <w:szCs w:val="26"/>
    </w:rPr>
  </w:style>
  <w:style w:type="paragraph" w:styleId="4">
    <w:name w:val="heading 4"/>
    <w:aliases w:val="!Параграфы/Статьи документа"/>
    <w:basedOn w:val="a"/>
    <w:link w:val="40"/>
    <w:uiPriority w:val="99"/>
    <w:qFormat/>
    <w:rsid w:val="003B70F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locked/>
    <w:rsid w:val="00875835"/>
    <w:rPr>
      <w:rFonts w:ascii="Cambria" w:hAnsi="Cambria" w:cs="Times New Roman"/>
      <w:b/>
      <w:bCs/>
      <w:kern w:val="32"/>
      <w:sz w:val="32"/>
      <w:szCs w:val="32"/>
    </w:rPr>
  </w:style>
  <w:style w:type="character" w:customStyle="1" w:styleId="20">
    <w:name w:val="Заголовок 2 Знак"/>
    <w:aliases w:val="!Разделы документа Знак"/>
    <w:basedOn w:val="a0"/>
    <w:link w:val="2"/>
    <w:uiPriority w:val="99"/>
    <w:semiHidden/>
    <w:locked/>
    <w:rsid w:val="00875835"/>
    <w:rPr>
      <w:rFonts w:ascii="Cambria" w:hAnsi="Cambria" w:cs="Times New Roman"/>
      <w:b/>
      <w:bCs/>
      <w:i/>
      <w:iCs/>
      <w:sz w:val="28"/>
      <w:szCs w:val="28"/>
    </w:rPr>
  </w:style>
  <w:style w:type="character" w:customStyle="1" w:styleId="30">
    <w:name w:val="Заголовок 3 Знак"/>
    <w:aliases w:val="!Главы документа Знак"/>
    <w:basedOn w:val="a0"/>
    <w:link w:val="3"/>
    <w:uiPriority w:val="99"/>
    <w:semiHidden/>
    <w:locked/>
    <w:rsid w:val="00865AB8"/>
    <w:rPr>
      <w:rFonts w:ascii="Arial" w:hAnsi="Arial" w:cs="Times New Roman"/>
      <w:b/>
      <w:sz w:val="26"/>
      <w:lang w:val="ru-RU" w:eastAsia="ru-RU"/>
    </w:rPr>
  </w:style>
  <w:style w:type="character" w:customStyle="1" w:styleId="40">
    <w:name w:val="Заголовок 4 Знак"/>
    <w:aliases w:val="!Параграфы/Статьи документа Знак"/>
    <w:basedOn w:val="a0"/>
    <w:link w:val="4"/>
    <w:uiPriority w:val="99"/>
    <w:locked/>
    <w:rsid w:val="00865AB8"/>
    <w:rPr>
      <w:rFonts w:ascii="Arial" w:hAnsi="Arial" w:cs="Times New Roman"/>
      <w:b/>
      <w:sz w:val="28"/>
      <w:lang w:val="ru-RU" w:eastAsia="ru-RU"/>
    </w:rPr>
  </w:style>
  <w:style w:type="paragraph" w:styleId="a3">
    <w:name w:val="List Paragraph"/>
    <w:basedOn w:val="a"/>
    <w:uiPriority w:val="99"/>
    <w:qFormat/>
    <w:rsid w:val="00804942"/>
    <w:pPr>
      <w:spacing w:after="200" w:line="276" w:lineRule="auto"/>
      <w:ind w:left="720"/>
      <w:contextualSpacing/>
    </w:pPr>
    <w:rPr>
      <w:rFonts w:ascii="Calibri" w:hAnsi="Calibri"/>
      <w:sz w:val="22"/>
      <w:szCs w:val="22"/>
      <w:lang w:eastAsia="en-US"/>
    </w:rPr>
  </w:style>
  <w:style w:type="paragraph" w:styleId="a4">
    <w:name w:val="Body Text"/>
    <w:basedOn w:val="a"/>
    <w:link w:val="a5"/>
    <w:uiPriority w:val="99"/>
    <w:rsid w:val="006244F2"/>
    <w:rPr>
      <w:sz w:val="28"/>
    </w:rPr>
  </w:style>
  <w:style w:type="character" w:customStyle="1" w:styleId="a5">
    <w:name w:val="Основной текст Знак"/>
    <w:basedOn w:val="a0"/>
    <w:link w:val="a4"/>
    <w:uiPriority w:val="99"/>
    <w:semiHidden/>
    <w:locked/>
    <w:rsid w:val="00865AB8"/>
    <w:rPr>
      <w:rFonts w:ascii="Arial" w:hAnsi="Arial" w:cs="Times New Roman"/>
      <w:sz w:val="24"/>
      <w:lang w:val="ru-RU" w:eastAsia="ru-RU"/>
    </w:rPr>
  </w:style>
  <w:style w:type="paragraph" w:customStyle="1" w:styleId="a6">
    <w:name w:val="Знак"/>
    <w:basedOn w:val="a"/>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rPr>
  </w:style>
  <w:style w:type="paragraph" w:customStyle="1" w:styleId="ConsPlusCell">
    <w:name w:val="ConsPlusCell"/>
    <w:uiPriority w:val="99"/>
    <w:rsid w:val="0094624F"/>
    <w:pPr>
      <w:widowControl w:val="0"/>
      <w:autoSpaceDE w:val="0"/>
      <w:autoSpaceDN w:val="0"/>
      <w:adjustRightInd w:val="0"/>
    </w:pPr>
    <w:rPr>
      <w:rFonts w:ascii="Arial" w:hAnsi="Arial" w:cs="Arial"/>
    </w:rPr>
  </w:style>
  <w:style w:type="table" w:styleId="a7">
    <w:name w:val="Table Grid"/>
    <w:basedOn w:val="a1"/>
    <w:uiPriority w:val="99"/>
    <w:rsid w:val="00946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rsid w:val="0094624F"/>
    <w:pPr>
      <w:tabs>
        <w:tab w:val="center" w:pos="4677"/>
        <w:tab w:val="right" w:pos="9355"/>
      </w:tabs>
    </w:pPr>
  </w:style>
  <w:style w:type="character" w:customStyle="1" w:styleId="a9">
    <w:name w:val="Верхний колонтитул Знак"/>
    <w:basedOn w:val="a0"/>
    <w:link w:val="a8"/>
    <w:uiPriority w:val="99"/>
    <w:semiHidden/>
    <w:locked/>
    <w:rsid w:val="00865AB8"/>
    <w:rPr>
      <w:rFonts w:ascii="Arial" w:hAnsi="Arial" w:cs="Times New Roman"/>
      <w:sz w:val="24"/>
      <w:lang w:val="ru-RU" w:eastAsia="ru-RU"/>
    </w:rPr>
  </w:style>
  <w:style w:type="character" w:styleId="aa">
    <w:name w:val="page number"/>
    <w:basedOn w:val="a0"/>
    <w:uiPriority w:val="99"/>
    <w:rsid w:val="0094624F"/>
    <w:rPr>
      <w:rFonts w:cs="Times New Roman"/>
    </w:rPr>
  </w:style>
  <w:style w:type="paragraph" w:styleId="ab">
    <w:name w:val="footer"/>
    <w:basedOn w:val="a"/>
    <w:link w:val="ac"/>
    <w:uiPriority w:val="99"/>
    <w:rsid w:val="008E0D19"/>
    <w:pPr>
      <w:tabs>
        <w:tab w:val="center" w:pos="4677"/>
        <w:tab w:val="right" w:pos="9355"/>
      </w:tabs>
    </w:pPr>
  </w:style>
  <w:style w:type="character" w:customStyle="1" w:styleId="ac">
    <w:name w:val="Нижний колонтитул Знак"/>
    <w:basedOn w:val="a0"/>
    <w:link w:val="ab"/>
    <w:uiPriority w:val="99"/>
    <w:semiHidden/>
    <w:locked/>
    <w:rsid w:val="00865AB8"/>
    <w:rPr>
      <w:rFonts w:ascii="Arial" w:hAnsi="Arial" w:cs="Times New Roman"/>
      <w:sz w:val="24"/>
      <w:lang w:val="ru-RU" w:eastAsia="ru-RU"/>
    </w:rPr>
  </w:style>
  <w:style w:type="paragraph" w:styleId="ad">
    <w:name w:val="Normal (Web)"/>
    <w:basedOn w:val="a"/>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sz w:val="22"/>
      <w:szCs w:val="22"/>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rPr>
  </w:style>
  <w:style w:type="character" w:styleId="ae">
    <w:name w:val="Hyperlink"/>
    <w:basedOn w:val="a0"/>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rPr>
  </w:style>
  <w:style w:type="character" w:styleId="af">
    <w:name w:val="Strong"/>
    <w:basedOn w:val="a0"/>
    <w:uiPriority w:val="99"/>
    <w:qFormat/>
    <w:rsid w:val="00754317"/>
    <w:rPr>
      <w:rFonts w:cs="Times New Roman"/>
      <w:b/>
      <w:bCs/>
    </w:rPr>
  </w:style>
  <w:style w:type="paragraph" w:customStyle="1" w:styleId="af0">
    <w:name w:val="Прижатый влево"/>
    <w:basedOn w:val="a"/>
    <w:next w:val="a"/>
    <w:uiPriority w:val="99"/>
    <w:rsid w:val="00572F08"/>
    <w:pPr>
      <w:autoSpaceDE w:val="0"/>
      <w:autoSpaceDN w:val="0"/>
      <w:adjustRightInd w:val="0"/>
    </w:pPr>
  </w:style>
  <w:style w:type="paragraph" w:customStyle="1" w:styleId="af1">
    <w:name w:val="Знак Знак Знак Знак Знак Знак Знак Знак Знак Знак"/>
    <w:basedOn w:val="a"/>
    <w:uiPriority w:val="99"/>
    <w:rsid w:val="00572A19"/>
    <w:pPr>
      <w:spacing w:after="160" w:line="240" w:lineRule="exact"/>
    </w:pPr>
    <w:rPr>
      <w:rFonts w:ascii="Verdana" w:hAnsi="Verdana"/>
      <w:lang w:val="en-US" w:eastAsia="en-US"/>
    </w:rPr>
  </w:style>
  <w:style w:type="paragraph" w:styleId="af2">
    <w:name w:val="Balloon Text"/>
    <w:basedOn w:val="a"/>
    <w:link w:val="af3"/>
    <w:uiPriority w:val="99"/>
    <w:semiHidden/>
    <w:rsid w:val="002F6F56"/>
    <w:rPr>
      <w:rFonts w:ascii="Tahoma" w:hAnsi="Tahoma" w:cs="Tahoma"/>
      <w:sz w:val="16"/>
      <w:szCs w:val="16"/>
    </w:rPr>
  </w:style>
  <w:style w:type="character" w:customStyle="1" w:styleId="af3">
    <w:name w:val="Текст выноски Знак"/>
    <w:basedOn w:val="a0"/>
    <w:link w:val="af2"/>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a"/>
    <w:uiPriority w:val="99"/>
    <w:rsid w:val="00C8525A"/>
    <w:pPr>
      <w:suppressAutoHyphens/>
      <w:spacing w:line="360" w:lineRule="auto"/>
      <w:ind w:firstLine="540"/>
    </w:pPr>
    <w:rPr>
      <w:lang w:eastAsia="ar-SA"/>
    </w:rPr>
  </w:style>
  <w:style w:type="paragraph" w:styleId="af4">
    <w:name w:val="No Spacing"/>
    <w:uiPriority w:val="99"/>
    <w:qFormat/>
    <w:rsid w:val="00984B14"/>
    <w:rPr>
      <w:rFonts w:ascii="Calibri" w:hAnsi="Calibri"/>
      <w:sz w:val="22"/>
      <w:szCs w:val="22"/>
      <w:lang w:eastAsia="en-US"/>
    </w:rPr>
  </w:style>
  <w:style w:type="paragraph" w:customStyle="1" w:styleId="11">
    <w:name w:val="Знак1"/>
    <w:basedOn w:val="a"/>
    <w:uiPriority w:val="99"/>
    <w:rsid w:val="000E5EFA"/>
    <w:pPr>
      <w:spacing w:after="160" w:line="240" w:lineRule="exact"/>
    </w:pPr>
    <w:rPr>
      <w:rFonts w:cs="Arial"/>
      <w:lang w:val="fr-FR" w:eastAsia="en-US"/>
    </w:rPr>
  </w:style>
  <w:style w:type="character" w:styleId="HTML">
    <w:name w:val="HTML Variable"/>
    <w:aliases w:val="!Ссылки в документе"/>
    <w:basedOn w:val="a0"/>
    <w:uiPriority w:val="99"/>
    <w:rsid w:val="003B70F8"/>
    <w:rPr>
      <w:rFonts w:ascii="Arial" w:hAnsi="Arial" w:cs="Times New Roman"/>
      <w:iCs/>
      <w:color w:val="0000FF"/>
      <w:sz w:val="24"/>
      <w:u w:val="none"/>
    </w:rPr>
  </w:style>
  <w:style w:type="paragraph" w:styleId="af5">
    <w:name w:val="annotation text"/>
    <w:aliases w:val="!Равноширинный текст документа"/>
    <w:basedOn w:val="a"/>
    <w:link w:val="af6"/>
    <w:uiPriority w:val="99"/>
    <w:semiHidden/>
    <w:rsid w:val="003B70F8"/>
    <w:rPr>
      <w:rFonts w:ascii="Courier" w:hAnsi="Courier"/>
      <w:sz w:val="22"/>
      <w:szCs w:val="20"/>
    </w:rPr>
  </w:style>
  <w:style w:type="character" w:customStyle="1" w:styleId="af6">
    <w:name w:val="Текст примечания Знак"/>
    <w:aliases w:val="!Равноширинный текст документа Знак"/>
    <w:basedOn w:val="a0"/>
    <w:link w:val="af5"/>
    <w:uiPriority w:val="99"/>
    <w:semiHidden/>
    <w:locked/>
    <w:rsid w:val="00875835"/>
    <w:rPr>
      <w:rFonts w:ascii="Arial" w:hAnsi="Arial" w:cs="Times New Roman"/>
      <w:sz w:val="20"/>
      <w:szCs w:val="20"/>
    </w:rPr>
  </w:style>
  <w:style w:type="paragraph" w:customStyle="1" w:styleId="Title">
    <w:name w:val="Title!Название НПА"/>
    <w:basedOn w:val="a"/>
    <w:uiPriority w:val="99"/>
    <w:rsid w:val="003B70F8"/>
    <w:pPr>
      <w:spacing w:before="240" w:after="60"/>
      <w:jc w:val="center"/>
      <w:outlineLvl w:val="0"/>
    </w:pPr>
    <w:rPr>
      <w:rFonts w:cs="Arial"/>
      <w:b/>
      <w:bCs/>
      <w:kern w:val="28"/>
      <w:sz w:val="32"/>
      <w:szCs w:val="32"/>
    </w:rPr>
  </w:style>
  <w:style w:type="paragraph" w:customStyle="1" w:styleId="12">
    <w:name w:val="марк список 1"/>
    <w:basedOn w:val="a"/>
    <w:uiPriority w:val="99"/>
    <w:rsid w:val="00E55875"/>
    <w:pPr>
      <w:tabs>
        <w:tab w:val="left" w:pos="360"/>
      </w:tabs>
      <w:spacing w:before="120" w:after="120"/>
      <w:ind w:firstLine="0"/>
    </w:pPr>
    <w:rPr>
      <w:rFonts w:ascii="Times New Roman" w:hAnsi="Times New Roman"/>
      <w:szCs w:val="20"/>
      <w:lang w:eastAsia="ar-SA"/>
    </w:rPr>
  </w:style>
  <w:style w:type="paragraph" w:customStyle="1" w:styleId="13">
    <w:name w:val="нум список 1"/>
    <w:basedOn w:val="12"/>
    <w:uiPriority w:val="99"/>
    <w:rsid w:val="00E55875"/>
  </w:style>
  <w:style w:type="character" w:customStyle="1" w:styleId="TitleChar">
    <w:name w:val="Title Char"/>
    <w:uiPriority w:val="99"/>
    <w:locked/>
    <w:rsid w:val="00D26569"/>
    <w:rPr>
      <w:b/>
      <w:spacing w:val="20"/>
      <w:sz w:val="28"/>
      <w:lang w:val="ru-RU" w:eastAsia="ru-RU"/>
    </w:rPr>
  </w:style>
  <w:style w:type="paragraph" w:styleId="af7">
    <w:name w:val="Title"/>
    <w:basedOn w:val="a"/>
    <w:link w:val="af8"/>
    <w:uiPriority w:val="99"/>
    <w:qFormat/>
    <w:rsid w:val="00D26569"/>
    <w:pPr>
      <w:jc w:val="center"/>
    </w:pPr>
    <w:rPr>
      <w:rFonts w:ascii="Times New Roman" w:hAnsi="Times New Roman"/>
      <w:b/>
      <w:spacing w:val="20"/>
      <w:sz w:val="28"/>
      <w:szCs w:val="20"/>
    </w:rPr>
  </w:style>
  <w:style w:type="character" w:customStyle="1" w:styleId="af8">
    <w:name w:val="Название Знак"/>
    <w:basedOn w:val="a0"/>
    <w:link w:val="af7"/>
    <w:uiPriority w:val="99"/>
    <w:locked/>
    <w:rsid w:val="00875835"/>
    <w:rPr>
      <w:rFonts w:ascii="Cambria" w:hAnsi="Cambria" w:cs="Times New Roman"/>
      <w:b/>
      <w:bCs/>
      <w:kern w:val="28"/>
      <w:sz w:val="32"/>
      <w:szCs w:val="32"/>
    </w:rPr>
  </w:style>
  <w:style w:type="paragraph" w:customStyle="1" w:styleId="consplusnormal1">
    <w:name w:val="consplusnormal"/>
    <w:basedOn w:val="a"/>
    <w:uiPriority w:val="99"/>
    <w:rsid w:val="00EC5DCD"/>
    <w:pPr>
      <w:spacing w:before="100" w:beforeAutospacing="1" w:after="100" w:afterAutospacing="1"/>
      <w:ind w:firstLine="0"/>
      <w:jc w:val="left"/>
    </w:pPr>
    <w:rPr>
      <w:rFonts w:ascii="Times New Roman" w:hAnsi="Times New Roman"/>
    </w:rPr>
  </w:style>
  <w:style w:type="paragraph" w:styleId="af9">
    <w:name w:val="Body Text Indent"/>
    <w:basedOn w:val="a"/>
    <w:link w:val="afa"/>
    <w:uiPriority w:val="99"/>
    <w:rsid w:val="00EC5DCD"/>
    <w:pPr>
      <w:spacing w:after="120"/>
      <w:ind w:left="283"/>
    </w:pPr>
  </w:style>
  <w:style w:type="character" w:customStyle="1" w:styleId="afa">
    <w:name w:val="Основной текст с отступом Знак"/>
    <w:basedOn w:val="a0"/>
    <w:link w:val="af9"/>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fb">
    <w:name w:val="Таблицы (моноширинный)"/>
    <w:basedOn w:val="Standard"/>
    <w:uiPriority w:val="99"/>
    <w:rsid w:val="00865AB8"/>
    <w:rPr>
      <w:rFonts w:ascii="Courier New" w:hAnsi="Courier New" w:cs="Courier New"/>
    </w:rPr>
  </w:style>
  <w:style w:type="paragraph" w:customStyle="1" w:styleId="afc">
    <w:name w:val="Содержимое врезки"/>
    <w:basedOn w:val="a"/>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a"/>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szCs w:val="22"/>
      <w:lang w:val="ru-RU" w:eastAsia="ru-RU" w:bidi="ar-SA"/>
    </w:rPr>
  </w:style>
  <w:style w:type="paragraph" w:customStyle="1" w:styleId="ConsPlusTitlePage">
    <w:name w:val="ConsPlusTitlePage"/>
    <w:uiPriority w:val="99"/>
    <w:rsid w:val="00D82F2A"/>
    <w:pPr>
      <w:widowControl w:val="0"/>
      <w:suppressAutoHyphens/>
    </w:pPr>
    <w:rPr>
      <w:rFonts w:ascii="Tahoma" w:hAnsi="Tahoma" w:cs="Tahoma"/>
      <w:color w:val="00000A"/>
      <w:sz w:val="22"/>
    </w:rPr>
  </w:style>
</w:styles>
</file>

<file path=word/webSettings.xml><?xml version="1.0" encoding="utf-8"?>
<w:webSettings xmlns:r="http://schemas.openxmlformats.org/officeDocument/2006/relationships" xmlns:w="http://schemas.openxmlformats.org/wordprocessingml/2006/main">
  <w:divs>
    <w:div w:id="1997605117">
      <w:marLeft w:val="0"/>
      <w:marRight w:val="0"/>
      <w:marTop w:val="0"/>
      <w:marBottom w:val="0"/>
      <w:divBdr>
        <w:top w:val="none" w:sz="0" w:space="0" w:color="auto"/>
        <w:left w:val="none" w:sz="0" w:space="0" w:color="auto"/>
        <w:bottom w:val="none" w:sz="0" w:space="0" w:color="auto"/>
        <w:right w:val="none" w:sz="0" w:space="0" w:color="auto"/>
      </w:divBdr>
    </w:div>
    <w:div w:id="1997605118">
      <w:marLeft w:val="0"/>
      <w:marRight w:val="0"/>
      <w:marTop w:val="0"/>
      <w:marBottom w:val="0"/>
      <w:divBdr>
        <w:top w:val="none" w:sz="0" w:space="0" w:color="auto"/>
        <w:left w:val="none" w:sz="0" w:space="0" w:color="auto"/>
        <w:bottom w:val="none" w:sz="0" w:space="0" w:color="auto"/>
        <w:right w:val="none" w:sz="0" w:space="0" w:color="auto"/>
      </w:divBdr>
    </w:div>
    <w:div w:id="1997605119">
      <w:marLeft w:val="0"/>
      <w:marRight w:val="0"/>
      <w:marTop w:val="0"/>
      <w:marBottom w:val="0"/>
      <w:divBdr>
        <w:top w:val="none" w:sz="0" w:space="0" w:color="auto"/>
        <w:left w:val="none" w:sz="0" w:space="0" w:color="auto"/>
        <w:bottom w:val="none" w:sz="0" w:space="0" w:color="auto"/>
        <w:right w:val="none" w:sz="0" w:space="0" w:color="auto"/>
      </w:divBdr>
    </w:div>
    <w:div w:id="1997605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1076;&#1083;&#1103;%20&#1087;&#1086;&#1095;&#1090;&#1099;\&#1044;&#1083;&#1103;%20&#1075;&#1083;&#1072;&#1074;\&#1090;&#1080;&#1087;&#1086;&#1074;&#1086;&#1081;%20&#1088;&#1077;&#1075;&#1083;&#1072;&#1084;&#1077;&#1085;&#1090;%20&#1087;&#1086;%20&#1043;&#1055;&#1047;&#1059;&#1076;&#1083;&#1103;%20&#1054;&#1052;&#1057;.docx" TargetMode="External"/><Relationship Id="rId18" Type="http://schemas.openxmlformats.org/officeDocument/2006/relationships/hyperlink" Target="consultantplus://offline/ref=7009D41AB6FE2D101DB015FF2C09FDCE7E2ABD81BB39106BD4285F447DAC2D464FFF4517EA00s9K" TargetMode="External"/><Relationship Id="rId26" Type="http://schemas.openxmlformats.org/officeDocument/2006/relationships/hyperlink" Target="consultantplus://offline/ref=CD9C121EBB826AD23604B2A009536FCF072AF12673C3432E4D54590001E3796FFD84C451D78E3D804A75F3EF08Y7h8J" TargetMode="External"/><Relationship Id="rId39" Type="http://schemas.openxmlformats.org/officeDocument/2006/relationships/hyperlink" Target="consultantplus://offline/ref=7009D41AB6FE2D101DB015FF2C09FDCE7E2ABC86B931106BD4285F447D0AsCK" TargetMode="External"/><Relationship Id="rId3" Type="http://schemas.openxmlformats.org/officeDocument/2006/relationships/settings" Target="settings.xml"/><Relationship Id="rId21" Type="http://schemas.openxmlformats.org/officeDocument/2006/relationships/hyperlink" Target="consultantplus://offline/ref=CD9C121EBB826AD23604B2A009536FCF0628F12676C6432E4D54590001E3796FFD84C451D78E3D804A75F3EF08Y7h8J" TargetMode="External"/><Relationship Id="rId34" Type="http://schemas.openxmlformats.org/officeDocument/2006/relationships/hyperlink" Target="consultantplus://offline/ref=CD9C121EBB826AD23604ACAD1F3F31C00423AF2372C64A7F14005F575EB37F3AAFC49A0895CE2E814B6BF1EC0C7A60E7E1169459B06B55533918F44CY4hEJ" TargetMode="External"/><Relationship Id="rId42" Type="http://schemas.openxmlformats.org/officeDocument/2006/relationships/hyperlink" Target="consultantplus://offline/ref=D9110E9969FEED71460E3EE2CA20BAA658654CE399227D003822C62C2F710A7DB27725148EC71B0AN847K" TargetMode="External"/><Relationship Id="rId47" Type="http://schemas.openxmlformats.org/officeDocument/2006/relationships/hyperlink" Target="consultantplus://offline/ref=7009D41AB6FE2D101DB015FF2C09FDCE7E2ABD81BB39106BD4285F447DAC2D464FFF4514E700sCK" TargetMode="External"/><Relationship Id="rId50" Type="http://schemas.openxmlformats.org/officeDocument/2006/relationships/hyperlink" Target="consultantplus://offline/ref=7009D41AB6FE2D101DB015FF2C09FDCE7E2ABD81BB39106BD4285F447DAC2D464FFF4517EA00s8K" TargetMode="External"/><Relationship Id="rId7" Type="http://schemas.openxmlformats.org/officeDocument/2006/relationships/image" Target="media/image1.jpeg"/><Relationship Id="rId12" Type="http://schemas.openxmlformats.org/officeDocument/2006/relationships/hyperlink" Target="consultantplus://offline/ref=787C9C682920FDFD4C9C2866BBDD7ECA1B7CB78F56F977EC99160357A50C830638C692F8FAA6A26DBF67H" TargetMode="External"/><Relationship Id="rId17" Type="http://schemas.openxmlformats.org/officeDocument/2006/relationships/hyperlink" Target="consultantplus://offline/ref=595F38ED0566332C58B1F77DF7B767E604B14ED971373165E876280981DD0CD3B5A6525A3E4828FEgAuBK" TargetMode="External"/><Relationship Id="rId25" Type="http://schemas.openxmlformats.org/officeDocument/2006/relationships/hyperlink" Target="consultantplus://offline/ref=CD9C121EBB826AD23604B2A009536FCF0628F22876CD432E4D54590001E3796FEF849C5DD68A23894F60A5BE4D2439B7A15D9959AA775553Y2hEJ" TargetMode="External"/><Relationship Id="rId33" Type="http://schemas.openxmlformats.org/officeDocument/2006/relationships/hyperlink" Target="consultantplus://offline/ref=CD9C121EBB826AD23604ACAD1F3F31C00423AF2372C64A7911055F575EB37F3AAFC49A0887CE768D4A6FEFEF086F36B6A4Y4hAJ" TargetMode="External"/><Relationship Id="rId38" Type="http://schemas.openxmlformats.org/officeDocument/2006/relationships/hyperlink" Target="consultantplus://offline/ref=7009D41AB6FE2D101DB015FF2C09FDCE7D2FB983B23A106BD4285F447D0AsCK" TargetMode="External"/><Relationship Id="rId46" Type="http://schemas.openxmlformats.org/officeDocument/2006/relationships/hyperlink" Target="consultantplus://offline/ref=9C4618431C8D5FC1A2873E22E4577F5BE502B92117870BD5DFAB66AC5C35D1388CDEF3C826589C623044D90D3B822B1DE2CF448ED8B4V1qFG" TargetMode="External"/><Relationship Id="rId2" Type="http://schemas.openxmlformats.org/officeDocument/2006/relationships/styles" Target="styles.xml"/><Relationship Id="rId16" Type="http://schemas.openxmlformats.org/officeDocument/2006/relationships/hyperlink" Target="consultantplus://offline/ref=595F38ED0566332C58B1F77DF7B767E604B14ED971373165E876280981DD0CD3B5A6525A3E482AF9gAu5K" TargetMode="External"/><Relationship Id="rId20" Type="http://schemas.openxmlformats.org/officeDocument/2006/relationships/hyperlink" Target="consultantplus://offline/ref=CD9C121EBB826AD23604B2A009536FCF0720F62B7893142C1C01570509B3237FF9CD9058C88A229E496BF0YEh6J" TargetMode="External"/><Relationship Id="rId29" Type="http://schemas.openxmlformats.org/officeDocument/2006/relationships/hyperlink" Target="consultantplus://offline/ref=CD9C121EBB826AD23604B2A009536FCF0629F02974C3432E4D54590001E3796FFD84C451D78E3D804A75F3EF08Y7h8J" TargetMode="External"/><Relationship Id="rId41" Type="http://schemas.openxmlformats.org/officeDocument/2006/relationships/hyperlink" Target="consultantplus://offline/ref=D9110E9969FEED71460E3EE2CA20BAA658654CE399227D003822C62C2F710A7DB27725148EC71B0DN848K"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009D41AB6FE2D101DB015FF2C09FDCE7E2ABD81BB39106BD4285F447DAC2D464FFF4516EC00s8K" TargetMode="External"/><Relationship Id="rId24" Type="http://schemas.openxmlformats.org/officeDocument/2006/relationships/hyperlink" Target="consultantplus://offline/ref=CD9C121EBB826AD23604B2A009536FCF0628F12674C6432E4D54590001E3796FFD84C451D78E3D804A75F3EF08Y7h8J" TargetMode="External"/><Relationship Id="rId32" Type="http://schemas.openxmlformats.org/officeDocument/2006/relationships/hyperlink" Target="consultantplus://offline/ref=CD9C121EBB826AD23604B2A009536FCF042FF4297BC1432E4D54590001E3796FFD84C451D78E3D804A75F3EF08Y7h8J" TargetMode="External"/><Relationship Id="rId37" Type="http://schemas.openxmlformats.org/officeDocument/2006/relationships/hyperlink" Target="consultantplus://offline/ref=7009D41AB6FE2D101DB015FF2C09FDCE7E2ABE86BB30106BD4285F447D0AsCK" TargetMode="External"/><Relationship Id="rId40" Type="http://schemas.openxmlformats.org/officeDocument/2006/relationships/hyperlink" Target="consultantplus://offline/ref=7009D41AB6FE2D101DB015FF2C09FDCE7E2ABD81BB39106BD4285F447DAC2D464FFF4514E700sCK" TargetMode="External"/><Relationship Id="rId45" Type="http://schemas.openxmlformats.org/officeDocument/2006/relationships/hyperlink" Target="consultantplus://offline/ref=9C4618431C8D5FC1A2873E22E4577F5BE502BC20178D0BD5DFAB66AC5C35D1388CDEF3CB215891623044D90D3B822B1DE2CF448ED8B4V1qFG"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7009D41AB6FE2D101DB015FF2C09FDCE7E2ABD81BB39106BD4285F447DAC2D464FFF4517EA00sBK" TargetMode="External"/><Relationship Id="rId23" Type="http://schemas.openxmlformats.org/officeDocument/2006/relationships/hyperlink" Target="consultantplus://offline/ref=CD9C121EBB826AD23604B2A009536FCF0628F12674C0432E4D54590001E3796FFD84C451D78E3D804A75F3EF08Y7h8J" TargetMode="External"/><Relationship Id="rId28" Type="http://schemas.openxmlformats.org/officeDocument/2006/relationships/hyperlink" Target="consultantplus://offline/ref=CD9C121EBB826AD23604B2A009536FCF0720F02870C6432E4D54590001E3796FFD84C451D78E3D804A75F3EF08Y7h8J" TargetMode="External"/><Relationship Id="rId36" Type="http://schemas.openxmlformats.org/officeDocument/2006/relationships/hyperlink" Target="consultantplus://offline/ref=7009D41AB6FE2D101DB015FF2C09FDCE7E2ABD82BA3F106BD4285F447D0AsCK" TargetMode="External"/><Relationship Id="rId49" Type="http://schemas.openxmlformats.org/officeDocument/2006/relationships/hyperlink" Target="consultantplus://offline/ref=7009D41AB6FE2D101DB015FF2C09FDCE7E2ABD81BB39106BD4285F447DAC2D464FFF4516EC00s8K" TargetMode="External"/><Relationship Id="rId10" Type="http://schemas.openxmlformats.org/officeDocument/2006/relationships/hyperlink" Target="consultantplus://offline/ref=7009D41AB6FE2D101DB015FF2C09FDCE7E2ABD81BB39106BD4285F447DAC2D464FFF4514E700sFK" TargetMode="External"/><Relationship Id="rId19" Type="http://schemas.openxmlformats.org/officeDocument/2006/relationships/hyperlink" Target="mailto:kolish_adm@sura.ru" TargetMode="External"/><Relationship Id="rId31" Type="http://schemas.openxmlformats.org/officeDocument/2006/relationships/hyperlink" Target="consultantplus://offline/ref=CD9C121EBB826AD23604ACAD1F3F31C00423AF2372C64B7B15035F575EB37F3AAFC49A0895CE2E814B6BF1EC0A7A60E7E1169459B06B55533918F44CY4hEJ" TargetMode="External"/><Relationship Id="rId44" Type="http://schemas.openxmlformats.org/officeDocument/2006/relationships/hyperlink" Target="consultantplus://offline/ref=9C4618431C8D5FC1A2873E22E4577F5BE502B92117870BD5DFAB66AC5C35D1388CDEF3C826589C623044D90D3B822B1DE2CF448ED8B4V1qFG"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7009D41AB6FE2D101DB015FF2C09FDCE7E2ABD81BB39106BD4285F447DAC2D464FFF4515ED00sAK" TargetMode="External"/><Relationship Id="rId14" Type="http://schemas.openxmlformats.org/officeDocument/2006/relationships/hyperlink" Target="consultantplus://offline/ref=7009D41AB6FE2D101DB015FF2C09FDCE7E2ABD81BB39106BD4285F447DAC2D464FFF4519E900s1K" TargetMode="External"/><Relationship Id="rId22" Type="http://schemas.openxmlformats.org/officeDocument/2006/relationships/hyperlink" Target="consultantplus://offline/ref=CD9C121EBB826AD23604B2A009536FCF0628F1267BC5432E4D54590001E3796FFD84C451D78E3D804A75F3EF08Y7h8J" TargetMode="External"/><Relationship Id="rId27" Type="http://schemas.openxmlformats.org/officeDocument/2006/relationships/hyperlink" Target="consultantplus://offline/ref=CD9C121EBB826AD23604B2A009536FCF0628F02D71C6432E4D54590001E3796FFD84C451D78E3D804A75F3EF08Y7h8J" TargetMode="External"/><Relationship Id="rId30" Type="http://schemas.openxmlformats.org/officeDocument/2006/relationships/hyperlink" Target="consultantplus://offline/ref=CD9C121EBB826AD23604ACAD1F3F31C00423AF2372C7497017035F575EB37F3AAFC49A0887CE768D4A6FEFEF086F36B6A4Y4hAJ" TargetMode="External"/><Relationship Id="rId35" Type="http://schemas.openxmlformats.org/officeDocument/2006/relationships/hyperlink" Target="consultantplus://offline/ref=CD9C121EBB826AD23604B2A009536FCF0628F02876C4432E4D54590001E3796FFD84C451D78E3D804A75F3EF08Y7h8J" TargetMode="External"/><Relationship Id="rId43" Type="http://schemas.openxmlformats.org/officeDocument/2006/relationships/hyperlink" Target="consultantplus://offline/ref=7009D41AB6FE2D101DB015FF2C09FDCE7E2ABD82BA3F106BD4285F447D0AsCK" TargetMode="External"/><Relationship Id="rId48" Type="http://schemas.openxmlformats.org/officeDocument/2006/relationships/hyperlink" Target="consultantplus://offline/ref=7009D41AB6FE2D101DB015FF2C09FDCE7E2ABD81BB39106BD4285F447DAC2D464FFF4514E700sCK" TargetMode="External"/><Relationship Id="rId8" Type="http://schemas.openxmlformats.org/officeDocument/2006/relationships/hyperlink" Target="consultantplus://offline/ref=67E985A5F54F49C826B40B0BAE8CDFAA68FEE4A18DD924D0CBF8B3FB49F799C29EEA898FF8r0rDG" TargetMode="External"/><Relationship Id="rId5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22</TotalTime>
  <Pages>1</Pages>
  <Words>13278</Words>
  <Characters>75689</Characters>
  <Application>Microsoft Office Word</Application>
  <DocSecurity>0</DocSecurity>
  <Lines>630</Lines>
  <Paragraphs>177</Paragraphs>
  <ScaleCrop>false</ScaleCrop>
  <Company>admin</Company>
  <LinksUpToDate>false</LinksUpToDate>
  <CharactersWithSpaces>88790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Admin</cp:lastModifiedBy>
  <cp:revision>11</cp:revision>
  <cp:lastPrinted>2019-01-14T10:45:00Z</cp:lastPrinted>
  <dcterms:created xsi:type="dcterms:W3CDTF">2019-01-14T11:22:00Z</dcterms:created>
  <dcterms:modified xsi:type="dcterms:W3CDTF">2019-11-19T05:30:00Z</dcterms:modified>
</cp:coreProperties>
</file>