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26" w:rsidRPr="002642D5" w:rsidRDefault="002D7426" w:rsidP="00607700">
      <w:pPr>
        <w:widowControl/>
        <w:rPr>
          <w:sz w:val="2"/>
          <w:szCs w:val="2"/>
        </w:rPr>
      </w:pPr>
    </w:p>
    <w:tbl>
      <w:tblPr>
        <w:tblpPr w:leftFromText="180" w:rightFromText="180" w:vertAnchor="text" w:horzAnchor="margin" w:tblpXSpec="center" w:tblpY="1771"/>
        <w:tblW w:w="0" w:type="auto"/>
        <w:tblLayout w:type="fixed"/>
        <w:tblCellMar>
          <w:left w:w="0" w:type="dxa"/>
          <w:right w:w="0" w:type="dxa"/>
        </w:tblCellMar>
        <w:tblLook w:val="01E0"/>
      </w:tblPr>
      <w:tblGrid>
        <w:gridCol w:w="9606"/>
      </w:tblGrid>
      <w:tr w:rsidR="002D7426">
        <w:trPr>
          <w:trHeight w:hRule="exact" w:val="397"/>
        </w:trPr>
        <w:tc>
          <w:tcPr>
            <w:tcW w:w="9606" w:type="dxa"/>
          </w:tcPr>
          <w:p w:rsidR="002D7426" w:rsidRPr="001E638E" w:rsidRDefault="002D7426" w:rsidP="001F1D6E">
            <w:pPr>
              <w:widowControl/>
              <w:jc w:val="center"/>
              <w:rPr>
                <w:b/>
                <w:sz w:val="28"/>
              </w:rPr>
            </w:pPr>
          </w:p>
        </w:tc>
      </w:tr>
      <w:tr w:rsidR="002D7426">
        <w:tc>
          <w:tcPr>
            <w:tcW w:w="9606" w:type="dxa"/>
          </w:tcPr>
          <w:p w:rsidR="002D7426" w:rsidRPr="001E638E" w:rsidRDefault="002D7426" w:rsidP="001F1D6E">
            <w:pPr>
              <w:pStyle w:val="3"/>
              <w:rPr>
                <w:sz w:val="36"/>
                <w:szCs w:val="36"/>
              </w:rPr>
            </w:pPr>
            <w:r w:rsidRPr="001E638E">
              <w:rPr>
                <w:sz w:val="36"/>
                <w:szCs w:val="36"/>
              </w:rPr>
              <w:t xml:space="preserve">АДМИНИСТРАЦИЯ КОЛЫШЛЕЙСКОГО РАЙОНА </w:t>
            </w:r>
          </w:p>
        </w:tc>
      </w:tr>
      <w:tr w:rsidR="002D7426">
        <w:trPr>
          <w:trHeight w:hRule="exact" w:val="397"/>
        </w:trPr>
        <w:tc>
          <w:tcPr>
            <w:tcW w:w="9606" w:type="dxa"/>
            <w:vAlign w:val="center"/>
          </w:tcPr>
          <w:p w:rsidR="002D7426" w:rsidRPr="001E638E" w:rsidRDefault="002D7426" w:rsidP="001F1D6E">
            <w:pPr>
              <w:pStyle w:val="3"/>
              <w:rPr>
                <w:sz w:val="36"/>
                <w:szCs w:val="36"/>
              </w:rPr>
            </w:pPr>
            <w:r w:rsidRPr="001E638E">
              <w:rPr>
                <w:sz w:val="36"/>
                <w:szCs w:val="36"/>
              </w:rPr>
              <w:t>ПЕНЗЕНСКОЙ ОБЛАСТИ</w:t>
            </w:r>
          </w:p>
        </w:tc>
      </w:tr>
      <w:tr w:rsidR="002D7426">
        <w:trPr>
          <w:trHeight w:val="294"/>
        </w:trPr>
        <w:tc>
          <w:tcPr>
            <w:tcW w:w="9606" w:type="dxa"/>
          </w:tcPr>
          <w:p w:rsidR="002D7426" w:rsidRPr="001E638E" w:rsidRDefault="002D7426" w:rsidP="001F1D6E">
            <w:pPr>
              <w:pStyle w:val="3"/>
            </w:pPr>
          </w:p>
        </w:tc>
      </w:tr>
      <w:tr w:rsidR="002D7426">
        <w:trPr>
          <w:trHeight w:val="348"/>
        </w:trPr>
        <w:tc>
          <w:tcPr>
            <w:tcW w:w="9606" w:type="dxa"/>
            <w:vAlign w:val="center"/>
          </w:tcPr>
          <w:p w:rsidR="002D7426" w:rsidRPr="001E638E" w:rsidRDefault="002D7426" w:rsidP="00B30CF8">
            <w:pPr>
              <w:pStyle w:val="3"/>
              <w:rPr>
                <w:sz w:val="28"/>
                <w:szCs w:val="28"/>
              </w:rPr>
            </w:pPr>
            <w:r w:rsidRPr="001E638E">
              <w:rPr>
                <w:sz w:val="28"/>
                <w:szCs w:val="28"/>
              </w:rPr>
              <w:t>ПОСТАНОВЛЕНИ</w:t>
            </w:r>
            <w:r>
              <w:rPr>
                <w:sz w:val="28"/>
                <w:szCs w:val="28"/>
              </w:rPr>
              <w:t>Е</w:t>
            </w:r>
          </w:p>
        </w:tc>
      </w:tr>
      <w:tr w:rsidR="002D7426">
        <w:trPr>
          <w:trHeight w:val="306"/>
        </w:trPr>
        <w:tc>
          <w:tcPr>
            <w:tcW w:w="9606" w:type="dxa"/>
            <w:vAlign w:val="center"/>
          </w:tcPr>
          <w:p w:rsidR="002D7426" w:rsidRPr="001E638E" w:rsidRDefault="002D7426" w:rsidP="001F1D6E">
            <w:pPr>
              <w:pStyle w:val="3"/>
              <w:rPr>
                <w:sz w:val="28"/>
                <w:szCs w:val="28"/>
              </w:rPr>
            </w:pPr>
          </w:p>
        </w:tc>
      </w:tr>
    </w:tbl>
    <w:p w:rsidR="002D7426" w:rsidRDefault="002A2A9D" w:rsidP="00607700">
      <w:pPr>
        <w:widowControl/>
        <w:spacing w:line="192" w:lineRule="auto"/>
        <w:jc w:val="center"/>
        <w:rPr>
          <w:sz w:val="30"/>
        </w:rPr>
      </w:pPr>
      <w:r>
        <w:rPr>
          <w:noProof/>
        </w:rPr>
        <w:drawing>
          <wp:inline distT="0" distB="0" distL="0" distR="0">
            <wp:extent cx="733425" cy="895350"/>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
                    <pic:cNvPicPr>
                      <a:picLocks noChangeAspect="1" noChangeArrowheads="1"/>
                    </pic:cNvPicPr>
                  </pic:nvPicPr>
                  <pic:blipFill>
                    <a:blip r:embed="rId7"/>
                    <a:srcRect/>
                    <a:stretch>
                      <a:fillRect/>
                    </a:stretch>
                  </pic:blipFill>
                  <pic:spPr bwMode="auto">
                    <a:xfrm>
                      <a:off x="0" y="0"/>
                      <a:ext cx="733425" cy="895350"/>
                    </a:xfrm>
                    <a:prstGeom prst="rect">
                      <a:avLst/>
                    </a:prstGeom>
                    <a:noFill/>
                    <a:ln w="9525">
                      <a:noFill/>
                      <a:miter lim="800000"/>
                      <a:headEnd/>
                      <a:tailEnd/>
                    </a:ln>
                  </pic:spPr>
                </pic:pic>
              </a:graphicData>
            </a:graphic>
          </wp:inline>
        </w:drawing>
      </w:r>
    </w:p>
    <w:p w:rsidR="002D7426" w:rsidRDefault="002D7426" w:rsidP="00607700">
      <w:pPr>
        <w:widowControl/>
        <w:spacing w:line="192" w:lineRule="auto"/>
        <w:jc w:val="both"/>
        <w:rPr>
          <w:sz w:val="16"/>
        </w:rPr>
      </w:pPr>
    </w:p>
    <w:tbl>
      <w:tblPr>
        <w:tblW w:w="0" w:type="auto"/>
        <w:jc w:val="center"/>
        <w:tblLayout w:type="fixed"/>
        <w:tblCellMar>
          <w:left w:w="0" w:type="dxa"/>
          <w:right w:w="0" w:type="dxa"/>
        </w:tblCellMar>
        <w:tblLook w:val="0000"/>
      </w:tblPr>
      <w:tblGrid>
        <w:gridCol w:w="284"/>
        <w:gridCol w:w="2835"/>
        <w:gridCol w:w="397"/>
        <w:gridCol w:w="1134"/>
      </w:tblGrid>
      <w:tr w:rsidR="002D7426">
        <w:trPr>
          <w:trHeight w:val="189"/>
          <w:jc w:val="center"/>
        </w:trPr>
        <w:tc>
          <w:tcPr>
            <w:tcW w:w="284" w:type="dxa"/>
            <w:vAlign w:val="bottom"/>
          </w:tcPr>
          <w:p w:rsidR="002D7426" w:rsidRDefault="002D7426" w:rsidP="001F1D6E">
            <w:pPr>
              <w:widowControl/>
              <w:rPr>
                <w:sz w:val="24"/>
              </w:rPr>
            </w:pPr>
            <w:r>
              <w:rPr>
                <w:sz w:val="24"/>
              </w:rPr>
              <w:t>от</w:t>
            </w:r>
          </w:p>
        </w:tc>
        <w:tc>
          <w:tcPr>
            <w:tcW w:w="2835" w:type="dxa"/>
            <w:tcBorders>
              <w:bottom w:val="single" w:sz="6" w:space="0" w:color="auto"/>
            </w:tcBorders>
          </w:tcPr>
          <w:p w:rsidR="002D7426" w:rsidRDefault="00A939D2" w:rsidP="001F1D6E">
            <w:pPr>
              <w:widowControl/>
              <w:jc w:val="center"/>
              <w:rPr>
                <w:sz w:val="24"/>
              </w:rPr>
            </w:pPr>
            <w:r>
              <w:rPr>
                <w:sz w:val="24"/>
              </w:rPr>
              <w:t>12 марта 2026 года</w:t>
            </w:r>
          </w:p>
        </w:tc>
        <w:tc>
          <w:tcPr>
            <w:tcW w:w="397" w:type="dxa"/>
            <w:vAlign w:val="bottom"/>
          </w:tcPr>
          <w:p w:rsidR="002D7426" w:rsidRDefault="002D7426" w:rsidP="001F1D6E">
            <w:pPr>
              <w:widowControl/>
              <w:jc w:val="center"/>
              <w:rPr>
                <w:sz w:val="24"/>
              </w:rPr>
            </w:pPr>
            <w:r>
              <w:rPr>
                <w:sz w:val="24"/>
              </w:rPr>
              <w:t>№</w:t>
            </w:r>
          </w:p>
        </w:tc>
        <w:tc>
          <w:tcPr>
            <w:tcW w:w="1134" w:type="dxa"/>
            <w:tcBorders>
              <w:bottom w:val="single" w:sz="6" w:space="0" w:color="auto"/>
            </w:tcBorders>
          </w:tcPr>
          <w:p w:rsidR="002D7426" w:rsidRDefault="00A939D2" w:rsidP="001F1D6E">
            <w:pPr>
              <w:widowControl/>
              <w:jc w:val="center"/>
              <w:rPr>
                <w:sz w:val="24"/>
              </w:rPr>
            </w:pPr>
            <w:r>
              <w:rPr>
                <w:sz w:val="24"/>
              </w:rPr>
              <w:t>74-п</w:t>
            </w:r>
          </w:p>
        </w:tc>
      </w:tr>
      <w:tr w:rsidR="002D7426">
        <w:trPr>
          <w:jc w:val="center"/>
        </w:trPr>
        <w:tc>
          <w:tcPr>
            <w:tcW w:w="4650" w:type="dxa"/>
            <w:gridSpan w:val="4"/>
          </w:tcPr>
          <w:p w:rsidR="002D7426" w:rsidRDefault="002D7426" w:rsidP="001F1D6E">
            <w:pPr>
              <w:widowControl/>
              <w:jc w:val="center"/>
              <w:rPr>
                <w:sz w:val="10"/>
              </w:rPr>
            </w:pPr>
          </w:p>
          <w:p w:rsidR="002D7426" w:rsidRDefault="002D7426" w:rsidP="001F1D6E">
            <w:pPr>
              <w:widowControl/>
              <w:jc w:val="center"/>
              <w:rPr>
                <w:sz w:val="24"/>
              </w:rPr>
            </w:pPr>
            <w:r>
              <w:rPr>
                <w:sz w:val="24"/>
              </w:rPr>
              <w:t xml:space="preserve">р.п. </w:t>
            </w:r>
            <w:proofErr w:type="spellStart"/>
            <w:r>
              <w:rPr>
                <w:sz w:val="24"/>
              </w:rPr>
              <w:t>Колышлей</w:t>
            </w:r>
            <w:proofErr w:type="spellEnd"/>
          </w:p>
          <w:p w:rsidR="002D7426" w:rsidRDefault="002D7426" w:rsidP="001F1D6E">
            <w:pPr>
              <w:widowControl/>
              <w:jc w:val="center"/>
              <w:rPr>
                <w:sz w:val="24"/>
              </w:rPr>
            </w:pPr>
          </w:p>
        </w:tc>
      </w:tr>
    </w:tbl>
    <w:p w:rsidR="002D7426" w:rsidRPr="003C77D0" w:rsidRDefault="002D7426" w:rsidP="00A85A22">
      <w:pPr>
        <w:autoSpaceDE w:val="0"/>
        <w:jc w:val="center"/>
        <w:rPr>
          <w:b/>
          <w:sz w:val="24"/>
          <w:szCs w:val="24"/>
        </w:rPr>
      </w:pPr>
      <w:r w:rsidRPr="003C77D0">
        <w:rPr>
          <w:b/>
          <w:bCs/>
          <w:sz w:val="24"/>
          <w:szCs w:val="24"/>
        </w:rPr>
        <w:t xml:space="preserve">О внесении изменений в </w:t>
      </w:r>
      <w:r w:rsidR="005823EE" w:rsidRPr="003C77D0">
        <w:rPr>
          <w:b/>
          <w:bCs/>
          <w:sz w:val="24"/>
          <w:szCs w:val="24"/>
        </w:rPr>
        <w:t xml:space="preserve">муниципальную программу </w:t>
      </w:r>
      <w:r w:rsidR="005823EE" w:rsidRPr="003C77D0">
        <w:rPr>
          <w:b/>
          <w:sz w:val="24"/>
          <w:szCs w:val="24"/>
        </w:rPr>
        <w:t xml:space="preserve">«Развитие гражданского и информационного общества в Колышлейском районе Пензенской области», утвержденную </w:t>
      </w:r>
      <w:r w:rsidRPr="003C77D0">
        <w:rPr>
          <w:b/>
          <w:bCs/>
          <w:sz w:val="24"/>
          <w:szCs w:val="24"/>
        </w:rPr>
        <w:t>постановление</w:t>
      </w:r>
      <w:r w:rsidR="005823EE" w:rsidRPr="003C77D0">
        <w:rPr>
          <w:b/>
          <w:bCs/>
          <w:sz w:val="24"/>
          <w:szCs w:val="24"/>
        </w:rPr>
        <w:t>м</w:t>
      </w:r>
      <w:r w:rsidRPr="003C77D0">
        <w:rPr>
          <w:b/>
          <w:bCs/>
          <w:sz w:val="24"/>
          <w:szCs w:val="24"/>
        </w:rPr>
        <w:t xml:space="preserve"> </w:t>
      </w:r>
      <w:r w:rsidRPr="003C77D0">
        <w:rPr>
          <w:b/>
          <w:sz w:val="24"/>
          <w:szCs w:val="24"/>
        </w:rPr>
        <w:t>Администрации Колышлейского района Пензенской области от 29.10.2013 № 461-п</w:t>
      </w:r>
    </w:p>
    <w:p w:rsidR="002D7426" w:rsidRPr="003C77D0" w:rsidRDefault="002D7426" w:rsidP="001F1D6E">
      <w:pPr>
        <w:tabs>
          <w:tab w:val="left" w:pos="10440"/>
        </w:tabs>
        <w:autoSpaceDE w:val="0"/>
        <w:autoSpaceDN w:val="0"/>
        <w:adjustRightInd w:val="0"/>
        <w:ind w:left="360" w:firstLine="709"/>
        <w:jc w:val="both"/>
        <w:rPr>
          <w:sz w:val="24"/>
          <w:szCs w:val="24"/>
        </w:rPr>
      </w:pPr>
    </w:p>
    <w:p w:rsidR="003C77D0" w:rsidRPr="003C77D0" w:rsidRDefault="002D7426" w:rsidP="003C77D0">
      <w:pPr>
        <w:tabs>
          <w:tab w:val="left" w:pos="10440"/>
        </w:tabs>
        <w:autoSpaceDE w:val="0"/>
        <w:autoSpaceDN w:val="0"/>
        <w:adjustRightInd w:val="0"/>
        <w:ind w:firstLine="709"/>
        <w:jc w:val="both"/>
        <w:rPr>
          <w:sz w:val="24"/>
          <w:szCs w:val="24"/>
        </w:rPr>
      </w:pPr>
      <w:r w:rsidRPr="003C77D0">
        <w:rPr>
          <w:sz w:val="24"/>
          <w:szCs w:val="24"/>
        </w:rPr>
        <w:t xml:space="preserve">В соответствии с Бюджетным кодексом Российской Федерации, </w:t>
      </w:r>
      <w:r w:rsidR="00E109EF">
        <w:rPr>
          <w:sz w:val="24"/>
          <w:szCs w:val="24"/>
        </w:rPr>
        <w:t>р</w:t>
      </w:r>
      <w:r w:rsidRPr="003C77D0">
        <w:rPr>
          <w:sz w:val="24"/>
          <w:szCs w:val="24"/>
        </w:rPr>
        <w:t>ешением Собрания представителей Колышлейского района</w:t>
      </w:r>
      <w:r w:rsidR="00BD3FAF" w:rsidRPr="003C77D0">
        <w:rPr>
          <w:sz w:val="24"/>
          <w:szCs w:val="24"/>
        </w:rPr>
        <w:t xml:space="preserve"> </w:t>
      </w:r>
      <w:r w:rsidR="00E109EF">
        <w:rPr>
          <w:sz w:val="24"/>
          <w:szCs w:val="24"/>
        </w:rPr>
        <w:t xml:space="preserve">Пензенской области </w:t>
      </w:r>
      <w:r w:rsidR="00BD3FAF" w:rsidRPr="003C77D0">
        <w:rPr>
          <w:sz w:val="24"/>
          <w:szCs w:val="24"/>
        </w:rPr>
        <w:t>от 2</w:t>
      </w:r>
      <w:r w:rsidR="00336771" w:rsidRPr="003C77D0">
        <w:rPr>
          <w:sz w:val="24"/>
          <w:szCs w:val="24"/>
        </w:rPr>
        <w:t>5</w:t>
      </w:r>
      <w:r w:rsidR="00BD3FAF" w:rsidRPr="003C77D0">
        <w:rPr>
          <w:sz w:val="24"/>
          <w:szCs w:val="24"/>
        </w:rPr>
        <w:t>.12.202</w:t>
      </w:r>
      <w:r w:rsidR="00B85735">
        <w:rPr>
          <w:sz w:val="24"/>
          <w:szCs w:val="24"/>
        </w:rPr>
        <w:t>5</w:t>
      </w:r>
      <w:r w:rsidR="00BD3FAF" w:rsidRPr="003C77D0">
        <w:rPr>
          <w:sz w:val="24"/>
          <w:szCs w:val="24"/>
        </w:rPr>
        <w:t xml:space="preserve"> № </w:t>
      </w:r>
      <w:r w:rsidR="00B85735">
        <w:rPr>
          <w:sz w:val="24"/>
          <w:szCs w:val="24"/>
        </w:rPr>
        <w:t>40</w:t>
      </w:r>
      <w:r w:rsidR="00FC2090">
        <w:rPr>
          <w:sz w:val="24"/>
          <w:szCs w:val="24"/>
        </w:rPr>
        <w:t>1</w:t>
      </w:r>
      <w:r w:rsidR="00BD3FAF" w:rsidRPr="003C77D0">
        <w:rPr>
          <w:sz w:val="24"/>
          <w:szCs w:val="24"/>
        </w:rPr>
        <w:t>-</w:t>
      </w:r>
      <w:r w:rsidR="00FC2090">
        <w:rPr>
          <w:sz w:val="24"/>
          <w:szCs w:val="24"/>
        </w:rPr>
        <w:t>5</w:t>
      </w:r>
      <w:r w:rsidR="00B85735">
        <w:rPr>
          <w:sz w:val="24"/>
          <w:szCs w:val="24"/>
        </w:rPr>
        <w:t>9</w:t>
      </w:r>
      <w:r w:rsidR="00BD3FAF" w:rsidRPr="003C77D0">
        <w:rPr>
          <w:sz w:val="24"/>
          <w:szCs w:val="24"/>
        </w:rPr>
        <w:t xml:space="preserve">/5 </w:t>
      </w:r>
      <w:r w:rsidRPr="003C77D0">
        <w:rPr>
          <w:sz w:val="24"/>
          <w:szCs w:val="24"/>
        </w:rPr>
        <w:t>«О бюджете Колышлейского р</w:t>
      </w:r>
      <w:r w:rsidR="00BD3FAF" w:rsidRPr="003C77D0">
        <w:rPr>
          <w:sz w:val="24"/>
          <w:szCs w:val="24"/>
        </w:rPr>
        <w:t>айона Пензенской области на 202</w:t>
      </w:r>
      <w:r w:rsidR="00B85735">
        <w:rPr>
          <w:sz w:val="24"/>
          <w:szCs w:val="24"/>
        </w:rPr>
        <w:t>6</w:t>
      </w:r>
      <w:r w:rsidRPr="003C77D0">
        <w:rPr>
          <w:sz w:val="24"/>
          <w:szCs w:val="24"/>
        </w:rPr>
        <w:t xml:space="preserve"> год и плановый период 202</w:t>
      </w:r>
      <w:r w:rsidR="00B85735">
        <w:rPr>
          <w:sz w:val="24"/>
          <w:szCs w:val="24"/>
        </w:rPr>
        <w:t>7</w:t>
      </w:r>
      <w:r w:rsidRPr="003C77D0">
        <w:rPr>
          <w:sz w:val="24"/>
          <w:szCs w:val="24"/>
        </w:rPr>
        <w:t xml:space="preserve"> и 202</w:t>
      </w:r>
      <w:r w:rsidR="00B85735">
        <w:rPr>
          <w:sz w:val="24"/>
          <w:szCs w:val="24"/>
        </w:rPr>
        <w:t>8 годов»</w:t>
      </w:r>
      <w:r w:rsidRPr="003C77D0">
        <w:rPr>
          <w:sz w:val="24"/>
          <w:szCs w:val="24"/>
        </w:rPr>
        <w:t>, Порядком разработки и реализации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28.08.2020 № 239-п, Перечнем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30.09.2013 № 405-п (с последующими изменениями),</w:t>
      </w:r>
      <w:r w:rsidR="003C77D0" w:rsidRPr="003C77D0">
        <w:rPr>
          <w:sz w:val="24"/>
          <w:szCs w:val="24"/>
        </w:rPr>
        <w:t xml:space="preserve"> руководствуясь Уставом </w:t>
      </w:r>
      <w:r w:rsidR="001C0F61">
        <w:rPr>
          <w:sz w:val="24"/>
          <w:szCs w:val="24"/>
        </w:rPr>
        <w:t xml:space="preserve">муниципального района </w:t>
      </w:r>
      <w:proofErr w:type="spellStart"/>
      <w:r w:rsidR="003C77D0" w:rsidRPr="003C77D0">
        <w:rPr>
          <w:sz w:val="24"/>
          <w:szCs w:val="24"/>
        </w:rPr>
        <w:t>Колышлейск</w:t>
      </w:r>
      <w:r w:rsidR="001C0F61">
        <w:rPr>
          <w:sz w:val="24"/>
          <w:szCs w:val="24"/>
        </w:rPr>
        <w:t>ий</w:t>
      </w:r>
      <w:proofErr w:type="spellEnd"/>
      <w:r w:rsidR="003C77D0" w:rsidRPr="003C77D0">
        <w:rPr>
          <w:sz w:val="24"/>
          <w:szCs w:val="24"/>
        </w:rPr>
        <w:t xml:space="preserve"> район Пензенской области,</w:t>
      </w:r>
    </w:p>
    <w:p w:rsidR="002D7426" w:rsidRPr="003C77D0" w:rsidRDefault="002D7426" w:rsidP="00B31778">
      <w:pPr>
        <w:widowControl/>
        <w:spacing w:before="120" w:after="120"/>
        <w:jc w:val="center"/>
        <w:rPr>
          <w:b/>
          <w:bCs/>
          <w:sz w:val="24"/>
          <w:szCs w:val="24"/>
        </w:rPr>
      </w:pPr>
      <w:r w:rsidRPr="003C77D0">
        <w:rPr>
          <w:b/>
          <w:bCs/>
          <w:sz w:val="24"/>
          <w:szCs w:val="24"/>
        </w:rPr>
        <w:t>Администрация Колышлейского района постановляет:</w:t>
      </w:r>
    </w:p>
    <w:p w:rsidR="002D7426" w:rsidRPr="003C77D0" w:rsidRDefault="002D7426" w:rsidP="00A85A22">
      <w:pPr>
        <w:ind w:firstLine="709"/>
        <w:jc w:val="both"/>
        <w:rPr>
          <w:sz w:val="24"/>
          <w:szCs w:val="24"/>
        </w:rPr>
      </w:pPr>
      <w:r w:rsidRPr="003C77D0">
        <w:rPr>
          <w:sz w:val="24"/>
          <w:szCs w:val="24"/>
        </w:rPr>
        <w:t xml:space="preserve">1. </w:t>
      </w:r>
      <w:r w:rsidR="003C77D0" w:rsidRPr="003C77D0">
        <w:rPr>
          <w:sz w:val="24"/>
          <w:szCs w:val="24"/>
        </w:rPr>
        <w:t xml:space="preserve">Внести в муниципальную программу «Развитие гражданского и информационного общества в Колышлейском районе Пензенской области», утвержденную </w:t>
      </w:r>
      <w:r w:rsidRPr="003C77D0">
        <w:rPr>
          <w:sz w:val="24"/>
          <w:szCs w:val="24"/>
        </w:rPr>
        <w:t>постановление</w:t>
      </w:r>
      <w:r w:rsidR="003C77D0" w:rsidRPr="003C77D0">
        <w:rPr>
          <w:sz w:val="24"/>
          <w:szCs w:val="24"/>
        </w:rPr>
        <w:t>м</w:t>
      </w:r>
      <w:r w:rsidRPr="003C77D0">
        <w:rPr>
          <w:sz w:val="24"/>
          <w:szCs w:val="24"/>
        </w:rPr>
        <w:t xml:space="preserve"> Администрации Колышлейского района Пензенской области от 28.10.2013 № 461-п</w:t>
      </w:r>
      <w:r w:rsidR="003C77D0" w:rsidRPr="003C77D0">
        <w:rPr>
          <w:b/>
          <w:bCs/>
          <w:sz w:val="24"/>
          <w:szCs w:val="24"/>
        </w:rPr>
        <w:t xml:space="preserve">, </w:t>
      </w:r>
      <w:r w:rsidRPr="003C77D0">
        <w:rPr>
          <w:sz w:val="24"/>
          <w:szCs w:val="24"/>
        </w:rPr>
        <w:t>следующие изменения:</w:t>
      </w:r>
    </w:p>
    <w:p w:rsidR="002D7426" w:rsidRPr="003C77D0" w:rsidRDefault="002D7426" w:rsidP="00A85A22">
      <w:pPr>
        <w:ind w:firstLine="709"/>
        <w:jc w:val="both"/>
        <w:rPr>
          <w:sz w:val="24"/>
          <w:szCs w:val="24"/>
        </w:rPr>
      </w:pPr>
      <w:r w:rsidRPr="003C77D0">
        <w:rPr>
          <w:sz w:val="24"/>
          <w:szCs w:val="24"/>
        </w:rPr>
        <w:t>1.1. Муниципальную программу «Развитие гражданского и информационного общества в Колышлейском районе Пензенской области», утвержденную постановлением Администрации Колышлейского района Пензенской области от 29.10.2013 № 461-п</w:t>
      </w:r>
      <w:r w:rsidR="00A85A22" w:rsidRPr="003C77D0">
        <w:rPr>
          <w:sz w:val="24"/>
          <w:szCs w:val="24"/>
        </w:rPr>
        <w:t>,</w:t>
      </w:r>
      <w:r w:rsidRPr="003C77D0">
        <w:rPr>
          <w:b/>
          <w:bCs/>
          <w:sz w:val="24"/>
          <w:szCs w:val="24"/>
        </w:rPr>
        <w:t xml:space="preserve"> </w:t>
      </w:r>
      <w:r w:rsidRPr="003C77D0">
        <w:rPr>
          <w:sz w:val="24"/>
          <w:szCs w:val="24"/>
        </w:rPr>
        <w:t>изложить в новой редакции согласно приложению.</w:t>
      </w:r>
    </w:p>
    <w:p w:rsidR="002D7426" w:rsidRPr="003C77D0" w:rsidRDefault="002D7426" w:rsidP="00A85A22">
      <w:pPr>
        <w:widowControl/>
        <w:ind w:firstLine="709"/>
        <w:jc w:val="both"/>
        <w:rPr>
          <w:color w:val="000000"/>
          <w:sz w:val="24"/>
          <w:szCs w:val="24"/>
        </w:rPr>
      </w:pPr>
      <w:r w:rsidRPr="003C77D0">
        <w:rPr>
          <w:color w:val="000000"/>
          <w:sz w:val="24"/>
          <w:szCs w:val="24"/>
        </w:rPr>
        <w:t>2. Настоящее постановление опубликовать в информационном бюллетене «Информационный вестник Колышлейского района».</w:t>
      </w:r>
    </w:p>
    <w:p w:rsidR="002D7426" w:rsidRPr="003C77D0" w:rsidRDefault="002D7426" w:rsidP="00A85A22">
      <w:pPr>
        <w:pStyle w:val="Default"/>
        <w:tabs>
          <w:tab w:val="left" w:pos="993"/>
        </w:tabs>
        <w:ind w:firstLine="709"/>
        <w:jc w:val="both"/>
      </w:pPr>
      <w:r w:rsidRPr="003C77D0">
        <w:t>3. Настоящее постановление вступает в силу на следующий день после дня его официального опубликования.</w:t>
      </w:r>
    </w:p>
    <w:p w:rsidR="002D7426" w:rsidRPr="003C77D0" w:rsidRDefault="002D7426" w:rsidP="00A85A22">
      <w:pPr>
        <w:ind w:firstLine="709"/>
        <w:jc w:val="both"/>
        <w:rPr>
          <w:sz w:val="24"/>
          <w:szCs w:val="24"/>
        </w:rPr>
      </w:pPr>
      <w:r w:rsidRPr="003C77D0">
        <w:rPr>
          <w:color w:val="000000"/>
          <w:sz w:val="24"/>
          <w:szCs w:val="24"/>
        </w:rPr>
        <w:t>4. Контроль исполнения настоящего постановления возложить</w:t>
      </w:r>
      <w:r w:rsidRPr="003C77D0">
        <w:rPr>
          <w:sz w:val="24"/>
          <w:szCs w:val="24"/>
        </w:rPr>
        <w:t xml:space="preserve"> на руководителя аппарата администрации.</w:t>
      </w:r>
    </w:p>
    <w:p w:rsidR="002D7426" w:rsidRDefault="002D7426" w:rsidP="00A85A22">
      <w:pPr>
        <w:autoSpaceDE w:val="0"/>
        <w:autoSpaceDN w:val="0"/>
        <w:adjustRightInd w:val="0"/>
        <w:ind w:firstLine="709"/>
        <w:jc w:val="both"/>
        <w:rPr>
          <w:color w:val="000000"/>
          <w:sz w:val="26"/>
          <w:szCs w:val="26"/>
        </w:rPr>
      </w:pPr>
      <w:r w:rsidRPr="005802E2">
        <w:rPr>
          <w:color w:val="000000"/>
          <w:sz w:val="26"/>
          <w:szCs w:val="26"/>
        </w:rPr>
        <w:t xml:space="preserve"> </w:t>
      </w:r>
    </w:p>
    <w:p w:rsidR="003C77D0" w:rsidRPr="005802E2" w:rsidRDefault="003C77D0" w:rsidP="00A85A22">
      <w:pPr>
        <w:autoSpaceDE w:val="0"/>
        <w:autoSpaceDN w:val="0"/>
        <w:adjustRightInd w:val="0"/>
        <w:ind w:firstLine="709"/>
        <w:jc w:val="both"/>
        <w:rPr>
          <w:color w:val="000000"/>
          <w:sz w:val="26"/>
          <w:szCs w:val="26"/>
        </w:rPr>
      </w:pPr>
    </w:p>
    <w:tbl>
      <w:tblPr>
        <w:tblW w:w="10008" w:type="dxa"/>
        <w:jc w:val="center"/>
        <w:tblInd w:w="180" w:type="dxa"/>
        <w:tblLayout w:type="fixed"/>
        <w:tblLook w:val="0000"/>
      </w:tblPr>
      <w:tblGrid>
        <w:gridCol w:w="4055"/>
        <w:gridCol w:w="5906"/>
        <w:gridCol w:w="47"/>
      </w:tblGrid>
      <w:tr w:rsidR="00A22CA7" w:rsidRPr="005802E2" w:rsidTr="00AA7766">
        <w:trPr>
          <w:gridAfter w:val="1"/>
          <w:wAfter w:w="47" w:type="dxa"/>
          <w:jc w:val="center"/>
        </w:trPr>
        <w:tc>
          <w:tcPr>
            <w:tcW w:w="4055" w:type="dxa"/>
          </w:tcPr>
          <w:p w:rsidR="00A22CA7" w:rsidRDefault="00A22CA7" w:rsidP="00882672">
            <w:pPr>
              <w:widowControl/>
              <w:rPr>
                <w:b/>
                <w:sz w:val="24"/>
                <w:szCs w:val="24"/>
              </w:rPr>
            </w:pPr>
            <w:r w:rsidRPr="003C77D0">
              <w:rPr>
                <w:b/>
                <w:sz w:val="24"/>
                <w:szCs w:val="24"/>
              </w:rPr>
              <w:t xml:space="preserve">Глава </w:t>
            </w:r>
            <w:r w:rsidR="00882672" w:rsidRPr="003C77D0">
              <w:rPr>
                <w:b/>
                <w:sz w:val="24"/>
                <w:szCs w:val="24"/>
              </w:rPr>
              <w:t>Колышлейского района</w:t>
            </w:r>
          </w:p>
          <w:p w:rsidR="00454EF6" w:rsidRPr="003C77D0" w:rsidRDefault="00454EF6" w:rsidP="00882672">
            <w:pPr>
              <w:widowControl/>
              <w:rPr>
                <w:b/>
                <w:sz w:val="24"/>
                <w:szCs w:val="24"/>
              </w:rPr>
            </w:pPr>
            <w:r>
              <w:rPr>
                <w:b/>
                <w:sz w:val="24"/>
                <w:szCs w:val="24"/>
              </w:rPr>
              <w:t>Пензенской области</w:t>
            </w:r>
          </w:p>
        </w:tc>
        <w:tc>
          <w:tcPr>
            <w:tcW w:w="5906" w:type="dxa"/>
          </w:tcPr>
          <w:p w:rsidR="00454EF6" w:rsidRDefault="00454EF6" w:rsidP="007E76F0">
            <w:pPr>
              <w:widowControl/>
              <w:jc w:val="right"/>
              <w:rPr>
                <w:b/>
                <w:sz w:val="24"/>
                <w:szCs w:val="24"/>
              </w:rPr>
            </w:pPr>
          </w:p>
          <w:p w:rsidR="00A22CA7" w:rsidRPr="003C77D0" w:rsidRDefault="00A22CA7" w:rsidP="007E76F0">
            <w:pPr>
              <w:widowControl/>
              <w:jc w:val="right"/>
              <w:rPr>
                <w:b/>
                <w:sz w:val="24"/>
                <w:szCs w:val="24"/>
              </w:rPr>
            </w:pPr>
            <w:r w:rsidRPr="003C77D0">
              <w:rPr>
                <w:b/>
                <w:sz w:val="24"/>
                <w:szCs w:val="24"/>
              </w:rPr>
              <w:t>М.С. Максимов</w:t>
            </w:r>
          </w:p>
        </w:tc>
      </w:tr>
      <w:tr w:rsidR="002D7426" w:rsidRPr="005802E2" w:rsidTr="00AA7766">
        <w:trPr>
          <w:jc w:val="center"/>
        </w:trPr>
        <w:tc>
          <w:tcPr>
            <w:tcW w:w="4055" w:type="dxa"/>
          </w:tcPr>
          <w:p w:rsidR="002D7426" w:rsidRPr="005802E2" w:rsidRDefault="002D7426" w:rsidP="001862CA">
            <w:pPr>
              <w:widowControl/>
              <w:rPr>
                <w:b/>
                <w:sz w:val="26"/>
                <w:szCs w:val="26"/>
              </w:rPr>
            </w:pPr>
          </w:p>
        </w:tc>
        <w:tc>
          <w:tcPr>
            <w:tcW w:w="5953" w:type="dxa"/>
            <w:gridSpan w:val="2"/>
          </w:tcPr>
          <w:p w:rsidR="002D7426" w:rsidRPr="005802E2" w:rsidRDefault="002D7426" w:rsidP="001862CA">
            <w:pPr>
              <w:widowControl/>
              <w:jc w:val="right"/>
              <w:rPr>
                <w:b/>
                <w:sz w:val="26"/>
                <w:szCs w:val="26"/>
              </w:rPr>
            </w:pPr>
          </w:p>
        </w:tc>
      </w:tr>
    </w:tbl>
    <w:p w:rsidR="002D7426" w:rsidRPr="005802E2" w:rsidRDefault="002D7426" w:rsidP="00BD3FAF"/>
    <w:p w:rsidR="00A85A22" w:rsidRPr="005802E2" w:rsidRDefault="00A85A22" w:rsidP="00BD3FAF"/>
    <w:p w:rsidR="00A85A22" w:rsidRPr="005802E2" w:rsidRDefault="00A85A22" w:rsidP="00A85A22">
      <w:pPr>
        <w:autoSpaceDE w:val="0"/>
        <w:autoSpaceDN w:val="0"/>
        <w:adjustRightInd w:val="0"/>
        <w:ind w:left="4000"/>
        <w:jc w:val="center"/>
        <w:rPr>
          <w:sz w:val="24"/>
          <w:szCs w:val="24"/>
        </w:rPr>
      </w:pPr>
      <w:r w:rsidRPr="005802E2">
        <w:rPr>
          <w:sz w:val="24"/>
          <w:szCs w:val="24"/>
        </w:rPr>
        <w:t>УТВЕРЖДЕНА</w:t>
      </w:r>
    </w:p>
    <w:p w:rsidR="00A85A22" w:rsidRPr="005802E2" w:rsidRDefault="00A85A22" w:rsidP="00A85A22">
      <w:pPr>
        <w:autoSpaceDE w:val="0"/>
        <w:autoSpaceDN w:val="0"/>
        <w:adjustRightInd w:val="0"/>
        <w:ind w:left="4000"/>
        <w:jc w:val="center"/>
        <w:rPr>
          <w:sz w:val="24"/>
          <w:szCs w:val="24"/>
        </w:rPr>
      </w:pPr>
      <w:r w:rsidRPr="005802E2">
        <w:rPr>
          <w:sz w:val="24"/>
          <w:szCs w:val="24"/>
        </w:rPr>
        <w:t xml:space="preserve">постановлением Администрации </w:t>
      </w:r>
    </w:p>
    <w:p w:rsidR="00A85A22" w:rsidRPr="005802E2" w:rsidRDefault="00A85A22" w:rsidP="00A85A22">
      <w:pPr>
        <w:autoSpaceDE w:val="0"/>
        <w:autoSpaceDN w:val="0"/>
        <w:adjustRightInd w:val="0"/>
        <w:ind w:left="4000"/>
        <w:jc w:val="center"/>
        <w:rPr>
          <w:sz w:val="24"/>
          <w:szCs w:val="24"/>
        </w:rPr>
      </w:pPr>
      <w:r w:rsidRPr="005802E2">
        <w:rPr>
          <w:sz w:val="24"/>
          <w:szCs w:val="24"/>
        </w:rPr>
        <w:t xml:space="preserve">Колышлейского района Пензенской области </w:t>
      </w:r>
    </w:p>
    <w:p w:rsidR="00A85A22" w:rsidRPr="005802E2" w:rsidRDefault="00A85A22" w:rsidP="00A85A22">
      <w:pPr>
        <w:autoSpaceDE w:val="0"/>
        <w:autoSpaceDN w:val="0"/>
        <w:adjustRightInd w:val="0"/>
        <w:ind w:left="4000"/>
        <w:jc w:val="center"/>
        <w:rPr>
          <w:spacing w:val="20"/>
          <w:sz w:val="24"/>
          <w:szCs w:val="24"/>
        </w:rPr>
      </w:pPr>
      <w:r w:rsidRPr="005802E2">
        <w:rPr>
          <w:sz w:val="24"/>
          <w:szCs w:val="24"/>
        </w:rPr>
        <w:t xml:space="preserve">от </w:t>
      </w:r>
      <w:r w:rsidR="00A939D2">
        <w:rPr>
          <w:sz w:val="24"/>
          <w:szCs w:val="24"/>
        </w:rPr>
        <w:t>12 марта 2026 года</w:t>
      </w:r>
      <w:r w:rsidRPr="005802E2">
        <w:rPr>
          <w:sz w:val="24"/>
          <w:szCs w:val="24"/>
        </w:rPr>
        <w:t xml:space="preserve"> № </w:t>
      </w:r>
      <w:r w:rsidR="00A939D2">
        <w:rPr>
          <w:sz w:val="24"/>
          <w:szCs w:val="24"/>
        </w:rPr>
        <w:t>74-п</w:t>
      </w:r>
    </w:p>
    <w:p w:rsidR="00577A79" w:rsidRDefault="00577A79" w:rsidP="00A85A22">
      <w:pPr>
        <w:jc w:val="center"/>
        <w:rPr>
          <w:b/>
          <w:color w:val="000000"/>
          <w:sz w:val="28"/>
          <w:szCs w:val="28"/>
        </w:rPr>
      </w:pPr>
    </w:p>
    <w:p w:rsidR="00A85A22" w:rsidRPr="005802E2" w:rsidRDefault="00A85A22" w:rsidP="00A85A22">
      <w:pPr>
        <w:jc w:val="center"/>
        <w:rPr>
          <w:b/>
          <w:color w:val="000000"/>
          <w:sz w:val="28"/>
          <w:szCs w:val="28"/>
        </w:rPr>
      </w:pPr>
      <w:r w:rsidRPr="005802E2">
        <w:rPr>
          <w:b/>
          <w:color w:val="000000"/>
          <w:sz w:val="28"/>
          <w:szCs w:val="28"/>
        </w:rPr>
        <w:t>Муниципальная программа</w:t>
      </w:r>
    </w:p>
    <w:p w:rsidR="00A85A22" w:rsidRPr="005802E2" w:rsidRDefault="00A85A22" w:rsidP="00A85A22">
      <w:pPr>
        <w:jc w:val="center"/>
        <w:rPr>
          <w:b/>
          <w:color w:val="000000"/>
          <w:sz w:val="28"/>
          <w:szCs w:val="28"/>
        </w:rPr>
      </w:pPr>
      <w:r w:rsidRPr="005802E2">
        <w:rPr>
          <w:b/>
          <w:color w:val="000000"/>
          <w:sz w:val="28"/>
          <w:szCs w:val="28"/>
        </w:rPr>
        <w:t>Колышлейского района Пензенской области</w:t>
      </w:r>
    </w:p>
    <w:p w:rsidR="00A85A22" w:rsidRPr="005802E2" w:rsidRDefault="00A85A22" w:rsidP="00A85A22">
      <w:pPr>
        <w:jc w:val="center"/>
        <w:rPr>
          <w:b/>
          <w:caps/>
          <w:color w:val="000000"/>
          <w:sz w:val="28"/>
          <w:szCs w:val="28"/>
        </w:rPr>
      </w:pPr>
    </w:p>
    <w:p w:rsidR="00A85A22" w:rsidRPr="005802E2" w:rsidRDefault="00A85A22" w:rsidP="00A85A22">
      <w:pPr>
        <w:jc w:val="center"/>
        <w:rPr>
          <w:b/>
          <w:caps/>
          <w:color w:val="000000"/>
          <w:sz w:val="28"/>
          <w:szCs w:val="28"/>
        </w:rPr>
      </w:pPr>
      <w:r w:rsidRPr="005802E2">
        <w:rPr>
          <w:b/>
          <w:caps/>
          <w:color w:val="000000"/>
          <w:sz w:val="28"/>
          <w:szCs w:val="28"/>
        </w:rPr>
        <w:t>«развитие гражданского и информационного общества в Колышлейском районе пензенской области»</w:t>
      </w:r>
    </w:p>
    <w:p w:rsidR="00577A79" w:rsidRDefault="00577A79" w:rsidP="00A85A22">
      <w:pPr>
        <w:autoSpaceDE w:val="0"/>
        <w:autoSpaceDN w:val="0"/>
        <w:adjustRightInd w:val="0"/>
        <w:jc w:val="center"/>
        <w:rPr>
          <w:b/>
          <w:color w:val="000000"/>
          <w:sz w:val="26"/>
          <w:szCs w:val="26"/>
        </w:rPr>
      </w:pPr>
    </w:p>
    <w:p w:rsidR="00A85A22" w:rsidRPr="005802E2" w:rsidRDefault="00A85A22" w:rsidP="00A85A22">
      <w:pPr>
        <w:autoSpaceDE w:val="0"/>
        <w:autoSpaceDN w:val="0"/>
        <w:adjustRightInd w:val="0"/>
        <w:jc w:val="center"/>
        <w:rPr>
          <w:b/>
          <w:color w:val="000000"/>
          <w:sz w:val="26"/>
          <w:szCs w:val="26"/>
        </w:rPr>
      </w:pPr>
      <w:r w:rsidRPr="005802E2">
        <w:rPr>
          <w:b/>
          <w:color w:val="000000"/>
          <w:sz w:val="26"/>
          <w:szCs w:val="26"/>
        </w:rPr>
        <w:t>П А С П О Р Т</w:t>
      </w:r>
    </w:p>
    <w:p w:rsidR="00A85A22" w:rsidRPr="005802E2" w:rsidRDefault="00A85A22" w:rsidP="00A85A22">
      <w:pPr>
        <w:jc w:val="center"/>
        <w:rPr>
          <w:b/>
          <w:color w:val="000000"/>
          <w:sz w:val="26"/>
          <w:szCs w:val="26"/>
        </w:rPr>
      </w:pPr>
      <w:r w:rsidRPr="005802E2">
        <w:rPr>
          <w:b/>
          <w:color w:val="000000"/>
          <w:sz w:val="26"/>
          <w:szCs w:val="26"/>
        </w:rPr>
        <w:t>муниципальной программы Колышлейского района Пензенской области</w:t>
      </w:r>
    </w:p>
    <w:p w:rsidR="00A85A22" w:rsidRPr="005802E2" w:rsidRDefault="00A85A22" w:rsidP="00A85A22">
      <w:pPr>
        <w:jc w:val="center"/>
        <w:rPr>
          <w:color w:val="000000"/>
          <w:sz w:val="26"/>
          <w:szCs w:val="26"/>
        </w:rPr>
      </w:pPr>
    </w:p>
    <w:tbl>
      <w:tblPr>
        <w:tblW w:w="99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0"/>
        <w:gridCol w:w="7400"/>
      </w:tblGrid>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 xml:space="preserve">Наименование муниципальной </w:t>
            </w:r>
          </w:p>
          <w:p w:rsidR="00A85A22" w:rsidRPr="005802E2" w:rsidRDefault="00A85A22" w:rsidP="007E76F0">
            <w:pPr>
              <w:rPr>
                <w:color w:val="000000"/>
                <w:sz w:val="26"/>
                <w:szCs w:val="26"/>
              </w:rPr>
            </w:pPr>
            <w:r w:rsidRPr="005802E2">
              <w:rPr>
                <w:color w:val="000000"/>
                <w:sz w:val="26"/>
                <w:szCs w:val="26"/>
              </w:rPr>
              <w:t>Программы</w:t>
            </w:r>
          </w:p>
        </w:tc>
        <w:tc>
          <w:tcPr>
            <w:tcW w:w="7400" w:type="dxa"/>
          </w:tcPr>
          <w:p w:rsidR="00A85A22" w:rsidRPr="005802E2" w:rsidRDefault="00A85A22" w:rsidP="00A85A22">
            <w:pPr>
              <w:rPr>
                <w:color w:val="000000"/>
                <w:sz w:val="26"/>
                <w:szCs w:val="26"/>
              </w:rPr>
            </w:pPr>
            <w:r w:rsidRPr="005802E2">
              <w:rPr>
                <w:color w:val="000000"/>
                <w:sz w:val="26"/>
                <w:szCs w:val="26"/>
              </w:rPr>
              <w:t xml:space="preserve">Развитие гражданского и информационного общества в Колышлейском </w:t>
            </w:r>
            <w:r w:rsidRPr="005802E2">
              <w:rPr>
                <w:sz w:val="26"/>
                <w:szCs w:val="26"/>
              </w:rPr>
              <w:t>районе Пензенской области</w:t>
            </w:r>
            <w:r w:rsidRPr="005802E2">
              <w:rPr>
                <w:b/>
                <w:sz w:val="26"/>
                <w:szCs w:val="26"/>
              </w:rPr>
              <w:t xml:space="preserve"> </w:t>
            </w:r>
            <w:r w:rsidRPr="005802E2">
              <w:rPr>
                <w:color w:val="000000"/>
                <w:spacing w:val="-2"/>
                <w:sz w:val="26"/>
                <w:szCs w:val="26"/>
              </w:rPr>
              <w:t>(далее – муниципальная программа)</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Ответственный исполнитель муниципальной Программы</w:t>
            </w:r>
          </w:p>
        </w:tc>
        <w:tc>
          <w:tcPr>
            <w:tcW w:w="7400" w:type="dxa"/>
          </w:tcPr>
          <w:p w:rsidR="00A85A22" w:rsidRPr="005802E2" w:rsidRDefault="00A85A22" w:rsidP="007E76F0">
            <w:pPr>
              <w:jc w:val="both"/>
              <w:rPr>
                <w:color w:val="000000"/>
                <w:spacing w:val="-8"/>
                <w:sz w:val="26"/>
                <w:szCs w:val="26"/>
              </w:rPr>
            </w:pPr>
            <w:r w:rsidRPr="005802E2">
              <w:rPr>
                <w:color w:val="000000"/>
                <w:sz w:val="26"/>
                <w:szCs w:val="26"/>
              </w:rPr>
              <w:t>Администрация Колышлейского района</w:t>
            </w:r>
            <w:r w:rsidRPr="005802E2">
              <w:rPr>
                <w:color w:val="000000"/>
                <w:spacing w:val="-8"/>
                <w:sz w:val="26"/>
                <w:szCs w:val="26"/>
              </w:rPr>
              <w:t xml:space="preserve"> </w:t>
            </w:r>
          </w:p>
          <w:p w:rsidR="00A85A22" w:rsidRPr="005802E2" w:rsidRDefault="00A85A22" w:rsidP="007E76F0">
            <w:pPr>
              <w:jc w:val="both"/>
              <w:rPr>
                <w:color w:val="000000"/>
                <w:sz w:val="26"/>
                <w:szCs w:val="26"/>
              </w:rPr>
            </w:pPr>
            <w:r w:rsidRPr="005802E2">
              <w:rPr>
                <w:color w:val="000000"/>
                <w:spacing w:val="-8"/>
                <w:sz w:val="26"/>
                <w:szCs w:val="26"/>
              </w:rPr>
              <w:t>(руководитель аппарата администрации района)</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Соисполнители Программы</w:t>
            </w:r>
          </w:p>
        </w:tc>
        <w:tc>
          <w:tcPr>
            <w:tcW w:w="7400" w:type="dxa"/>
          </w:tcPr>
          <w:p w:rsidR="00A85A22" w:rsidRPr="005802E2" w:rsidRDefault="00A85A22" w:rsidP="007E76F0">
            <w:pPr>
              <w:jc w:val="both"/>
              <w:rPr>
                <w:color w:val="000000"/>
                <w:sz w:val="26"/>
                <w:szCs w:val="26"/>
              </w:rPr>
            </w:pPr>
            <w:r w:rsidRPr="005802E2">
              <w:rPr>
                <w:color w:val="000000"/>
                <w:spacing w:val="-8"/>
                <w:sz w:val="26"/>
                <w:szCs w:val="26"/>
              </w:rPr>
              <w:t>МБУ «Многофункциональный центр предоставления государственных и муниципальных услуг Колышлейского района Пензенской области»</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Подпрограммы</w:t>
            </w:r>
          </w:p>
        </w:tc>
        <w:tc>
          <w:tcPr>
            <w:tcW w:w="7400" w:type="dxa"/>
          </w:tcPr>
          <w:p w:rsidR="00A85A22" w:rsidRPr="005802E2" w:rsidRDefault="00A85A22" w:rsidP="00446A90">
            <w:pPr>
              <w:numPr>
                <w:ilvl w:val="0"/>
                <w:numId w:val="1"/>
              </w:numPr>
              <w:tabs>
                <w:tab w:val="left" w:pos="292"/>
              </w:tabs>
              <w:ind w:left="0" w:firstLine="0"/>
              <w:jc w:val="both"/>
              <w:rPr>
                <w:color w:val="000000"/>
                <w:spacing w:val="-2"/>
                <w:sz w:val="26"/>
                <w:szCs w:val="26"/>
              </w:rPr>
            </w:pPr>
            <w:r w:rsidRPr="005802E2">
              <w:rPr>
                <w:spacing w:val="-2"/>
                <w:sz w:val="26"/>
                <w:szCs w:val="26"/>
              </w:rPr>
              <w:t xml:space="preserve">«Развитие гражданского общества в Колышлейском районе </w:t>
            </w:r>
            <w:r w:rsidRPr="005802E2">
              <w:rPr>
                <w:sz w:val="26"/>
                <w:szCs w:val="26"/>
              </w:rPr>
              <w:t>Пензенской области</w:t>
            </w:r>
            <w:r w:rsidRPr="005802E2">
              <w:rPr>
                <w:color w:val="000000"/>
                <w:spacing w:val="-2"/>
                <w:sz w:val="26"/>
                <w:szCs w:val="26"/>
              </w:rPr>
              <w:t>»</w:t>
            </w:r>
          </w:p>
          <w:p w:rsidR="00A85A22" w:rsidRPr="005802E2" w:rsidRDefault="00A85A22" w:rsidP="00446A90">
            <w:pPr>
              <w:numPr>
                <w:ilvl w:val="0"/>
                <w:numId w:val="1"/>
              </w:numPr>
              <w:tabs>
                <w:tab w:val="left" w:pos="292"/>
              </w:tabs>
              <w:ind w:left="0" w:firstLine="0"/>
              <w:jc w:val="both"/>
              <w:rPr>
                <w:color w:val="000000"/>
                <w:spacing w:val="-2"/>
                <w:sz w:val="26"/>
                <w:szCs w:val="26"/>
              </w:rPr>
            </w:pPr>
            <w:r w:rsidRPr="005802E2">
              <w:rPr>
                <w:color w:val="000000"/>
                <w:spacing w:val="-2"/>
                <w:sz w:val="26"/>
                <w:szCs w:val="26"/>
              </w:rPr>
              <w:t>«Повышение качества и доступности предоставления государственных и муниципальных услуг на базе МБУ «МФЦ Колышлейского района</w:t>
            </w:r>
            <w:r w:rsidRPr="005802E2">
              <w:rPr>
                <w:sz w:val="26"/>
                <w:szCs w:val="26"/>
              </w:rPr>
              <w:t xml:space="preserve"> Пензенской области</w:t>
            </w:r>
            <w:r w:rsidR="00B85735">
              <w:rPr>
                <w:color w:val="000000"/>
                <w:spacing w:val="-2"/>
                <w:sz w:val="26"/>
                <w:szCs w:val="26"/>
              </w:rPr>
              <w:t>»</w:t>
            </w:r>
          </w:p>
          <w:p w:rsidR="00A85A22" w:rsidRPr="005802E2" w:rsidRDefault="00A85A22" w:rsidP="00446A90">
            <w:pPr>
              <w:numPr>
                <w:ilvl w:val="0"/>
                <w:numId w:val="1"/>
              </w:numPr>
              <w:tabs>
                <w:tab w:val="left" w:pos="292"/>
              </w:tabs>
              <w:ind w:left="0" w:firstLine="0"/>
              <w:jc w:val="both"/>
              <w:rPr>
                <w:color w:val="000000"/>
                <w:spacing w:val="-2"/>
                <w:sz w:val="26"/>
                <w:szCs w:val="26"/>
              </w:rPr>
            </w:pPr>
            <w:r w:rsidRPr="005802E2">
              <w:rPr>
                <w:color w:val="000000"/>
                <w:spacing w:val="-2"/>
                <w:sz w:val="26"/>
                <w:szCs w:val="26"/>
              </w:rPr>
              <w:t xml:space="preserve"> </w:t>
            </w:r>
            <w:r w:rsidRPr="005802E2">
              <w:rPr>
                <w:b/>
                <w:spacing w:val="-2"/>
                <w:sz w:val="26"/>
                <w:szCs w:val="26"/>
              </w:rPr>
              <w:t>«</w:t>
            </w:r>
            <w:r w:rsidRPr="005802E2">
              <w:rPr>
                <w:spacing w:val="-2"/>
                <w:sz w:val="26"/>
                <w:szCs w:val="26"/>
              </w:rPr>
              <w:t>Проведение выборов и референдумов в Колышлейском районе</w:t>
            </w:r>
            <w:r w:rsidRPr="005802E2">
              <w:rPr>
                <w:b/>
                <w:spacing w:val="-2"/>
                <w:sz w:val="26"/>
                <w:szCs w:val="26"/>
              </w:rPr>
              <w:t>»</w:t>
            </w:r>
          </w:p>
        </w:tc>
      </w:tr>
      <w:tr w:rsidR="00A85A22" w:rsidRPr="005802E2" w:rsidTr="007E76F0">
        <w:trPr>
          <w:trHeight w:val="5140"/>
        </w:trPr>
        <w:tc>
          <w:tcPr>
            <w:tcW w:w="2500" w:type="dxa"/>
          </w:tcPr>
          <w:p w:rsidR="00A85A22" w:rsidRPr="005802E2" w:rsidRDefault="00A85A22" w:rsidP="007E76F0">
            <w:pPr>
              <w:rPr>
                <w:color w:val="000000"/>
                <w:sz w:val="26"/>
                <w:szCs w:val="26"/>
              </w:rPr>
            </w:pPr>
            <w:r w:rsidRPr="005802E2">
              <w:rPr>
                <w:color w:val="000000"/>
                <w:sz w:val="26"/>
                <w:szCs w:val="26"/>
              </w:rPr>
              <w:t>Цели муниципальной Программы:</w:t>
            </w:r>
          </w:p>
        </w:tc>
        <w:tc>
          <w:tcPr>
            <w:tcW w:w="7400" w:type="dxa"/>
          </w:tcPr>
          <w:p w:rsidR="00A85A22" w:rsidRPr="005802E2" w:rsidRDefault="00A85A22" w:rsidP="007E76F0">
            <w:pPr>
              <w:autoSpaceDE w:val="0"/>
              <w:autoSpaceDN w:val="0"/>
              <w:adjustRightInd w:val="0"/>
              <w:jc w:val="both"/>
              <w:rPr>
                <w:spacing w:val="-5"/>
                <w:sz w:val="26"/>
                <w:szCs w:val="26"/>
              </w:rPr>
            </w:pPr>
            <w:r w:rsidRPr="005802E2">
              <w:rPr>
                <w:color w:val="000000"/>
                <w:sz w:val="26"/>
                <w:szCs w:val="26"/>
              </w:rPr>
              <w:t>1) создание условий для эффективного развития гражданского общества;</w:t>
            </w:r>
            <w:r w:rsidRPr="005802E2">
              <w:rPr>
                <w:spacing w:val="-5"/>
                <w:sz w:val="26"/>
                <w:szCs w:val="26"/>
              </w:rPr>
              <w:t xml:space="preserve"> </w:t>
            </w:r>
          </w:p>
          <w:p w:rsidR="00A85A22" w:rsidRPr="005802E2" w:rsidRDefault="00A85A22" w:rsidP="007E76F0">
            <w:pPr>
              <w:autoSpaceDE w:val="0"/>
              <w:autoSpaceDN w:val="0"/>
              <w:adjustRightInd w:val="0"/>
              <w:jc w:val="both"/>
              <w:rPr>
                <w:sz w:val="26"/>
                <w:szCs w:val="26"/>
              </w:rPr>
            </w:pPr>
            <w:r w:rsidRPr="005802E2">
              <w:rPr>
                <w:spacing w:val="-5"/>
                <w:sz w:val="26"/>
                <w:szCs w:val="26"/>
              </w:rPr>
              <w:t xml:space="preserve">2) содействие укреплению </w:t>
            </w:r>
            <w:r w:rsidRPr="005802E2">
              <w:rPr>
                <w:sz w:val="26"/>
                <w:szCs w:val="26"/>
              </w:rPr>
              <w:t xml:space="preserve">гражданского единства и гармонизации межнациональных отношений; </w:t>
            </w:r>
          </w:p>
          <w:p w:rsidR="00A85A22" w:rsidRPr="005802E2" w:rsidRDefault="00A85A22" w:rsidP="007E76F0">
            <w:pPr>
              <w:autoSpaceDE w:val="0"/>
              <w:autoSpaceDN w:val="0"/>
              <w:adjustRightInd w:val="0"/>
              <w:jc w:val="both"/>
              <w:rPr>
                <w:sz w:val="26"/>
                <w:szCs w:val="26"/>
              </w:rPr>
            </w:pPr>
            <w:r w:rsidRPr="005802E2">
              <w:rPr>
                <w:sz w:val="26"/>
                <w:szCs w:val="26"/>
              </w:rPr>
              <w:t xml:space="preserve">3) содействие этнокультурному многообразию народов России; </w:t>
            </w:r>
          </w:p>
          <w:p w:rsidR="00A85A22" w:rsidRPr="005802E2" w:rsidRDefault="00A85A22" w:rsidP="007E76F0">
            <w:pPr>
              <w:autoSpaceDE w:val="0"/>
              <w:autoSpaceDN w:val="0"/>
              <w:adjustRightInd w:val="0"/>
              <w:jc w:val="both"/>
              <w:rPr>
                <w:sz w:val="26"/>
                <w:szCs w:val="26"/>
              </w:rPr>
            </w:pPr>
            <w:r w:rsidRPr="005802E2">
              <w:rPr>
                <w:sz w:val="26"/>
                <w:szCs w:val="26"/>
              </w:rPr>
              <w:t>4) увеличение мер поддержки социально ориентированных некоммерческих организаций Колышлейского района</w:t>
            </w:r>
            <w:r w:rsidRPr="005802E2">
              <w:rPr>
                <w:color w:val="000000"/>
                <w:sz w:val="26"/>
                <w:szCs w:val="26"/>
              </w:rPr>
              <w:t xml:space="preserve"> Пензенской области</w:t>
            </w:r>
            <w:r w:rsidRPr="005802E2">
              <w:rPr>
                <w:sz w:val="26"/>
                <w:szCs w:val="26"/>
              </w:rPr>
              <w:t>;</w:t>
            </w:r>
          </w:p>
          <w:p w:rsidR="00A85A22" w:rsidRPr="005802E2" w:rsidRDefault="00A85A22" w:rsidP="007E76F0">
            <w:pPr>
              <w:autoSpaceDE w:val="0"/>
              <w:autoSpaceDN w:val="0"/>
              <w:adjustRightInd w:val="0"/>
              <w:jc w:val="both"/>
              <w:rPr>
                <w:color w:val="000000"/>
                <w:sz w:val="26"/>
                <w:szCs w:val="26"/>
              </w:rPr>
            </w:pPr>
            <w:r w:rsidRPr="005802E2">
              <w:rPr>
                <w:sz w:val="26"/>
                <w:szCs w:val="26"/>
              </w:rPr>
              <w:t>5)</w:t>
            </w:r>
            <w:r w:rsidRPr="005802E2">
              <w:rPr>
                <w:color w:val="000000"/>
                <w:sz w:val="26"/>
                <w:szCs w:val="26"/>
              </w:rPr>
              <w:t xml:space="preserve"> развитие «человеческого капитала», благотворительной деятельности и добровольчества;</w:t>
            </w:r>
          </w:p>
          <w:p w:rsidR="00A85A22" w:rsidRPr="005802E2" w:rsidRDefault="00A85A22" w:rsidP="007E76F0">
            <w:pPr>
              <w:autoSpaceDE w:val="0"/>
              <w:autoSpaceDN w:val="0"/>
              <w:adjustRightInd w:val="0"/>
              <w:jc w:val="both"/>
              <w:rPr>
                <w:color w:val="000000"/>
                <w:sz w:val="26"/>
                <w:szCs w:val="26"/>
              </w:rPr>
            </w:pPr>
            <w:r w:rsidRPr="005802E2">
              <w:rPr>
                <w:color w:val="000000"/>
                <w:sz w:val="26"/>
                <w:szCs w:val="26"/>
              </w:rPr>
              <w:t>6) формирование информационной политики и развитие средств массовой информации в Колышлейском районе Пензенской области;</w:t>
            </w:r>
          </w:p>
          <w:p w:rsidR="00A85A22" w:rsidRPr="005802E2" w:rsidRDefault="00A85A22" w:rsidP="007E76F0">
            <w:pPr>
              <w:autoSpaceDE w:val="0"/>
              <w:autoSpaceDN w:val="0"/>
              <w:adjustRightInd w:val="0"/>
              <w:jc w:val="both"/>
              <w:rPr>
                <w:bCs/>
                <w:color w:val="000000"/>
                <w:sz w:val="26"/>
                <w:szCs w:val="26"/>
              </w:rPr>
            </w:pPr>
            <w:r w:rsidRPr="005802E2">
              <w:rPr>
                <w:color w:val="000000"/>
                <w:sz w:val="26"/>
                <w:szCs w:val="26"/>
              </w:rPr>
              <w:t>7) снижение административных барьеров, оптимизация, повышение качества и доступности предоставления государственных и муниципальных услуг в Колышлейском районе Пензенской области.</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lastRenderedPageBreak/>
              <w:t>Задачи муниципальной Программы</w:t>
            </w:r>
          </w:p>
        </w:tc>
        <w:tc>
          <w:tcPr>
            <w:tcW w:w="7400" w:type="dxa"/>
          </w:tcPr>
          <w:p w:rsidR="00A85A22" w:rsidRPr="005802E2" w:rsidRDefault="00A85A22" w:rsidP="007E76F0">
            <w:pPr>
              <w:shd w:val="clear" w:color="auto" w:fill="FFFFFF"/>
              <w:tabs>
                <w:tab w:val="left" w:pos="2832"/>
              </w:tabs>
              <w:jc w:val="both"/>
              <w:rPr>
                <w:color w:val="000000"/>
                <w:sz w:val="26"/>
                <w:szCs w:val="26"/>
              </w:rPr>
            </w:pPr>
            <w:r w:rsidRPr="005802E2">
              <w:rPr>
                <w:color w:val="000000"/>
                <w:sz w:val="26"/>
                <w:szCs w:val="26"/>
              </w:rPr>
              <w:t>1) развитие институтов гражданского общества в Колышлейском районе Пензенской области;</w:t>
            </w:r>
          </w:p>
          <w:p w:rsidR="00A85A22" w:rsidRPr="005802E2" w:rsidRDefault="00A85A22" w:rsidP="007E76F0">
            <w:pPr>
              <w:shd w:val="clear" w:color="auto" w:fill="FFFFFF"/>
              <w:tabs>
                <w:tab w:val="left" w:pos="2832"/>
              </w:tabs>
              <w:jc w:val="both"/>
              <w:rPr>
                <w:sz w:val="26"/>
                <w:szCs w:val="26"/>
              </w:rPr>
            </w:pPr>
            <w:r w:rsidRPr="005802E2">
              <w:rPr>
                <w:sz w:val="26"/>
                <w:szCs w:val="26"/>
              </w:rPr>
              <w:t>2) содействие укреплению гражданского единства и гармонизации межнациональных отношений на территории Колышлейского района</w:t>
            </w:r>
            <w:r w:rsidRPr="005802E2">
              <w:rPr>
                <w:color w:val="000000"/>
                <w:sz w:val="26"/>
                <w:szCs w:val="26"/>
              </w:rPr>
              <w:t xml:space="preserve"> Пензенской области</w:t>
            </w:r>
            <w:r w:rsidRPr="005802E2">
              <w:rPr>
                <w:sz w:val="26"/>
                <w:szCs w:val="26"/>
              </w:rPr>
              <w:t>;</w:t>
            </w:r>
          </w:p>
          <w:p w:rsidR="00A85A22" w:rsidRPr="005802E2" w:rsidRDefault="00A85A22" w:rsidP="007E76F0">
            <w:pPr>
              <w:shd w:val="clear" w:color="auto" w:fill="FFFFFF"/>
              <w:jc w:val="both"/>
              <w:rPr>
                <w:sz w:val="26"/>
                <w:szCs w:val="26"/>
              </w:rPr>
            </w:pPr>
            <w:r w:rsidRPr="005802E2">
              <w:rPr>
                <w:sz w:val="26"/>
                <w:szCs w:val="26"/>
              </w:rPr>
              <w:t>3) содействие этнокультурному многообразию народов России;</w:t>
            </w:r>
          </w:p>
          <w:p w:rsidR="00A85A22" w:rsidRPr="005802E2" w:rsidRDefault="00A85A22" w:rsidP="007E76F0">
            <w:pPr>
              <w:tabs>
                <w:tab w:val="left" w:pos="292"/>
              </w:tabs>
              <w:jc w:val="both"/>
              <w:rPr>
                <w:color w:val="000000"/>
                <w:sz w:val="26"/>
                <w:szCs w:val="26"/>
              </w:rPr>
            </w:pPr>
            <w:r w:rsidRPr="005802E2">
              <w:rPr>
                <w:color w:val="000000"/>
                <w:sz w:val="26"/>
                <w:szCs w:val="26"/>
              </w:rPr>
              <w:t>4) проведение комплексной оптимизации государственных и муниципальных услуг (функций) по сферам общественных отношений;</w:t>
            </w:r>
          </w:p>
          <w:p w:rsidR="00A85A22" w:rsidRPr="005802E2" w:rsidRDefault="00A85A22" w:rsidP="007E76F0">
            <w:pPr>
              <w:ind w:right="-57"/>
              <w:jc w:val="both"/>
              <w:rPr>
                <w:color w:val="000000"/>
                <w:sz w:val="26"/>
                <w:szCs w:val="26"/>
              </w:rPr>
            </w:pPr>
            <w:r w:rsidRPr="005802E2">
              <w:rPr>
                <w:color w:val="000000"/>
                <w:sz w:val="26"/>
                <w:szCs w:val="26"/>
              </w:rPr>
              <w:t xml:space="preserve">5) развитие действующего в Колышлейском районе Многофункционального центра предоставления государственных и муниципальных услуг. </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Целевые показатели муниципальной Программы</w:t>
            </w:r>
          </w:p>
        </w:tc>
        <w:tc>
          <w:tcPr>
            <w:tcW w:w="7400" w:type="dxa"/>
          </w:tcPr>
          <w:p w:rsidR="00A85A22" w:rsidRPr="005802E2" w:rsidRDefault="00A85A22" w:rsidP="007E76F0">
            <w:pPr>
              <w:shd w:val="clear" w:color="auto" w:fill="FFFFFF"/>
              <w:tabs>
                <w:tab w:val="left" w:pos="2832"/>
              </w:tabs>
              <w:jc w:val="both"/>
              <w:rPr>
                <w:sz w:val="26"/>
                <w:szCs w:val="26"/>
              </w:rPr>
            </w:pPr>
            <w:r w:rsidRPr="005802E2">
              <w:rPr>
                <w:color w:val="000000"/>
                <w:sz w:val="26"/>
                <w:szCs w:val="26"/>
              </w:rPr>
              <w:t>1</w:t>
            </w:r>
            <w:r w:rsidRPr="005802E2">
              <w:rPr>
                <w:sz w:val="26"/>
                <w:szCs w:val="26"/>
              </w:rPr>
              <w:t>) эффективность реализации развития гражданского и информационного общества;</w:t>
            </w:r>
          </w:p>
          <w:p w:rsidR="00A85A22" w:rsidRPr="005802E2" w:rsidRDefault="00A85A22" w:rsidP="007E76F0">
            <w:pPr>
              <w:shd w:val="clear" w:color="auto" w:fill="FFFFFF"/>
              <w:tabs>
                <w:tab w:val="left" w:pos="2832"/>
              </w:tabs>
              <w:jc w:val="both"/>
              <w:rPr>
                <w:sz w:val="26"/>
                <w:szCs w:val="26"/>
              </w:rPr>
            </w:pPr>
            <w:r w:rsidRPr="005802E2">
              <w:rPr>
                <w:sz w:val="26"/>
                <w:szCs w:val="26"/>
              </w:rPr>
              <w:t>2) содействие укреплению гражданского единства, гармонизация межнациональных отношений на территории Колышлейского района;</w:t>
            </w:r>
          </w:p>
          <w:p w:rsidR="00A85A22" w:rsidRPr="005802E2" w:rsidRDefault="00A85A22" w:rsidP="007E76F0">
            <w:pPr>
              <w:shd w:val="clear" w:color="auto" w:fill="FFFFFF"/>
              <w:jc w:val="both"/>
              <w:rPr>
                <w:sz w:val="26"/>
                <w:szCs w:val="26"/>
              </w:rPr>
            </w:pPr>
            <w:r w:rsidRPr="005802E2">
              <w:rPr>
                <w:sz w:val="26"/>
                <w:szCs w:val="26"/>
              </w:rPr>
              <w:t>3) содействие этнокультурному многообразию народов России.</w:t>
            </w:r>
          </w:p>
          <w:p w:rsidR="00A85A22" w:rsidRPr="005802E2" w:rsidRDefault="00A85A22" w:rsidP="007E76F0">
            <w:pPr>
              <w:jc w:val="both"/>
              <w:rPr>
                <w:color w:val="000000"/>
                <w:sz w:val="26"/>
                <w:szCs w:val="26"/>
              </w:rPr>
            </w:pPr>
            <w:r w:rsidRPr="005802E2">
              <w:rPr>
                <w:sz w:val="26"/>
                <w:szCs w:val="26"/>
              </w:rPr>
              <w:t>4) проведение комплексной оптимизации государственных и муниципальных услуг (функций) по сферам общественных отношений</w:t>
            </w:r>
          </w:p>
        </w:tc>
      </w:tr>
      <w:tr w:rsidR="00A85A22" w:rsidRPr="005802E2" w:rsidTr="007E76F0">
        <w:tc>
          <w:tcPr>
            <w:tcW w:w="2500" w:type="dxa"/>
          </w:tcPr>
          <w:p w:rsidR="00A85A22" w:rsidRPr="005802E2" w:rsidRDefault="00A85A22" w:rsidP="007E76F0">
            <w:pPr>
              <w:rPr>
                <w:color w:val="000000"/>
                <w:sz w:val="26"/>
                <w:szCs w:val="26"/>
              </w:rPr>
            </w:pPr>
            <w:r w:rsidRPr="005802E2">
              <w:rPr>
                <w:color w:val="000000"/>
                <w:sz w:val="26"/>
                <w:szCs w:val="26"/>
              </w:rPr>
              <w:t>Этапы и сроки реализации муниципальной Программы</w:t>
            </w:r>
          </w:p>
        </w:tc>
        <w:tc>
          <w:tcPr>
            <w:tcW w:w="7400" w:type="dxa"/>
          </w:tcPr>
          <w:p w:rsidR="00A85A22" w:rsidRPr="005802E2" w:rsidRDefault="00A85A22" w:rsidP="00B47FD3">
            <w:pPr>
              <w:rPr>
                <w:sz w:val="26"/>
                <w:szCs w:val="26"/>
              </w:rPr>
            </w:pPr>
            <w:r w:rsidRPr="005802E2">
              <w:rPr>
                <w:sz w:val="26"/>
                <w:szCs w:val="26"/>
              </w:rPr>
              <w:t>2014–20</w:t>
            </w:r>
            <w:r w:rsidR="00B47FD3">
              <w:rPr>
                <w:sz w:val="26"/>
                <w:szCs w:val="26"/>
              </w:rPr>
              <w:t>30</w:t>
            </w:r>
            <w:r w:rsidRPr="005802E2">
              <w:rPr>
                <w:sz w:val="26"/>
                <w:szCs w:val="26"/>
              </w:rPr>
              <w:t xml:space="preserve"> (годы без разделения на этапы)</w:t>
            </w:r>
          </w:p>
        </w:tc>
      </w:tr>
      <w:tr w:rsidR="00A85A22" w:rsidRPr="005802E2" w:rsidTr="00B871CF">
        <w:trPr>
          <w:trHeight w:val="3676"/>
        </w:trPr>
        <w:tc>
          <w:tcPr>
            <w:tcW w:w="2500" w:type="dxa"/>
          </w:tcPr>
          <w:p w:rsidR="00A85A22" w:rsidRPr="005802E2" w:rsidRDefault="00A85A22" w:rsidP="007E76F0">
            <w:pPr>
              <w:rPr>
                <w:color w:val="000000"/>
                <w:sz w:val="26"/>
                <w:szCs w:val="26"/>
              </w:rPr>
            </w:pPr>
            <w:r w:rsidRPr="005802E2">
              <w:rPr>
                <w:color w:val="000000"/>
                <w:sz w:val="26"/>
                <w:szCs w:val="26"/>
              </w:rPr>
              <w:t>Объемы бюджетных ассигнований муниципальной Программы</w:t>
            </w:r>
          </w:p>
        </w:tc>
        <w:tc>
          <w:tcPr>
            <w:tcW w:w="7400" w:type="dxa"/>
          </w:tcPr>
          <w:p w:rsidR="00A85A22" w:rsidRPr="005802E2" w:rsidRDefault="00A85A22" w:rsidP="007E76F0">
            <w:pPr>
              <w:rPr>
                <w:color w:val="000000"/>
                <w:sz w:val="26"/>
                <w:szCs w:val="26"/>
              </w:rPr>
            </w:pPr>
            <w:r w:rsidRPr="005802E2">
              <w:rPr>
                <w:color w:val="000000"/>
                <w:sz w:val="26"/>
                <w:szCs w:val="26"/>
              </w:rPr>
              <w:t>Общий объем бюджетных ассигнований на реализацию муниципальной программы на 2014- 20</w:t>
            </w:r>
            <w:r w:rsidR="00B47FD3">
              <w:rPr>
                <w:color w:val="000000"/>
                <w:sz w:val="26"/>
                <w:szCs w:val="26"/>
              </w:rPr>
              <w:t>30</w:t>
            </w:r>
            <w:r w:rsidRPr="005802E2">
              <w:rPr>
                <w:color w:val="000000"/>
                <w:sz w:val="26"/>
                <w:szCs w:val="26"/>
              </w:rPr>
              <w:t xml:space="preserve"> годы составляет </w:t>
            </w:r>
          </w:p>
          <w:p w:rsidR="00A85A22" w:rsidRPr="005802E2" w:rsidRDefault="00BE5566" w:rsidP="007E76F0">
            <w:pPr>
              <w:rPr>
                <w:color w:val="000000"/>
                <w:sz w:val="26"/>
                <w:szCs w:val="26"/>
              </w:rPr>
            </w:pPr>
            <w:r>
              <w:rPr>
                <w:b/>
                <w:bCs/>
                <w:color w:val="000000"/>
                <w:sz w:val="26"/>
                <w:szCs w:val="26"/>
              </w:rPr>
              <w:t>83793,621</w:t>
            </w:r>
            <w:r w:rsidR="00A85A22" w:rsidRPr="005802E2">
              <w:rPr>
                <w:bCs/>
                <w:color w:val="000000"/>
                <w:sz w:val="26"/>
                <w:szCs w:val="26"/>
              </w:rPr>
              <w:t xml:space="preserve"> тыс. руб.</w:t>
            </w:r>
            <w:r w:rsidR="00A85A22" w:rsidRPr="005802E2">
              <w:rPr>
                <w:color w:val="000000"/>
                <w:sz w:val="26"/>
                <w:szCs w:val="26"/>
              </w:rPr>
              <w:t>, в том числе по годам:</w:t>
            </w:r>
            <w:r w:rsidR="00A85A22" w:rsidRPr="005802E2">
              <w:rPr>
                <w:color w:val="000000"/>
                <w:sz w:val="26"/>
                <w:szCs w:val="26"/>
              </w:rPr>
              <w:tab/>
            </w:r>
          </w:p>
          <w:p w:rsidR="00A85A22" w:rsidRPr="005802E2" w:rsidRDefault="00A85A22" w:rsidP="007E76F0">
            <w:pPr>
              <w:rPr>
                <w:sz w:val="26"/>
                <w:szCs w:val="26"/>
              </w:rPr>
            </w:pPr>
            <w:r w:rsidRPr="005802E2">
              <w:rPr>
                <w:sz w:val="26"/>
                <w:szCs w:val="26"/>
              </w:rPr>
              <w:t>2014 год – 1939,200 тыс. рублей;</w:t>
            </w:r>
          </w:p>
          <w:p w:rsidR="00A85A22" w:rsidRPr="005802E2" w:rsidRDefault="00A85A22" w:rsidP="007E76F0">
            <w:pPr>
              <w:rPr>
                <w:sz w:val="26"/>
                <w:szCs w:val="26"/>
              </w:rPr>
            </w:pPr>
            <w:r w:rsidRPr="005802E2">
              <w:rPr>
                <w:sz w:val="26"/>
                <w:szCs w:val="26"/>
              </w:rPr>
              <w:t xml:space="preserve">2015 год – 2380,023 </w:t>
            </w:r>
            <w:r w:rsidRPr="005802E2">
              <w:rPr>
                <w:bCs/>
                <w:sz w:val="26"/>
                <w:szCs w:val="26"/>
              </w:rPr>
              <w:t>тыс. рублей;</w:t>
            </w:r>
          </w:p>
          <w:p w:rsidR="00A85A22" w:rsidRPr="005802E2" w:rsidRDefault="00A85A22" w:rsidP="007E76F0">
            <w:pPr>
              <w:rPr>
                <w:sz w:val="26"/>
                <w:szCs w:val="26"/>
              </w:rPr>
            </w:pPr>
            <w:r w:rsidRPr="005802E2">
              <w:rPr>
                <w:bCs/>
                <w:sz w:val="26"/>
                <w:szCs w:val="26"/>
              </w:rPr>
              <w:t>2016 год – 2514,541 тыс. рублей.</w:t>
            </w:r>
          </w:p>
          <w:p w:rsidR="00A85A22" w:rsidRPr="005802E2" w:rsidRDefault="00A85A22" w:rsidP="007E76F0">
            <w:pPr>
              <w:rPr>
                <w:sz w:val="26"/>
                <w:szCs w:val="26"/>
              </w:rPr>
            </w:pPr>
            <w:r w:rsidRPr="005802E2">
              <w:rPr>
                <w:bCs/>
                <w:sz w:val="26"/>
                <w:szCs w:val="26"/>
              </w:rPr>
              <w:t>2017 год – 3226,371 тыс. рублей.</w:t>
            </w:r>
          </w:p>
          <w:p w:rsidR="00A85A22" w:rsidRPr="005802E2" w:rsidRDefault="00A85A22" w:rsidP="007E76F0">
            <w:pPr>
              <w:rPr>
                <w:sz w:val="26"/>
                <w:szCs w:val="26"/>
              </w:rPr>
            </w:pPr>
            <w:r w:rsidRPr="005802E2">
              <w:rPr>
                <w:bCs/>
                <w:sz w:val="26"/>
                <w:szCs w:val="26"/>
              </w:rPr>
              <w:t>2018 год – 3451,990 тыс. рублей.</w:t>
            </w:r>
          </w:p>
          <w:p w:rsidR="00A85A22" w:rsidRPr="005802E2" w:rsidRDefault="00A85A22" w:rsidP="007E76F0">
            <w:pPr>
              <w:rPr>
                <w:sz w:val="26"/>
                <w:szCs w:val="26"/>
              </w:rPr>
            </w:pPr>
            <w:r w:rsidRPr="005802E2">
              <w:rPr>
                <w:bCs/>
                <w:sz w:val="26"/>
                <w:szCs w:val="26"/>
              </w:rPr>
              <w:t>2019 год – 4481,810 тыс. рублей.</w:t>
            </w:r>
          </w:p>
          <w:p w:rsidR="00A85A22" w:rsidRPr="005802E2" w:rsidRDefault="00A85A22" w:rsidP="007E76F0">
            <w:pPr>
              <w:rPr>
                <w:bCs/>
                <w:sz w:val="26"/>
                <w:szCs w:val="26"/>
              </w:rPr>
            </w:pPr>
            <w:r w:rsidRPr="005802E2">
              <w:rPr>
                <w:bCs/>
                <w:sz w:val="26"/>
                <w:szCs w:val="26"/>
              </w:rPr>
              <w:t>2020 год – 4594,873 тыс. рублей.</w:t>
            </w:r>
          </w:p>
          <w:p w:rsidR="00A85A22" w:rsidRPr="005802E2" w:rsidRDefault="00A85A22" w:rsidP="007E76F0">
            <w:pPr>
              <w:rPr>
                <w:bCs/>
                <w:sz w:val="26"/>
                <w:szCs w:val="26"/>
              </w:rPr>
            </w:pPr>
            <w:r w:rsidRPr="005802E2">
              <w:rPr>
                <w:bCs/>
                <w:sz w:val="26"/>
                <w:szCs w:val="26"/>
              </w:rPr>
              <w:t>2021 год – 4596,311 тыс. рублей</w:t>
            </w:r>
          </w:p>
          <w:p w:rsidR="00A85A22" w:rsidRPr="005802E2" w:rsidRDefault="00A85A22" w:rsidP="007E76F0">
            <w:pPr>
              <w:rPr>
                <w:bCs/>
                <w:sz w:val="26"/>
                <w:szCs w:val="26"/>
              </w:rPr>
            </w:pPr>
            <w:r w:rsidRPr="005802E2">
              <w:rPr>
                <w:bCs/>
                <w:sz w:val="26"/>
                <w:szCs w:val="26"/>
              </w:rPr>
              <w:t>2022 год – 5435,011 тыс. рублей</w:t>
            </w:r>
          </w:p>
          <w:p w:rsidR="00A85A22" w:rsidRPr="005802E2" w:rsidRDefault="00A85A22" w:rsidP="007E76F0">
            <w:pPr>
              <w:rPr>
                <w:bCs/>
                <w:sz w:val="26"/>
                <w:szCs w:val="26"/>
              </w:rPr>
            </w:pPr>
            <w:r w:rsidRPr="005802E2">
              <w:rPr>
                <w:bCs/>
                <w:sz w:val="26"/>
                <w:szCs w:val="26"/>
              </w:rPr>
              <w:t xml:space="preserve">2023 год – </w:t>
            </w:r>
            <w:r w:rsidR="007E76F0" w:rsidRPr="005802E2">
              <w:rPr>
                <w:bCs/>
                <w:sz w:val="26"/>
                <w:szCs w:val="26"/>
              </w:rPr>
              <w:t>5489,288</w:t>
            </w:r>
            <w:r w:rsidRPr="005802E2">
              <w:rPr>
                <w:bCs/>
                <w:sz w:val="26"/>
                <w:szCs w:val="26"/>
              </w:rPr>
              <w:t xml:space="preserve"> тыс. рублей</w:t>
            </w:r>
          </w:p>
          <w:p w:rsidR="00A85A22" w:rsidRPr="005802E2" w:rsidRDefault="00A85A22" w:rsidP="007E76F0">
            <w:pPr>
              <w:rPr>
                <w:bCs/>
                <w:sz w:val="26"/>
                <w:szCs w:val="26"/>
              </w:rPr>
            </w:pPr>
            <w:r w:rsidRPr="005802E2">
              <w:rPr>
                <w:bCs/>
                <w:sz w:val="26"/>
                <w:szCs w:val="26"/>
              </w:rPr>
              <w:t xml:space="preserve">2024 год </w:t>
            </w:r>
            <w:r w:rsidRPr="005802E2">
              <w:rPr>
                <w:sz w:val="26"/>
                <w:szCs w:val="26"/>
              </w:rPr>
              <w:t>–</w:t>
            </w:r>
            <w:r w:rsidRPr="005802E2">
              <w:rPr>
                <w:bCs/>
                <w:sz w:val="26"/>
                <w:szCs w:val="26"/>
              </w:rPr>
              <w:t xml:space="preserve"> </w:t>
            </w:r>
            <w:r w:rsidR="001C0F61">
              <w:rPr>
                <w:bCs/>
                <w:sz w:val="26"/>
                <w:szCs w:val="26"/>
              </w:rPr>
              <w:t>6196,436</w:t>
            </w:r>
            <w:r w:rsidR="002E019F" w:rsidRPr="005802E2">
              <w:rPr>
                <w:bCs/>
                <w:sz w:val="26"/>
                <w:szCs w:val="26"/>
              </w:rPr>
              <w:t xml:space="preserve"> </w:t>
            </w:r>
            <w:r w:rsidRPr="005802E2">
              <w:rPr>
                <w:bCs/>
                <w:sz w:val="26"/>
                <w:szCs w:val="26"/>
              </w:rPr>
              <w:t>тыс. рублей</w:t>
            </w:r>
          </w:p>
          <w:p w:rsidR="00A85A22" w:rsidRPr="005802E2" w:rsidRDefault="00A85A22" w:rsidP="007E76F0">
            <w:pPr>
              <w:rPr>
                <w:bCs/>
                <w:sz w:val="26"/>
                <w:szCs w:val="26"/>
              </w:rPr>
            </w:pPr>
            <w:r w:rsidRPr="005802E2">
              <w:rPr>
                <w:bCs/>
                <w:sz w:val="26"/>
                <w:szCs w:val="26"/>
              </w:rPr>
              <w:t>2025 год –</w:t>
            </w:r>
            <w:r w:rsidR="00454EF6">
              <w:rPr>
                <w:bCs/>
                <w:sz w:val="26"/>
                <w:szCs w:val="26"/>
              </w:rPr>
              <w:t xml:space="preserve"> 6616,355 </w:t>
            </w:r>
            <w:r w:rsidRPr="005802E2">
              <w:rPr>
                <w:bCs/>
                <w:sz w:val="26"/>
                <w:szCs w:val="26"/>
              </w:rPr>
              <w:t>тыс. рублей</w:t>
            </w:r>
            <w:r w:rsidR="00454EF6">
              <w:rPr>
                <w:bCs/>
                <w:sz w:val="26"/>
                <w:szCs w:val="26"/>
              </w:rPr>
              <w:t xml:space="preserve"> </w:t>
            </w:r>
          </w:p>
          <w:p w:rsidR="00A85A22" w:rsidRPr="005802E2" w:rsidRDefault="00A85A22" w:rsidP="007E76F0">
            <w:pPr>
              <w:rPr>
                <w:bCs/>
                <w:sz w:val="26"/>
                <w:szCs w:val="26"/>
              </w:rPr>
            </w:pPr>
            <w:r w:rsidRPr="005802E2">
              <w:rPr>
                <w:bCs/>
                <w:sz w:val="26"/>
                <w:szCs w:val="26"/>
              </w:rPr>
              <w:t>2026 год –</w:t>
            </w:r>
            <w:r w:rsidR="00B85735">
              <w:rPr>
                <w:bCs/>
                <w:sz w:val="26"/>
                <w:szCs w:val="26"/>
              </w:rPr>
              <w:t xml:space="preserve"> 6625,909 </w:t>
            </w:r>
            <w:r w:rsidRPr="005802E2">
              <w:rPr>
                <w:bCs/>
                <w:sz w:val="26"/>
                <w:szCs w:val="26"/>
              </w:rPr>
              <w:t>тыс. рублей</w:t>
            </w:r>
            <w:r w:rsidR="00B85735">
              <w:rPr>
                <w:bCs/>
                <w:sz w:val="26"/>
                <w:szCs w:val="26"/>
              </w:rPr>
              <w:t xml:space="preserve"> </w:t>
            </w:r>
          </w:p>
          <w:p w:rsidR="00A85A22" w:rsidRDefault="002E019F" w:rsidP="007E76F0">
            <w:pPr>
              <w:rPr>
                <w:bCs/>
                <w:sz w:val="26"/>
                <w:szCs w:val="26"/>
              </w:rPr>
            </w:pPr>
            <w:r w:rsidRPr="005802E2">
              <w:rPr>
                <w:bCs/>
                <w:sz w:val="26"/>
                <w:szCs w:val="26"/>
              </w:rPr>
              <w:t>2027 год –</w:t>
            </w:r>
            <w:r w:rsidR="00B85735">
              <w:rPr>
                <w:bCs/>
                <w:sz w:val="26"/>
                <w:szCs w:val="26"/>
              </w:rPr>
              <w:t xml:space="preserve"> 6432,348 </w:t>
            </w:r>
            <w:r w:rsidR="00A85A22" w:rsidRPr="005802E2">
              <w:rPr>
                <w:bCs/>
                <w:sz w:val="26"/>
                <w:szCs w:val="26"/>
              </w:rPr>
              <w:t>тыс. рублей</w:t>
            </w:r>
            <w:r w:rsidR="00B85735">
              <w:rPr>
                <w:bCs/>
                <w:sz w:val="26"/>
                <w:szCs w:val="26"/>
              </w:rPr>
              <w:t xml:space="preserve"> </w:t>
            </w:r>
          </w:p>
          <w:p w:rsidR="00B47FD3" w:rsidRDefault="00B47FD3" w:rsidP="007E76F0">
            <w:pPr>
              <w:rPr>
                <w:bCs/>
                <w:sz w:val="26"/>
                <w:szCs w:val="26"/>
              </w:rPr>
            </w:pPr>
            <w:r>
              <w:rPr>
                <w:bCs/>
                <w:sz w:val="26"/>
                <w:szCs w:val="26"/>
              </w:rPr>
              <w:t>2028 год –</w:t>
            </w:r>
            <w:r w:rsidR="00B85735">
              <w:rPr>
                <w:bCs/>
                <w:sz w:val="26"/>
                <w:szCs w:val="26"/>
              </w:rPr>
              <w:t xml:space="preserve"> 6604,385 </w:t>
            </w:r>
            <w:r w:rsidR="00323209" w:rsidRPr="005802E2">
              <w:rPr>
                <w:bCs/>
                <w:sz w:val="26"/>
                <w:szCs w:val="26"/>
              </w:rPr>
              <w:t>тыс. рублей</w:t>
            </w:r>
            <w:r w:rsidR="00B85735">
              <w:rPr>
                <w:bCs/>
                <w:sz w:val="26"/>
                <w:szCs w:val="26"/>
              </w:rPr>
              <w:t xml:space="preserve"> </w:t>
            </w:r>
          </w:p>
          <w:p w:rsidR="003E1B75" w:rsidRDefault="00B47FD3" w:rsidP="007E76F0">
            <w:pPr>
              <w:rPr>
                <w:bCs/>
                <w:sz w:val="26"/>
                <w:szCs w:val="26"/>
              </w:rPr>
            </w:pPr>
            <w:r>
              <w:rPr>
                <w:bCs/>
                <w:sz w:val="26"/>
                <w:szCs w:val="26"/>
              </w:rPr>
              <w:t>2029 год –</w:t>
            </w:r>
            <w:r w:rsidR="00B85735">
              <w:rPr>
                <w:bCs/>
                <w:sz w:val="26"/>
                <w:szCs w:val="26"/>
              </w:rPr>
              <w:t xml:space="preserve"> 6604,385 </w:t>
            </w:r>
            <w:r w:rsidR="00323209" w:rsidRPr="005802E2">
              <w:rPr>
                <w:bCs/>
                <w:sz w:val="26"/>
                <w:szCs w:val="26"/>
              </w:rPr>
              <w:t>тыс. рублей</w:t>
            </w:r>
            <w:r w:rsidR="00B85735">
              <w:rPr>
                <w:bCs/>
                <w:sz w:val="26"/>
                <w:szCs w:val="26"/>
              </w:rPr>
              <w:t xml:space="preserve"> </w:t>
            </w:r>
          </w:p>
          <w:p w:rsidR="00B47FD3" w:rsidRPr="005802E2" w:rsidRDefault="00B47FD3" w:rsidP="007E76F0">
            <w:pPr>
              <w:rPr>
                <w:bCs/>
                <w:sz w:val="26"/>
                <w:szCs w:val="26"/>
              </w:rPr>
            </w:pPr>
            <w:r>
              <w:rPr>
                <w:bCs/>
                <w:sz w:val="26"/>
                <w:szCs w:val="26"/>
              </w:rPr>
              <w:t xml:space="preserve">2030 год </w:t>
            </w:r>
            <w:r w:rsidR="00B85735">
              <w:rPr>
                <w:bCs/>
                <w:sz w:val="26"/>
                <w:szCs w:val="26"/>
              </w:rPr>
              <w:t>–</w:t>
            </w:r>
            <w:r>
              <w:rPr>
                <w:bCs/>
                <w:sz w:val="26"/>
                <w:szCs w:val="26"/>
              </w:rPr>
              <w:t xml:space="preserve"> </w:t>
            </w:r>
            <w:r w:rsidR="00B85735">
              <w:rPr>
                <w:bCs/>
                <w:sz w:val="26"/>
                <w:szCs w:val="26"/>
              </w:rPr>
              <w:t xml:space="preserve">6604,385 </w:t>
            </w:r>
            <w:r w:rsidR="00323209" w:rsidRPr="005802E2">
              <w:rPr>
                <w:bCs/>
                <w:sz w:val="26"/>
                <w:szCs w:val="26"/>
              </w:rPr>
              <w:t>тыс. рублей</w:t>
            </w:r>
            <w:r w:rsidR="00B85735">
              <w:rPr>
                <w:bCs/>
                <w:sz w:val="26"/>
                <w:szCs w:val="26"/>
              </w:rPr>
              <w:t xml:space="preserve"> </w:t>
            </w:r>
          </w:p>
          <w:p w:rsidR="00A85A22" w:rsidRPr="005802E2" w:rsidRDefault="00A85A22" w:rsidP="007E76F0">
            <w:pPr>
              <w:rPr>
                <w:color w:val="000000"/>
                <w:sz w:val="26"/>
                <w:szCs w:val="26"/>
              </w:rPr>
            </w:pPr>
            <w:r w:rsidRPr="005802E2">
              <w:rPr>
                <w:bCs/>
                <w:color w:val="000000"/>
                <w:sz w:val="26"/>
                <w:szCs w:val="26"/>
              </w:rPr>
              <w:t xml:space="preserve">Средства бюджета Колышлейского района </w:t>
            </w:r>
            <w:r w:rsidR="00902D50">
              <w:rPr>
                <w:b/>
                <w:bCs/>
                <w:color w:val="000000"/>
                <w:sz w:val="26"/>
                <w:szCs w:val="26"/>
              </w:rPr>
              <w:t>82421,685</w:t>
            </w:r>
            <w:r w:rsidRPr="005802E2">
              <w:rPr>
                <w:bCs/>
                <w:color w:val="000000"/>
                <w:sz w:val="26"/>
                <w:szCs w:val="26"/>
              </w:rPr>
              <w:t xml:space="preserve"> тыс. руб.,</w:t>
            </w:r>
            <w:r w:rsidRPr="005802E2">
              <w:rPr>
                <w:color w:val="000000"/>
                <w:sz w:val="26"/>
                <w:szCs w:val="26"/>
              </w:rPr>
              <w:t xml:space="preserve"> в том числе по годам:</w:t>
            </w:r>
          </w:p>
          <w:p w:rsidR="00A85A22" w:rsidRPr="005802E2" w:rsidRDefault="00A85A22" w:rsidP="007E76F0">
            <w:pPr>
              <w:rPr>
                <w:color w:val="000000"/>
                <w:sz w:val="26"/>
                <w:szCs w:val="26"/>
              </w:rPr>
            </w:pPr>
            <w:r w:rsidRPr="005802E2">
              <w:rPr>
                <w:color w:val="000000"/>
                <w:sz w:val="26"/>
                <w:szCs w:val="26"/>
              </w:rPr>
              <w:t>2014 год – 1939,200 тыс. рублей;</w:t>
            </w:r>
          </w:p>
          <w:p w:rsidR="00A85A22" w:rsidRPr="005802E2" w:rsidRDefault="00A85A22" w:rsidP="007E76F0">
            <w:pPr>
              <w:rPr>
                <w:color w:val="000000"/>
                <w:sz w:val="26"/>
                <w:szCs w:val="26"/>
              </w:rPr>
            </w:pPr>
            <w:r w:rsidRPr="005802E2">
              <w:rPr>
                <w:color w:val="000000"/>
                <w:sz w:val="26"/>
                <w:szCs w:val="26"/>
              </w:rPr>
              <w:t xml:space="preserve">2015 год – 2380,023 </w:t>
            </w:r>
            <w:r w:rsidRPr="005802E2">
              <w:rPr>
                <w:bCs/>
                <w:color w:val="000000"/>
                <w:sz w:val="26"/>
                <w:szCs w:val="26"/>
              </w:rPr>
              <w:t>тыс. рублей;</w:t>
            </w:r>
          </w:p>
          <w:p w:rsidR="00A85A22" w:rsidRPr="005802E2" w:rsidRDefault="00A85A22" w:rsidP="007E76F0">
            <w:pPr>
              <w:rPr>
                <w:color w:val="000000"/>
                <w:sz w:val="26"/>
                <w:szCs w:val="26"/>
              </w:rPr>
            </w:pPr>
            <w:r w:rsidRPr="005802E2">
              <w:rPr>
                <w:bCs/>
                <w:color w:val="000000"/>
                <w:sz w:val="26"/>
                <w:szCs w:val="26"/>
              </w:rPr>
              <w:t>2016 год – 2514,541 тыс. рублей.</w:t>
            </w:r>
          </w:p>
          <w:p w:rsidR="00A85A22" w:rsidRPr="005802E2" w:rsidRDefault="00A85A22" w:rsidP="007E76F0">
            <w:pPr>
              <w:rPr>
                <w:color w:val="000000"/>
                <w:sz w:val="26"/>
                <w:szCs w:val="26"/>
              </w:rPr>
            </w:pPr>
            <w:r w:rsidRPr="005802E2">
              <w:rPr>
                <w:bCs/>
                <w:color w:val="000000"/>
                <w:sz w:val="26"/>
                <w:szCs w:val="26"/>
              </w:rPr>
              <w:lastRenderedPageBreak/>
              <w:t>2017 год – 3226,371 тыс. рублей.</w:t>
            </w:r>
          </w:p>
          <w:p w:rsidR="00A85A22" w:rsidRPr="005802E2" w:rsidRDefault="00A85A22" w:rsidP="007E76F0">
            <w:pPr>
              <w:rPr>
                <w:color w:val="000000"/>
                <w:sz w:val="26"/>
                <w:szCs w:val="26"/>
              </w:rPr>
            </w:pPr>
            <w:r w:rsidRPr="005802E2">
              <w:rPr>
                <w:bCs/>
                <w:color w:val="000000"/>
                <w:sz w:val="26"/>
                <w:szCs w:val="26"/>
              </w:rPr>
              <w:t>2018 год – 3404,890 тыс. рублей.</w:t>
            </w:r>
          </w:p>
          <w:p w:rsidR="00A85A22" w:rsidRPr="005802E2" w:rsidRDefault="00A85A22" w:rsidP="007E76F0">
            <w:pPr>
              <w:rPr>
                <w:sz w:val="26"/>
                <w:szCs w:val="26"/>
              </w:rPr>
            </w:pPr>
            <w:r w:rsidRPr="005802E2">
              <w:rPr>
                <w:bCs/>
                <w:sz w:val="26"/>
                <w:szCs w:val="26"/>
              </w:rPr>
              <w:t>2019 год – 4442,551 тыс. рублей</w:t>
            </w:r>
            <w:r w:rsidRPr="005802E2">
              <w:rPr>
                <w:bCs/>
                <w:color w:val="FF0000"/>
                <w:sz w:val="26"/>
                <w:szCs w:val="26"/>
              </w:rPr>
              <w:t>.</w:t>
            </w:r>
          </w:p>
          <w:p w:rsidR="00A85A22" w:rsidRPr="005802E2" w:rsidRDefault="00A85A22" w:rsidP="007E76F0">
            <w:pPr>
              <w:rPr>
                <w:bCs/>
                <w:color w:val="000000"/>
                <w:sz w:val="26"/>
                <w:szCs w:val="26"/>
              </w:rPr>
            </w:pPr>
            <w:r w:rsidRPr="005802E2">
              <w:rPr>
                <w:bCs/>
                <w:color w:val="000000"/>
                <w:sz w:val="26"/>
                <w:szCs w:val="26"/>
              </w:rPr>
              <w:t>2020 год – 4535,409 тыс. рублей.</w:t>
            </w:r>
          </w:p>
          <w:p w:rsidR="00A85A22" w:rsidRPr="005802E2" w:rsidRDefault="00A85A22" w:rsidP="007E76F0">
            <w:pPr>
              <w:rPr>
                <w:bCs/>
                <w:color w:val="000000"/>
                <w:sz w:val="26"/>
                <w:szCs w:val="26"/>
              </w:rPr>
            </w:pPr>
            <w:r w:rsidRPr="005802E2">
              <w:rPr>
                <w:bCs/>
                <w:color w:val="000000"/>
                <w:sz w:val="26"/>
                <w:szCs w:val="26"/>
              </w:rPr>
              <w:t>2021 год – 4526,847 тыс. рублей</w:t>
            </w:r>
          </w:p>
          <w:p w:rsidR="00A85A22" w:rsidRPr="005802E2" w:rsidRDefault="00A85A22" w:rsidP="007E76F0">
            <w:pPr>
              <w:rPr>
                <w:bCs/>
                <w:color w:val="000000"/>
                <w:sz w:val="26"/>
                <w:szCs w:val="26"/>
              </w:rPr>
            </w:pPr>
            <w:r w:rsidRPr="005802E2">
              <w:rPr>
                <w:bCs/>
                <w:color w:val="000000"/>
                <w:sz w:val="26"/>
                <w:szCs w:val="26"/>
              </w:rPr>
              <w:t xml:space="preserve">2022 год – </w:t>
            </w:r>
            <w:r w:rsidRPr="005802E2">
              <w:rPr>
                <w:bCs/>
                <w:sz w:val="26"/>
                <w:szCs w:val="26"/>
              </w:rPr>
              <w:t>5379,596</w:t>
            </w:r>
            <w:r w:rsidRPr="005802E2">
              <w:rPr>
                <w:bCs/>
                <w:color w:val="000000"/>
                <w:sz w:val="26"/>
                <w:szCs w:val="26"/>
              </w:rPr>
              <w:t xml:space="preserve"> тыс. рублей</w:t>
            </w:r>
          </w:p>
          <w:p w:rsidR="00A85A22" w:rsidRPr="005802E2" w:rsidRDefault="00A85A22" w:rsidP="007E76F0">
            <w:pPr>
              <w:rPr>
                <w:bCs/>
                <w:color w:val="000000"/>
                <w:sz w:val="26"/>
                <w:szCs w:val="26"/>
              </w:rPr>
            </w:pPr>
            <w:r w:rsidRPr="005802E2">
              <w:rPr>
                <w:bCs/>
                <w:color w:val="000000"/>
                <w:sz w:val="26"/>
                <w:szCs w:val="26"/>
              </w:rPr>
              <w:t xml:space="preserve">2023 год – </w:t>
            </w:r>
            <w:r w:rsidR="0002297B" w:rsidRPr="005802E2">
              <w:rPr>
                <w:bCs/>
                <w:color w:val="000000"/>
                <w:sz w:val="26"/>
                <w:szCs w:val="26"/>
              </w:rPr>
              <w:t>5387,670</w:t>
            </w:r>
            <w:r w:rsidRPr="005802E2">
              <w:rPr>
                <w:bCs/>
                <w:color w:val="000000"/>
                <w:sz w:val="26"/>
                <w:szCs w:val="26"/>
              </w:rPr>
              <w:t xml:space="preserve"> тыс. рублей</w:t>
            </w:r>
          </w:p>
          <w:p w:rsidR="00A85A22" w:rsidRPr="005802E2" w:rsidRDefault="00A85A22" w:rsidP="007E76F0">
            <w:pPr>
              <w:rPr>
                <w:bCs/>
                <w:color w:val="000000"/>
                <w:sz w:val="26"/>
                <w:szCs w:val="26"/>
              </w:rPr>
            </w:pPr>
            <w:r w:rsidRPr="005802E2">
              <w:rPr>
                <w:bCs/>
                <w:color w:val="000000"/>
                <w:sz w:val="26"/>
                <w:szCs w:val="26"/>
              </w:rPr>
              <w:t xml:space="preserve">2024 год </w:t>
            </w:r>
            <w:r w:rsidRPr="005802E2">
              <w:rPr>
                <w:color w:val="000000"/>
                <w:sz w:val="26"/>
                <w:szCs w:val="26"/>
              </w:rPr>
              <w:t>–</w:t>
            </w:r>
            <w:r w:rsidRPr="005802E2">
              <w:rPr>
                <w:bCs/>
                <w:color w:val="000000"/>
                <w:sz w:val="26"/>
                <w:szCs w:val="26"/>
              </w:rPr>
              <w:t xml:space="preserve"> </w:t>
            </w:r>
            <w:r w:rsidR="004A63AA">
              <w:rPr>
                <w:bCs/>
                <w:color w:val="000000"/>
                <w:sz w:val="26"/>
                <w:szCs w:val="26"/>
              </w:rPr>
              <w:t>6057,320</w:t>
            </w:r>
            <w:r w:rsidRPr="005802E2">
              <w:rPr>
                <w:bCs/>
                <w:color w:val="000000"/>
                <w:sz w:val="26"/>
                <w:szCs w:val="26"/>
              </w:rPr>
              <w:t xml:space="preserve"> тыс. рублей</w:t>
            </w:r>
          </w:p>
          <w:p w:rsidR="00A85A22" w:rsidRPr="005802E2" w:rsidRDefault="00A85A22" w:rsidP="007E76F0">
            <w:pPr>
              <w:rPr>
                <w:bCs/>
                <w:sz w:val="26"/>
                <w:szCs w:val="26"/>
              </w:rPr>
            </w:pPr>
            <w:r w:rsidRPr="005802E2">
              <w:rPr>
                <w:bCs/>
                <w:sz w:val="26"/>
                <w:szCs w:val="26"/>
              </w:rPr>
              <w:t>2025 год –</w:t>
            </w:r>
            <w:r w:rsidR="00F0636A">
              <w:rPr>
                <w:bCs/>
                <w:sz w:val="26"/>
                <w:szCs w:val="26"/>
              </w:rPr>
              <w:t xml:space="preserve"> </w:t>
            </w:r>
            <w:r w:rsidR="001F2A28">
              <w:rPr>
                <w:bCs/>
                <w:sz w:val="26"/>
                <w:szCs w:val="26"/>
              </w:rPr>
              <w:t>6264,745</w:t>
            </w:r>
            <w:r w:rsidR="002A5874">
              <w:rPr>
                <w:bCs/>
                <w:sz w:val="26"/>
                <w:szCs w:val="26"/>
              </w:rPr>
              <w:t xml:space="preserve"> </w:t>
            </w:r>
            <w:r w:rsidRPr="005802E2">
              <w:rPr>
                <w:bCs/>
                <w:sz w:val="26"/>
                <w:szCs w:val="26"/>
              </w:rPr>
              <w:t xml:space="preserve">тыс. рублей </w:t>
            </w:r>
          </w:p>
          <w:p w:rsidR="00A85A22" w:rsidRPr="005802E2" w:rsidRDefault="00A85A22" w:rsidP="007E76F0">
            <w:pPr>
              <w:rPr>
                <w:bCs/>
                <w:sz w:val="26"/>
                <w:szCs w:val="26"/>
              </w:rPr>
            </w:pPr>
            <w:r w:rsidRPr="005802E2">
              <w:rPr>
                <w:bCs/>
                <w:sz w:val="26"/>
                <w:szCs w:val="26"/>
              </w:rPr>
              <w:t>2026 год –</w:t>
            </w:r>
            <w:r w:rsidR="00A9289C">
              <w:rPr>
                <w:bCs/>
                <w:sz w:val="26"/>
                <w:szCs w:val="26"/>
              </w:rPr>
              <w:t xml:space="preserve"> 6524,131 </w:t>
            </w:r>
            <w:r w:rsidRPr="005802E2">
              <w:rPr>
                <w:bCs/>
                <w:sz w:val="26"/>
                <w:szCs w:val="26"/>
              </w:rPr>
              <w:t>тыс. рублей</w:t>
            </w:r>
            <w:r w:rsidR="00A9289C">
              <w:rPr>
                <w:bCs/>
                <w:sz w:val="26"/>
                <w:szCs w:val="26"/>
              </w:rPr>
              <w:t xml:space="preserve"> </w:t>
            </w:r>
          </w:p>
          <w:p w:rsidR="00A85A22" w:rsidRDefault="00A85A22" w:rsidP="007E76F0">
            <w:pPr>
              <w:rPr>
                <w:bCs/>
                <w:sz w:val="26"/>
                <w:szCs w:val="26"/>
              </w:rPr>
            </w:pPr>
            <w:r w:rsidRPr="005802E2">
              <w:rPr>
                <w:bCs/>
                <w:sz w:val="26"/>
                <w:szCs w:val="26"/>
              </w:rPr>
              <w:t>2027 год –</w:t>
            </w:r>
            <w:r w:rsidR="00A9289C">
              <w:rPr>
                <w:bCs/>
                <w:sz w:val="26"/>
                <w:szCs w:val="26"/>
              </w:rPr>
              <w:t xml:space="preserve"> 63</w:t>
            </w:r>
            <w:r w:rsidR="00902D50">
              <w:rPr>
                <w:bCs/>
                <w:sz w:val="26"/>
                <w:szCs w:val="26"/>
              </w:rPr>
              <w:t>3</w:t>
            </w:r>
            <w:r w:rsidR="00A9289C">
              <w:rPr>
                <w:bCs/>
                <w:sz w:val="26"/>
                <w:szCs w:val="26"/>
              </w:rPr>
              <w:t xml:space="preserve">0,570 </w:t>
            </w:r>
            <w:r w:rsidRPr="005802E2">
              <w:rPr>
                <w:bCs/>
                <w:sz w:val="26"/>
                <w:szCs w:val="26"/>
              </w:rPr>
              <w:t>тыс. рублей</w:t>
            </w:r>
            <w:r w:rsidR="00A9289C">
              <w:rPr>
                <w:bCs/>
                <w:sz w:val="26"/>
                <w:szCs w:val="26"/>
              </w:rPr>
              <w:t xml:space="preserve"> </w:t>
            </w:r>
          </w:p>
          <w:p w:rsidR="00B47FD3" w:rsidRDefault="00B47FD3" w:rsidP="00B47FD3">
            <w:pPr>
              <w:rPr>
                <w:bCs/>
                <w:sz w:val="26"/>
                <w:szCs w:val="26"/>
              </w:rPr>
            </w:pPr>
            <w:r>
              <w:rPr>
                <w:bCs/>
                <w:sz w:val="26"/>
                <w:szCs w:val="26"/>
              </w:rPr>
              <w:t>2028 год –</w:t>
            </w:r>
            <w:r w:rsidR="00A9289C">
              <w:rPr>
                <w:bCs/>
                <w:sz w:val="26"/>
                <w:szCs w:val="26"/>
              </w:rPr>
              <w:t xml:space="preserve"> 6502,607 </w:t>
            </w:r>
            <w:r w:rsidR="003E2E1D" w:rsidRPr="005802E2">
              <w:rPr>
                <w:bCs/>
                <w:sz w:val="26"/>
                <w:szCs w:val="26"/>
              </w:rPr>
              <w:t>тыс. рублей</w:t>
            </w:r>
            <w:r w:rsidR="00A9289C">
              <w:rPr>
                <w:bCs/>
                <w:sz w:val="26"/>
                <w:szCs w:val="26"/>
              </w:rPr>
              <w:t xml:space="preserve"> </w:t>
            </w:r>
          </w:p>
          <w:p w:rsidR="00B47FD3" w:rsidRDefault="00B47FD3" w:rsidP="00B47FD3">
            <w:pPr>
              <w:rPr>
                <w:bCs/>
                <w:sz w:val="26"/>
                <w:szCs w:val="26"/>
              </w:rPr>
            </w:pPr>
            <w:r>
              <w:rPr>
                <w:bCs/>
                <w:sz w:val="26"/>
                <w:szCs w:val="26"/>
              </w:rPr>
              <w:t>2029 год –</w:t>
            </w:r>
            <w:r w:rsidR="00A9289C">
              <w:rPr>
                <w:bCs/>
                <w:sz w:val="26"/>
                <w:szCs w:val="26"/>
              </w:rPr>
              <w:t xml:space="preserve"> 6502,607 </w:t>
            </w:r>
            <w:r w:rsidR="003E2E1D" w:rsidRPr="005802E2">
              <w:rPr>
                <w:bCs/>
                <w:sz w:val="26"/>
                <w:szCs w:val="26"/>
              </w:rPr>
              <w:t>тыс. рублей</w:t>
            </w:r>
            <w:r w:rsidR="00A9289C">
              <w:rPr>
                <w:bCs/>
                <w:sz w:val="26"/>
                <w:szCs w:val="26"/>
              </w:rPr>
              <w:t xml:space="preserve"> </w:t>
            </w:r>
          </w:p>
          <w:p w:rsidR="00B47FD3" w:rsidRPr="005802E2" w:rsidRDefault="00B47FD3" w:rsidP="00B47FD3">
            <w:pPr>
              <w:rPr>
                <w:bCs/>
                <w:sz w:val="26"/>
                <w:szCs w:val="26"/>
              </w:rPr>
            </w:pPr>
            <w:r>
              <w:rPr>
                <w:bCs/>
                <w:sz w:val="26"/>
                <w:szCs w:val="26"/>
              </w:rPr>
              <w:t xml:space="preserve">2030 год </w:t>
            </w:r>
            <w:r w:rsidR="00A9289C">
              <w:rPr>
                <w:bCs/>
                <w:sz w:val="26"/>
                <w:szCs w:val="26"/>
              </w:rPr>
              <w:t>–</w:t>
            </w:r>
            <w:r>
              <w:rPr>
                <w:bCs/>
                <w:sz w:val="26"/>
                <w:szCs w:val="26"/>
              </w:rPr>
              <w:t xml:space="preserve"> </w:t>
            </w:r>
            <w:r w:rsidR="00A9289C">
              <w:rPr>
                <w:bCs/>
                <w:sz w:val="26"/>
                <w:szCs w:val="26"/>
              </w:rPr>
              <w:t xml:space="preserve">6502,607 </w:t>
            </w:r>
            <w:r w:rsidR="003E2E1D" w:rsidRPr="005802E2">
              <w:rPr>
                <w:bCs/>
                <w:sz w:val="26"/>
                <w:szCs w:val="26"/>
              </w:rPr>
              <w:t>тыс. рублей</w:t>
            </w:r>
            <w:r w:rsidR="00A9289C">
              <w:rPr>
                <w:bCs/>
                <w:sz w:val="26"/>
                <w:szCs w:val="26"/>
              </w:rPr>
              <w:t xml:space="preserve"> </w:t>
            </w:r>
          </w:p>
          <w:p w:rsidR="00A85A22" w:rsidRPr="005802E2" w:rsidRDefault="00A85A22" w:rsidP="007E76F0">
            <w:pPr>
              <w:rPr>
                <w:color w:val="000000"/>
                <w:sz w:val="26"/>
                <w:szCs w:val="26"/>
              </w:rPr>
            </w:pPr>
            <w:r w:rsidRPr="005802E2">
              <w:rPr>
                <w:bCs/>
                <w:color w:val="000000"/>
                <w:sz w:val="26"/>
                <w:szCs w:val="26"/>
              </w:rPr>
              <w:t xml:space="preserve">Средства бюджета Пензенской области </w:t>
            </w:r>
            <w:r w:rsidR="00040915">
              <w:rPr>
                <w:b/>
                <w:bCs/>
                <w:color w:val="000000"/>
                <w:sz w:val="26"/>
                <w:szCs w:val="26"/>
              </w:rPr>
              <w:t>137</w:t>
            </w:r>
            <w:r w:rsidR="00902D50">
              <w:rPr>
                <w:b/>
                <w:bCs/>
                <w:color w:val="000000"/>
                <w:sz w:val="26"/>
                <w:szCs w:val="26"/>
              </w:rPr>
              <w:t>1</w:t>
            </w:r>
            <w:r w:rsidR="00040915">
              <w:rPr>
                <w:b/>
                <w:bCs/>
                <w:color w:val="000000"/>
                <w:sz w:val="26"/>
                <w:szCs w:val="26"/>
              </w:rPr>
              <w:t>,</w:t>
            </w:r>
            <w:r w:rsidR="00902D50">
              <w:rPr>
                <w:b/>
                <w:bCs/>
                <w:color w:val="000000"/>
                <w:sz w:val="26"/>
                <w:szCs w:val="26"/>
              </w:rPr>
              <w:t>936</w:t>
            </w:r>
            <w:r w:rsidRPr="005802E2">
              <w:rPr>
                <w:bCs/>
                <w:color w:val="000000"/>
                <w:sz w:val="26"/>
                <w:szCs w:val="26"/>
              </w:rPr>
              <w:t xml:space="preserve"> тыс. руб.,</w:t>
            </w:r>
            <w:r w:rsidRPr="005802E2">
              <w:rPr>
                <w:color w:val="000000"/>
                <w:sz w:val="26"/>
                <w:szCs w:val="26"/>
              </w:rPr>
              <w:t xml:space="preserve"> в том числе по годам:</w:t>
            </w:r>
          </w:p>
          <w:p w:rsidR="00A85A22" w:rsidRPr="005802E2" w:rsidRDefault="00A85A22" w:rsidP="007E76F0">
            <w:pPr>
              <w:rPr>
                <w:color w:val="000000"/>
                <w:sz w:val="26"/>
                <w:szCs w:val="26"/>
              </w:rPr>
            </w:pPr>
            <w:r w:rsidRPr="005802E2">
              <w:rPr>
                <w:color w:val="000000"/>
                <w:sz w:val="26"/>
                <w:szCs w:val="26"/>
              </w:rPr>
              <w:t>2014 год – 0 тыс. рублей;</w:t>
            </w:r>
          </w:p>
          <w:p w:rsidR="00A85A22" w:rsidRPr="005802E2" w:rsidRDefault="00A85A22" w:rsidP="007E76F0">
            <w:pPr>
              <w:rPr>
                <w:color w:val="000000"/>
                <w:sz w:val="26"/>
                <w:szCs w:val="26"/>
              </w:rPr>
            </w:pPr>
            <w:r w:rsidRPr="005802E2">
              <w:rPr>
                <w:color w:val="000000"/>
                <w:sz w:val="26"/>
                <w:szCs w:val="26"/>
              </w:rPr>
              <w:t xml:space="preserve">2015 год – 0 </w:t>
            </w:r>
            <w:r w:rsidRPr="005802E2">
              <w:rPr>
                <w:bCs/>
                <w:color w:val="000000"/>
                <w:sz w:val="26"/>
                <w:szCs w:val="26"/>
              </w:rPr>
              <w:t>тыс. рублей;</w:t>
            </w:r>
          </w:p>
          <w:p w:rsidR="00A85A22" w:rsidRPr="005802E2" w:rsidRDefault="00A85A22" w:rsidP="007E76F0">
            <w:pPr>
              <w:rPr>
                <w:color w:val="000000"/>
                <w:sz w:val="26"/>
                <w:szCs w:val="26"/>
              </w:rPr>
            </w:pPr>
            <w:r w:rsidRPr="005802E2">
              <w:rPr>
                <w:bCs/>
                <w:color w:val="000000"/>
                <w:sz w:val="26"/>
                <w:szCs w:val="26"/>
              </w:rPr>
              <w:t>2016 год – 0 тыс. рублей.</w:t>
            </w:r>
          </w:p>
          <w:p w:rsidR="00A85A22" w:rsidRPr="005802E2" w:rsidRDefault="00A85A22" w:rsidP="007E76F0">
            <w:pPr>
              <w:rPr>
                <w:color w:val="000000"/>
                <w:sz w:val="26"/>
                <w:szCs w:val="26"/>
              </w:rPr>
            </w:pPr>
            <w:r w:rsidRPr="005802E2">
              <w:rPr>
                <w:bCs/>
                <w:color w:val="000000"/>
                <w:sz w:val="26"/>
                <w:szCs w:val="26"/>
              </w:rPr>
              <w:t>2017 год – 0 тыс. рублей.</w:t>
            </w:r>
          </w:p>
          <w:p w:rsidR="00A85A22" w:rsidRPr="005802E2" w:rsidRDefault="00A85A22" w:rsidP="007E76F0">
            <w:pPr>
              <w:rPr>
                <w:color w:val="000000"/>
                <w:sz w:val="26"/>
                <w:szCs w:val="26"/>
              </w:rPr>
            </w:pPr>
            <w:r w:rsidRPr="005802E2">
              <w:rPr>
                <w:bCs/>
                <w:color w:val="000000"/>
                <w:sz w:val="26"/>
                <w:szCs w:val="26"/>
              </w:rPr>
              <w:t>2018 год – 47,100 тыс. рублей.</w:t>
            </w:r>
          </w:p>
          <w:p w:rsidR="00A85A22" w:rsidRPr="005802E2" w:rsidRDefault="00A85A22" w:rsidP="007E76F0">
            <w:pPr>
              <w:rPr>
                <w:sz w:val="26"/>
                <w:szCs w:val="26"/>
              </w:rPr>
            </w:pPr>
            <w:r w:rsidRPr="005802E2">
              <w:rPr>
                <w:bCs/>
                <w:sz w:val="26"/>
                <w:szCs w:val="26"/>
              </w:rPr>
              <w:t>2019 год – 39,259 тыс. рублей.</w:t>
            </w:r>
          </w:p>
          <w:p w:rsidR="00A85A22" w:rsidRPr="005802E2" w:rsidRDefault="00A85A22" w:rsidP="007E76F0">
            <w:pPr>
              <w:rPr>
                <w:bCs/>
                <w:color w:val="000000"/>
                <w:sz w:val="26"/>
                <w:szCs w:val="26"/>
              </w:rPr>
            </w:pPr>
            <w:r w:rsidRPr="005802E2">
              <w:rPr>
                <w:bCs/>
                <w:color w:val="000000"/>
                <w:sz w:val="26"/>
                <w:szCs w:val="26"/>
              </w:rPr>
              <w:t>2020 год – 59,464 тыс. рублей.</w:t>
            </w:r>
          </w:p>
          <w:p w:rsidR="00A85A22" w:rsidRPr="005802E2" w:rsidRDefault="00A85A22" w:rsidP="007E76F0">
            <w:pPr>
              <w:rPr>
                <w:bCs/>
                <w:color w:val="000000"/>
                <w:sz w:val="26"/>
                <w:szCs w:val="26"/>
              </w:rPr>
            </w:pPr>
            <w:r w:rsidRPr="005802E2">
              <w:rPr>
                <w:bCs/>
                <w:color w:val="000000"/>
                <w:sz w:val="26"/>
                <w:szCs w:val="26"/>
              </w:rPr>
              <w:t>2021 год – 69,464 тыс. рублей.</w:t>
            </w:r>
          </w:p>
          <w:p w:rsidR="00A85A22" w:rsidRPr="005802E2" w:rsidRDefault="00A85A22" w:rsidP="007E76F0">
            <w:pPr>
              <w:rPr>
                <w:bCs/>
                <w:color w:val="000000"/>
                <w:sz w:val="26"/>
                <w:szCs w:val="26"/>
              </w:rPr>
            </w:pPr>
            <w:r w:rsidRPr="005802E2">
              <w:rPr>
                <w:bCs/>
                <w:color w:val="000000"/>
                <w:sz w:val="26"/>
                <w:szCs w:val="26"/>
              </w:rPr>
              <w:t xml:space="preserve">2022 год – </w:t>
            </w:r>
            <w:r w:rsidRPr="005802E2">
              <w:rPr>
                <w:bCs/>
                <w:sz w:val="26"/>
                <w:szCs w:val="26"/>
              </w:rPr>
              <w:t>55,415</w:t>
            </w:r>
            <w:r w:rsidRPr="005802E2">
              <w:rPr>
                <w:bCs/>
                <w:color w:val="000000"/>
                <w:sz w:val="26"/>
                <w:szCs w:val="26"/>
              </w:rPr>
              <w:t xml:space="preserve"> тыс. рублей.</w:t>
            </w:r>
          </w:p>
          <w:p w:rsidR="00A85A22" w:rsidRPr="005802E2" w:rsidRDefault="00A85A22" w:rsidP="007E76F0">
            <w:pPr>
              <w:rPr>
                <w:color w:val="000000"/>
                <w:sz w:val="26"/>
                <w:szCs w:val="26"/>
              </w:rPr>
            </w:pPr>
            <w:r w:rsidRPr="005802E2">
              <w:rPr>
                <w:color w:val="000000"/>
                <w:sz w:val="26"/>
                <w:szCs w:val="26"/>
              </w:rPr>
              <w:t>2023 год – 101</w:t>
            </w:r>
            <w:r w:rsidRPr="005802E2">
              <w:rPr>
                <w:bCs/>
                <w:color w:val="000000"/>
                <w:sz w:val="26"/>
                <w:szCs w:val="26"/>
              </w:rPr>
              <w:t>,618 тыс. рублей.</w:t>
            </w:r>
          </w:p>
          <w:p w:rsidR="00A85A22" w:rsidRPr="005802E2" w:rsidRDefault="00A85A22" w:rsidP="007E76F0">
            <w:pPr>
              <w:rPr>
                <w:bCs/>
                <w:color w:val="000000"/>
                <w:sz w:val="26"/>
                <w:szCs w:val="26"/>
              </w:rPr>
            </w:pPr>
            <w:r w:rsidRPr="005802E2">
              <w:rPr>
                <w:color w:val="000000"/>
                <w:sz w:val="26"/>
                <w:szCs w:val="26"/>
              </w:rPr>
              <w:t xml:space="preserve">2024 год – </w:t>
            </w:r>
            <w:r w:rsidR="002E019F" w:rsidRPr="005802E2">
              <w:rPr>
                <w:color w:val="000000"/>
                <w:sz w:val="26"/>
                <w:szCs w:val="26"/>
              </w:rPr>
              <w:t>139,116</w:t>
            </w:r>
            <w:r w:rsidRPr="005802E2">
              <w:rPr>
                <w:bCs/>
                <w:color w:val="000000"/>
                <w:sz w:val="26"/>
                <w:szCs w:val="26"/>
              </w:rPr>
              <w:t xml:space="preserve"> тыс. рублей.</w:t>
            </w:r>
          </w:p>
          <w:p w:rsidR="00A85A22" w:rsidRPr="005802E2" w:rsidRDefault="00A85A22" w:rsidP="007E76F0">
            <w:pPr>
              <w:rPr>
                <w:bCs/>
                <w:sz w:val="26"/>
                <w:szCs w:val="26"/>
              </w:rPr>
            </w:pPr>
            <w:r w:rsidRPr="005802E2">
              <w:rPr>
                <w:bCs/>
                <w:sz w:val="26"/>
                <w:szCs w:val="26"/>
              </w:rPr>
              <w:t xml:space="preserve">2025 год – </w:t>
            </w:r>
            <w:r w:rsidR="00B75C73">
              <w:rPr>
                <w:sz w:val="26"/>
                <w:szCs w:val="26"/>
              </w:rPr>
              <w:t>351,610</w:t>
            </w:r>
            <w:r w:rsidRPr="005802E2">
              <w:rPr>
                <w:bCs/>
                <w:sz w:val="26"/>
                <w:szCs w:val="26"/>
              </w:rPr>
              <w:t xml:space="preserve"> </w:t>
            </w:r>
            <w:r w:rsidRPr="005802E2">
              <w:rPr>
                <w:bCs/>
                <w:sz w:val="28"/>
                <w:szCs w:val="26"/>
              </w:rPr>
              <w:t>тыс. рублей</w:t>
            </w:r>
            <w:r w:rsidRPr="005802E2">
              <w:rPr>
                <w:bCs/>
                <w:sz w:val="26"/>
                <w:szCs w:val="26"/>
              </w:rPr>
              <w:t xml:space="preserve">. </w:t>
            </w:r>
          </w:p>
          <w:p w:rsidR="00A85A22" w:rsidRPr="005802E2" w:rsidRDefault="00A85A22" w:rsidP="007E76F0">
            <w:pPr>
              <w:rPr>
                <w:bCs/>
                <w:sz w:val="26"/>
                <w:szCs w:val="26"/>
              </w:rPr>
            </w:pPr>
            <w:r w:rsidRPr="005802E2">
              <w:rPr>
                <w:bCs/>
                <w:sz w:val="26"/>
                <w:szCs w:val="26"/>
              </w:rPr>
              <w:t>2026 год –</w:t>
            </w:r>
            <w:r w:rsidR="00040915">
              <w:rPr>
                <w:bCs/>
                <w:sz w:val="26"/>
                <w:szCs w:val="26"/>
              </w:rPr>
              <w:t xml:space="preserve"> 101,778 </w:t>
            </w:r>
            <w:r w:rsidRPr="005802E2">
              <w:rPr>
                <w:bCs/>
                <w:sz w:val="26"/>
                <w:szCs w:val="26"/>
              </w:rPr>
              <w:t>тыс. рублей.</w:t>
            </w:r>
          </w:p>
          <w:p w:rsidR="00A85A22" w:rsidRDefault="00A85A22" w:rsidP="00B75C73">
            <w:pPr>
              <w:rPr>
                <w:bCs/>
                <w:sz w:val="26"/>
                <w:szCs w:val="26"/>
              </w:rPr>
            </w:pPr>
            <w:r w:rsidRPr="005802E2">
              <w:rPr>
                <w:bCs/>
                <w:sz w:val="26"/>
                <w:szCs w:val="26"/>
              </w:rPr>
              <w:t>2027 год –</w:t>
            </w:r>
            <w:r w:rsidR="00040915">
              <w:rPr>
                <w:bCs/>
                <w:sz w:val="26"/>
                <w:szCs w:val="26"/>
              </w:rPr>
              <w:t xml:space="preserve"> 101,778 </w:t>
            </w:r>
            <w:r w:rsidRPr="005802E2">
              <w:rPr>
                <w:bCs/>
                <w:sz w:val="26"/>
                <w:szCs w:val="26"/>
              </w:rPr>
              <w:t>тыс. рублей.</w:t>
            </w:r>
          </w:p>
          <w:p w:rsidR="00B47FD3" w:rsidRDefault="00B47FD3" w:rsidP="00B47FD3">
            <w:pPr>
              <w:rPr>
                <w:bCs/>
                <w:sz w:val="26"/>
                <w:szCs w:val="26"/>
              </w:rPr>
            </w:pPr>
            <w:r>
              <w:rPr>
                <w:bCs/>
                <w:sz w:val="26"/>
                <w:szCs w:val="26"/>
              </w:rPr>
              <w:t>2028 год –</w:t>
            </w:r>
            <w:r w:rsidR="00040915">
              <w:rPr>
                <w:bCs/>
                <w:sz w:val="26"/>
                <w:szCs w:val="26"/>
              </w:rPr>
              <w:t xml:space="preserve"> 101,778 </w:t>
            </w:r>
            <w:r w:rsidR="003E2E1D" w:rsidRPr="005802E2">
              <w:rPr>
                <w:bCs/>
                <w:sz w:val="26"/>
                <w:szCs w:val="26"/>
              </w:rPr>
              <w:t>тыс. рублей.</w:t>
            </w:r>
          </w:p>
          <w:p w:rsidR="00B47FD3" w:rsidRDefault="00B47FD3" w:rsidP="00B47FD3">
            <w:pPr>
              <w:rPr>
                <w:bCs/>
                <w:sz w:val="26"/>
                <w:szCs w:val="26"/>
              </w:rPr>
            </w:pPr>
            <w:r>
              <w:rPr>
                <w:bCs/>
                <w:sz w:val="26"/>
                <w:szCs w:val="26"/>
              </w:rPr>
              <w:t>2029 год –</w:t>
            </w:r>
            <w:r w:rsidR="00040915">
              <w:rPr>
                <w:bCs/>
                <w:sz w:val="26"/>
                <w:szCs w:val="26"/>
              </w:rPr>
              <w:t xml:space="preserve"> 101,778 </w:t>
            </w:r>
            <w:r w:rsidR="003E2E1D" w:rsidRPr="005802E2">
              <w:rPr>
                <w:bCs/>
                <w:sz w:val="26"/>
                <w:szCs w:val="26"/>
              </w:rPr>
              <w:t>тыс. рублей.</w:t>
            </w:r>
          </w:p>
          <w:p w:rsidR="00B47FD3" w:rsidRPr="005802E2" w:rsidRDefault="00B47FD3" w:rsidP="00040915">
            <w:pPr>
              <w:rPr>
                <w:color w:val="000000"/>
                <w:sz w:val="26"/>
                <w:szCs w:val="26"/>
              </w:rPr>
            </w:pPr>
            <w:r>
              <w:rPr>
                <w:bCs/>
                <w:sz w:val="26"/>
                <w:szCs w:val="26"/>
              </w:rPr>
              <w:t xml:space="preserve">2030 год - </w:t>
            </w:r>
            <w:r w:rsidR="00040915">
              <w:rPr>
                <w:bCs/>
                <w:sz w:val="26"/>
                <w:szCs w:val="26"/>
              </w:rPr>
              <w:t xml:space="preserve">101,778 </w:t>
            </w:r>
            <w:r w:rsidR="003E2E1D" w:rsidRPr="005802E2">
              <w:rPr>
                <w:bCs/>
                <w:sz w:val="26"/>
                <w:szCs w:val="26"/>
              </w:rPr>
              <w:t>тыс. рублей.</w:t>
            </w:r>
          </w:p>
        </w:tc>
      </w:tr>
    </w:tbl>
    <w:p w:rsidR="00A85A22" w:rsidRPr="005802E2" w:rsidRDefault="00A85A22" w:rsidP="00A85A22">
      <w:pPr>
        <w:widowControl/>
        <w:rPr>
          <w:color w:val="000000"/>
          <w:sz w:val="28"/>
        </w:rPr>
        <w:sectPr w:rsidR="00A85A22" w:rsidRPr="005802E2" w:rsidSect="00C67580">
          <w:headerReference w:type="even" r:id="rId8"/>
          <w:endnotePr>
            <w:numFmt w:val="decimal"/>
          </w:endnotePr>
          <w:pgSz w:w="11907" w:h="16840"/>
          <w:pgMar w:top="567" w:right="851" w:bottom="1134" w:left="993" w:header="720" w:footer="720" w:gutter="0"/>
          <w:pgNumType w:start="1"/>
          <w:cols w:space="720"/>
          <w:titlePg/>
        </w:sectPr>
      </w:pPr>
    </w:p>
    <w:p w:rsidR="00A85A22" w:rsidRPr="005802E2" w:rsidRDefault="00A85A22" w:rsidP="00446A90">
      <w:pPr>
        <w:widowControl/>
        <w:numPr>
          <w:ilvl w:val="0"/>
          <w:numId w:val="2"/>
        </w:numPr>
        <w:tabs>
          <w:tab w:val="left" w:pos="200"/>
        </w:tabs>
        <w:ind w:left="0" w:firstLine="0"/>
        <w:contextualSpacing/>
        <w:jc w:val="center"/>
        <w:rPr>
          <w:b/>
          <w:color w:val="000000"/>
          <w:sz w:val="26"/>
          <w:szCs w:val="26"/>
        </w:rPr>
      </w:pPr>
      <w:r w:rsidRPr="005802E2">
        <w:rPr>
          <w:b/>
          <w:color w:val="000000"/>
          <w:sz w:val="26"/>
          <w:szCs w:val="26"/>
        </w:rPr>
        <w:lastRenderedPageBreak/>
        <w:t>Общая характеристика текущего состояния сферы регулирования муниципальной программы «</w:t>
      </w:r>
      <w:r w:rsidRPr="005802E2">
        <w:rPr>
          <w:b/>
          <w:color w:val="000000"/>
          <w:spacing w:val="-2"/>
          <w:sz w:val="26"/>
          <w:szCs w:val="26"/>
        </w:rPr>
        <w:t>Развитие гражданского и информационного общества в Колышлейском районе Пензенской области»</w:t>
      </w:r>
    </w:p>
    <w:p w:rsidR="00A85A22" w:rsidRPr="005802E2" w:rsidRDefault="00A85A22" w:rsidP="00A85A22">
      <w:pPr>
        <w:widowControl/>
        <w:ind w:left="1068" w:firstLine="633"/>
        <w:contextualSpacing/>
        <w:jc w:val="center"/>
        <w:rPr>
          <w:color w:val="000000"/>
          <w:sz w:val="26"/>
          <w:szCs w:val="26"/>
        </w:rPr>
      </w:pPr>
    </w:p>
    <w:p w:rsidR="00A85A22" w:rsidRPr="005802E2" w:rsidRDefault="00A85A22" w:rsidP="00A85A22">
      <w:pPr>
        <w:shd w:val="clear" w:color="auto" w:fill="FFFFFF"/>
        <w:tabs>
          <w:tab w:val="left" w:pos="1100"/>
          <w:tab w:val="left" w:pos="2395"/>
          <w:tab w:val="left" w:pos="3571"/>
          <w:tab w:val="left" w:pos="5362"/>
          <w:tab w:val="left" w:pos="6686"/>
          <w:tab w:val="left" w:pos="7219"/>
          <w:tab w:val="left" w:pos="8539"/>
        </w:tabs>
        <w:ind w:firstLine="709"/>
        <w:jc w:val="both"/>
        <w:rPr>
          <w:color w:val="000000"/>
          <w:sz w:val="26"/>
          <w:szCs w:val="26"/>
        </w:rPr>
      </w:pPr>
      <w:r w:rsidRPr="005802E2">
        <w:rPr>
          <w:color w:val="000000"/>
          <w:sz w:val="26"/>
          <w:szCs w:val="26"/>
        </w:rPr>
        <w:t xml:space="preserve">В настоящее время в Колышлейском районе существует ряд острых проблем, непосредственно касающихся сферы реализации муниципальной программы. Включенные в состав муниципальной программы </w:t>
      </w:r>
      <w:r w:rsidR="005668D9" w:rsidRPr="005802E2">
        <w:rPr>
          <w:color w:val="000000"/>
          <w:sz w:val="26"/>
          <w:szCs w:val="26"/>
        </w:rPr>
        <w:t>3</w:t>
      </w:r>
      <w:r w:rsidRPr="005802E2">
        <w:rPr>
          <w:color w:val="000000"/>
          <w:sz w:val="26"/>
          <w:szCs w:val="26"/>
        </w:rPr>
        <w:t xml:space="preserve"> подпрограммы предполагают эффективное решение проблем в некоммерческом секторе, направлены на повышение информированности населения о деятельности органов исполнительной власти Колышлейского района, на снижение административных барьеров и увеличение доли получения государственных и муниципальных услуг на базе МБУ МФЦ Колышлейского района Пензенской области</w:t>
      </w:r>
      <w:r w:rsidRPr="005802E2">
        <w:rPr>
          <w:bCs/>
          <w:color w:val="000000"/>
          <w:sz w:val="26"/>
          <w:szCs w:val="26"/>
        </w:rPr>
        <w:t xml:space="preserve"> </w:t>
      </w:r>
      <w:r w:rsidRPr="005802E2">
        <w:rPr>
          <w:color w:val="000000"/>
          <w:sz w:val="26"/>
          <w:szCs w:val="26"/>
        </w:rPr>
        <w:t>с одновременным повышением их качества.</w:t>
      </w:r>
    </w:p>
    <w:p w:rsidR="00A85A22" w:rsidRPr="005802E2" w:rsidRDefault="00A85A22" w:rsidP="00A85A22">
      <w:pPr>
        <w:shd w:val="clear" w:color="auto" w:fill="FFFFFF"/>
        <w:tabs>
          <w:tab w:val="left" w:pos="1100"/>
          <w:tab w:val="left" w:pos="2400"/>
          <w:tab w:val="left" w:pos="3571"/>
          <w:tab w:val="left" w:pos="5362"/>
          <w:tab w:val="left" w:pos="6686"/>
          <w:tab w:val="left" w:pos="7219"/>
          <w:tab w:val="left" w:pos="8539"/>
        </w:tabs>
        <w:ind w:firstLine="709"/>
        <w:jc w:val="both"/>
        <w:rPr>
          <w:sz w:val="26"/>
          <w:szCs w:val="26"/>
        </w:rPr>
      </w:pPr>
      <w:r w:rsidRPr="005802E2">
        <w:rPr>
          <w:sz w:val="26"/>
          <w:szCs w:val="26"/>
        </w:rPr>
        <w:t xml:space="preserve">Кроме того, реализация государственной национальной политики и формирование государственно-конфессиональных отношений в Российской Федерации и Пензенской области столкнулись с трудностями, обусловленными </w:t>
      </w:r>
      <w:r w:rsidRPr="005802E2">
        <w:rPr>
          <w:spacing w:val="-1"/>
          <w:sz w:val="26"/>
          <w:szCs w:val="26"/>
        </w:rPr>
        <w:t xml:space="preserve">внешними и внутренними причинами. В этой связи муниципальная программа </w:t>
      </w:r>
      <w:r w:rsidRPr="005802E2">
        <w:rPr>
          <w:sz w:val="26"/>
          <w:szCs w:val="26"/>
        </w:rPr>
        <w:t xml:space="preserve">предполагает решение этнокультурных проблем в условиях этнического многообразия России, системное взаимодействие исполнительных органов </w:t>
      </w:r>
      <w:r w:rsidRPr="005802E2">
        <w:rPr>
          <w:spacing w:val="-2"/>
          <w:sz w:val="26"/>
          <w:szCs w:val="26"/>
        </w:rPr>
        <w:t>государственной</w:t>
      </w:r>
      <w:r w:rsidRPr="005802E2">
        <w:rPr>
          <w:rFonts w:ascii="Arial" w:hAnsi="Arial" w:cs="Arial"/>
          <w:sz w:val="26"/>
          <w:szCs w:val="26"/>
        </w:rPr>
        <w:t xml:space="preserve"> </w:t>
      </w:r>
      <w:r w:rsidRPr="005802E2">
        <w:rPr>
          <w:spacing w:val="-1"/>
          <w:sz w:val="26"/>
          <w:szCs w:val="26"/>
        </w:rPr>
        <w:t>власти</w:t>
      </w:r>
      <w:r w:rsidRPr="005802E2">
        <w:rPr>
          <w:rFonts w:ascii="Arial" w:hAnsi="Arial" w:cs="Arial"/>
          <w:sz w:val="26"/>
          <w:szCs w:val="26"/>
        </w:rPr>
        <w:t xml:space="preserve"> </w:t>
      </w:r>
      <w:r w:rsidRPr="005802E2">
        <w:rPr>
          <w:spacing w:val="-2"/>
          <w:sz w:val="26"/>
          <w:szCs w:val="26"/>
        </w:rPr>
        <w:t>Пензенской</w:t>
      </w:r>
      <w:r w:rsidRPr="005802E2">
        <w:rPr>
          <w:rFonts w:ascii="Arial" w:hAnsi="Arial" w:cs="Arial"/>
          <w:sz w:val="26"/>
          <w:szCs w:val="26"/>
        </w:rPr>
        <w:t xml:space="preserve"> </w:t>
      </w:r>
      <w:r w:rsidRPr="005802E2">
        <w:rPr>
          <w:spacing w:val="-2"/>
          <w:sz w:val="26"/>
          <w:szCs w:val="26"/>
        </w:rPr>
        <w:t>области</w:t>
      </w:r>
      <w:r w:rsidRPr="005802E2">
        <w:rPr>
          <w:rFonts w:ascii="Arial" w:hAnsi="Arial" w:cs="Arial"/>
          <w:sz w:val="26"/>
          <w:szCs w:val="26"/>
        </w:rPr>
        <w:t xml:space="preserve"> </w:t>
      </w:r>
      <w:r w:rsidRPr="005802E2">
        <w:rPr>
          <w:sz w:val="26"/>
          <w:szCs w:val="26"/>
        </w:rPr>
        <w:t>и</w:t>
      </w:r>
      <w:r w:rsidRPr="005802E2">
        <w:rPr>
          <w:rFonts w:ascii="Arial" w:hAnsi="Arial" w:cs="Arial"/>
          <w:sz w:val="26"/>
          <w:szCs w:val="26"/>
        </w:rPr>
        <w:t xml:space="preserve"> </w:t>
      </w:r>
      <w:r w:rsidRPr="005802E2">
        <w:rPr>
          <w:spacing w:val="-2"/>
          <w:sz w:val="26"/>
          <w:szCs w:val="26"/>
        </w:rPr>
        <w:t>органов</w:t>
      </w:r>
      <w:r w:rsidRPr="005802E2">
        <w:rPr>
          <w:rFonts w:ascii="Arial" w:hAnsi="Arial" w:cs="Arial"/>
          <w:sz w:val="26"/>
          <w:szCs w:val="26"/>
        </w:rPr>
        <w:t xml:space="preserve"> </w:t>
      </w:r>
      <w:r w:rsidRPr="005802E2">
        <w:rPr>
          <w:spacing w:val="-2"/>
          <w:sz w:val="26"/>
          <w:szCs w:val="26"/>
        </w:rPr>
        <w:t xml:space="preserve">местного самоуправления </w:t>
      </w:r>
      <w:r w:rsidRPr="005802E2">
        <w:rPr>
          <w:sz w:val="26"/>
          <w:szCs w:val="26"/>
        </w:rPr>
        <w:t>Колышлейского района</w:t>
      </w:r>
      <w:r w:rsidRPr="005802E2">
        <w:rPr>
          <w:rFonts w:ascii="Arial" w:hAnsi="Arial" w:cs="Arial"/>
          <w:sz w:val="26"/>
          <w:szCs w:val="26"/>
        </w:rPr>
        <w:t xml:space="preserve">, </w:t>
      </w:r>
      <w:r w:rsidRPr="005802E2">
        <w:rPr>
          <w:sz w:val="26"/>
          <w:szCs w:val="26"/>
        </w:rPr>
        <w:t>общественных объединений и других субъектов этнокультурной деятельности.</w:t>
      </w:r>
    </w:p>
    <w:p w:rsidR="00A85A22" w:rsidRPr="005802E2" w:rsidRDefault="00A85A22" w:rsidP="00A85A22">
      <w:pPr>
        <w:shd w:val="clear" w:color="auto" w:fill="FFFFFF"/>
        <w:tabs>
          <w:tab w:val="left" w:pos="1100"/>
          <w:tab w:val="left" w:pos="1435"/>
          <w:tab w:val="left" w:pos="3211"/>
          <w:tab w:val="left" w:pos="4987"/>
          <w:tab w:val="left" w:pos="6355"/>
          <w:tab w:val="left" w:pos="8160"/>
        </w:tabs>
        <w:ind w:firstLine="709"/>
        <w:jc w:val="both"/>
        <w:rPr>
          <w:sz w:val="26"/>
          <w:szCs w:val="26"/>
        </w:rPr>
      </w:pPr>
      <w:r w:rsidRPr="005802E2">
        <w:rPr>
          <w:color w:val="000000"/>
          <w:sz w:val="26"/>
          <w:szCs w:val="26"/>
        </w:rPr>
        <w:t xml:space="preserve">В частности, подпрограмма 1 «Развитие гражданского общества». </w:t>
      </w:r>
      <w:r w:rsidRPr="005802E2">
        <w:rPr>
          <w:spacing w:val="-8"/>
          <w:sz w:val="26"/>
          <w:szCs w:val="26"/>
        </w:rPr>
        <w:t xml:space="preserve">Цель и задачи подпрограммы соответствуют приоритетным задачам </w:t>
      </w:r>
      <w:r w:rsidRPr="005802E2">
        <w:rPr>
          <w:spacing w:val="-2"/>
          <w:sz w:val="26"/>
          <w:szCs w:val="26"/>
        </w:rPr>
        <w:t xml:space="preserve">развития Российской Федерации, которые определены </w:t>
      </w:r>
      <w:r w:rsidRPr="005802E2">
        <w:rPr>
          <w:spacing w:val="-1"/>
          <w:sz w:val="26"/>
          <w:szCs w:val="26"/>
        </w:rPr>
        <w:t xml:space="preserve">Стратегией государственной национальной политики Российской Федерации на </w:t>
      </w:r>
      <w:r w:rsidRPr="005802E2">
        <w:rPr>
          <w:sz w:val="26"/>
          <w:szCs w:val="26"/>
        </w:rPr>
        <w:t xml:space="preserve">период до 2025 года, утвержденной </w:t>
      </w:r>
      <w:r w:rsidRPr="00624540">
        <w:rPr>
          <w:sz w:val="26"/>
          <w:szCs w:val="26"/>
        </w:rPr>
        <w:t>Указом Президента Российской Федерации от 19.12.2012 №1666, Указом Президента Российской Федерации от 07.05.2012 года №602 «Об обеспечении межнационального</w:t>
      </w:r>
      <w:r w:rsidRPr="005802E2">
        <w:rPr>
          <w:sz w:val="26"/>
          <w:szCs w:val="26"/>
        </w:rPr>
        <w:t xml:space="preserve"> согласия».</w:t>
      </w:r>
    </w:p>
    <w:p w:rsidR="00A85A22" w:rsidRPr="005802E2" w:rsidRDefault="0041350A" w:rsidP="00A85A22">
      <w:pPr>
        <w:shd w:val="clear" w:color="auto" w:fill="FFFFFF"/>
        <w:tabs>
          <w:tab w:val="left" w:pos="1100"/>
        </w:tabs>
        <w:ind w:firstLine="709"/>
        <w:jc w:val="both"/>
        <w:rPr>
          <w:sz w:val="26"/>
          <w:szCs w:val="26"/>
        </w:rPr>
      </w:pPr>
      <w:r w:rsidRPr="005802E2">
        <w:rPr>
          <w:sz w:val="26"/>
          <w:szCs w:val="26"/>
        </w:rPr>
        <w:t>К</w:t>
      </w:r>
      <w:r w:rsidR="00A85A22" w:rsidRPr="005802E2">
        <w:rPr>
          <w:sz w:val="26"/>
          <w:szCs w:val="26"/>
        </w:rPr>
        <w:t>лючевыми проблемами в сфере состояния межэтнических отношений в современной России являются:</w:t>
      </w:r>
    </w:p>
    <w:p w:rsidR="00A85A22" w:rsidRPr="005802E2" w:rsidRDefault="00A85A22" w:rsidP="00446A90">
      <w:pPr>
        <w:numPr>
          <w:ilvl w:val="0"/>
          <w:numId w:val="4"/>
        </w:numPr>
        <w:shd w:val="clear" w:color="auto" w:fill="FFFFFF"/>
        <w:tabs>
          <w:tab w:val="left" w:pos="859"/>
          <w:tab w:val="left" w:pos="1100"/>
        </w:tabs>
        <w:autoSpaceDE w:val="0"/>
        <w:autoSpaceDN w:val="0"/>
        <w:adjustRightInd w:val="0"/>
        <w:ind w:firstLine="709"/>
        <w:jc w:val="both"/>
        <w:rPr>
          <w:sz w:val="26"/>
          <w:szCs w:val="26"/>
        </w:rPr>
      </w:pPr>
      <w:r w:rsidRPr="005802E2">
        <w:rPr>
          <w:sz w:val="26"/>
          <w:szCs w:val="26"/>
        </w:rPr>
        <w:t>слабое общероссийское гражданское самосознание (общероссийская гражданская идентичность) при всё большей значимости этнической и религиозной самоидентификации;</w:t>
      </w:r>
    </w:p>
    <w:p w:rsidR="00A85A22" w:rsidRPr="005802E2" w:rsidRDefault="00A85A22" w:rsidP="00446A90">
      <w:pPr>
        <w:numPr>
          <w:ilvl w:val="0"/>
          <w:numId w:val="4"/>
        </w:numPr>
        <w:shd w:val="clear" w:color="auto" w:fill="FFFFFF"/>
        <w:tabs>
          <w:tab w:val="left" w:pos="859"/>
          <w:tab w:val="left" w:pos="1100"/>
        </w:tabs>
        <w:autoSpaceDE w:val="0"/>
        <w:autoSpaceDN w:val="0"/>
        <w:adjustRightInd w:val="0"/>
        <w:ind w:firstLine="709"/>
        <w:jc w:val="both"/>
        <w:rPr>
          <w:sz w:val="26"/>
          <w:szCs w:val="26"/>
        </w:rPr>
      </w:pPr>
      <w:r w:rsidRPr="005802E2">
        <w:rPr>
          <w:sz w:val="26"/>
          <w:szCs w:val="26"/>
        </w:rPr>
        <w:t xml:space="preserve">сложное </w:t>
      </w:r>
      <w:proofErr w:type="spellStart"/>
      <w:r w:rsidRPr="005802E2">
        <w:rPr>
          <w:sz w:val="26"/>
          <w:szCs w:val="26"/>
        </w:rPr>
        <w:t>социокультурное</w:t>
      </w:r>
      <w:proofErr w:type="spellEnd"/>
      <w:r w:rsidRPr="005802E2">
        <w:rPr>
          <w:sz w:val="26"/>
          <w:szCs w:val="26"/>
        </w:rPr>
        <w:t xml:space="preserve"> самочувствие русского народа, неудовлетворенность его этнокультурных потребностей;</w:t>
      </w:r>
    </w:p>
    <w:p w:rsidR="00A85A22" w:rsidRPr="005802E2" w:rsidRDefault="00A85A22" w:rsidP="00446A90">
      <w:pPr>
        <w:numPr>
          <w:ilvl w:val="0"/>
          <w:numId w:val="4"/>
        </w:numPr>
        <w:shd w:val="clear" w:color="auto" w:fill="FFFFFF"/>
        <w:tabs>
          <w:tab w:val="left" w:pos="859"/>
          <w:tab w:val="left" w:pos="1100"/>
        </w:tabs>
        <w:autoSpaceDE w:val="0"/>
        <w:autoSpaceDN w:val="0"/>
        <w:adjustRightInd w:val="0"/>
        <w:rPr>
          <w:sz w:val="26"/>
          <w:szCs w:val="26"/>
        </w:rPr>
      </w:pPr>
      <w:r w:rsidRPr="005802E2">
        <w:rPr>
          <w:spacing w:val="-4"/>
          <w:sz w:val="26"/>
          <w:szCs w:val="26"/>
        </w:rPr>
        <w:t>этнополитический и религиозно-политический радикализм и экстремизм;</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рост националистических настроений в среде различных этнических общностей;</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 xml:space="preserve">рост числа внешних трудовых мигрантов и их низкая </w:t>
      </w:r>
      <w:proofErr w:type="spellStart"/>
      <w:r w:rsidRPr="005802E2">
        <w:rPr>
          <w:sz w:val="26"/>
          <w:szCs w:val="26"/>
        </w:rPr>
        <w:t>социокультурная</w:t>
      </w:r>
      <w:proofErr w:type="spellEnd"/>
      <w:r w:rsidRPr="005802E2">
        <w:rPr>
          <w:sz w:val="26"/>
          <w:szCs w:val="26"/>
        </w:rPr>
        <w:t xml:space="preserve"> адаптация к условиям принимающего сообщества;</w:t>
      </w:r>
    </w:p>
    <w:p w:rsidR="00A85A22" w:rsidRPr="005802E2" w:rsidRDefault="00A85A22" w:rsidP="00446A90">
      <w:pPr>
        <w:numPr>
          <w:ilvl w:val="0"/>
          <w:numId w:val="5"/>
        </w:numPr>
        <w:shd w:val="clear" w:color="auto" w:fill="FFFFFF"/>
        <w:tabs>
          <w:tab w:val="left" w:pos="869"/>
          <w:tab w:val="left" w:pos="1100"/>
          <w:tab w:val="left" w:pos="2702"/>
          <w:tab w:val="left" w:pos="4584"/>
          <w:tab w:val="left" w:pos="6446"/>
          <w:tab w:val="left" w:pos="8563"/>
        </w:tabs>
        <w:autoSpaceDE w:val="0"/>
        <w:autoSpaceDN w:val="0"/>
        <w:adjustRightInd w:val="0"/>
        <w:ind w:firstLine="709"/>
        <w:jc w:val="both"/>
        <w:rPr>
          <w:sz w:val="26"/>
          <w:szCs w:val="26"/>
        </w:rPr>
      </w:pPr>
      <w:r w:rsidRPr="005802E2">
        <w:rPr>
          <w:sz w:val="26"/>
          <w:szCs w:val="26"/>
        </w:rPr>
        <w:t xml:space="preserve">недостаточная координация, как на федеральном, так и на региональном уровне использования ресурсов в целях достижения гармонизации </w:t>
      </w:r>
      <w:r w:rsidRPr="005802E2">
        <w:rPr>
          <w:spacing w:val="-2"/>
          <w:sz w:val="26"/>
          <w:szCs w:val="26"/>
        </w:rPr>
        <w:t xml:space="preserve">межнациональных отношений, укрепления гражданского единства </w:t>
      </w:r>
      <w:r w:rsidRPr="005802E2">
        <w:rPr>
          <w:sz w:val="26"/>
          <w:szCs w:val="26"/>
        </w:rPr>
        <w:t>многонационального народа Российской Федерации (российской нации);</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сохранение (при высоком российском стандарте защиты языковых и культурных прав народов России) неудовлетворенности в среде отдельных народов уровнем обеспечения их культурно-языковых прав;</w:t>
      </w:r>
    </w:p>
    <w:p w:rsidR="00A85A22" w:rsidRPr="005802E2" w:rsidRDefault="00A85A22" w:rsidP="00446A90">
      <w:pPr>
        <w:numPr>
          <w:ilvl w:val="0"/>
          <w:numId w:val="5"/>
        </w:numPr>
        <w:shd w:val="clear" w:color="auto" w:fill="FFFFFF"/>
        <w:tabs>
          <w:tab w:val="left" w:pos="869"/>
          <w:tab w:val="left" w:pos="1100"/>
        </w:tabs>
        <w:autoSpaceDE w:val="0"/>
        <w:autoSpaceDN w:val="0"/>
        <w:adjustRightInd w:val="0"/>
        <w:ind w:firstLine="709"/>
        <w:jc w:val="both"/>
        <w:rPr>
          <w:sz w:val="26"/>
          <w:szCs w:val="26"/>
        </w:rPr>
      </w:pPr>
      <w:r w:rsidRPr="005802E2">
        <w:rPr>
          <w:sz w:val="26"/>
          <w:szCs w:val="26"/>
        </w:rPr>
        <w:t>сохранение сложной этнополитической и религиозно-политической ситуации на Северном Кавказе;</w:t>
      </w:r>
    </w:p>
    <w:p w:rsidR="00A85A22" w:rsidRPr="005802E2" w:rsidRDefault="00A85A22" w:rsidP="00A85A22">
      <w:pPr>
        <w:shd w:val="clear" w:color="auto" w:fill="FFFFFF"/>
        <w:tabs>
          <w:tab w:val="left" w:pos="984"/>
          <w:tab w:val="left" w:pos="1100"/>
        </w:tabs>
        <w:ind w:firstLine="709"/>
        <w:jc w:val="both"/>
        <w:rPr>
          <w:sz w:val="26"/>
          <w:szCs w:val="26"/>
        </w:rPr>
      </w:pPr>
      <w:r w:rsidRPr="005802E2">
        <w:rPr>
          <w:sz w:val="26"/>
          <w:szCs w:val="26"/>
        </w:rPr>
        <w:t>-</w:t>
      </w:r>
      <w:r w:rsidRPr="005802E2">
        <w:rPr>
          <w:sz w:val="26"/>
          <w:szCs w:val="26"/>
        </w:rPr>
        <w:tab/>
        <w:t>усиление негативного влияния внутренней миграции на состояние межэтнических и межрелигиозных отношений в субъектах Российской Федерации.</w:t>
      </w:r>
    </w:p>
    <w:p w:rsidR="00A85A22" w:rsidRPr="005802E2" w:rsidRDefault="00A85A22" w:rsidP="00A85A22">
      <w:pPr>
        <w:shd w:val="clear" w:color="auto" w:fill="FFFFFF"/>
        <w:tabs>
          <w:tab w:val="left" w:pos="984"/>
          <w:tab w:val="left" w:pos="1100"/>
        </w:tabs>
        <w:ind w:firstLine="709"/>
        <w:jc w:val="both"/>
        <w:rPr>
          <w:sz w:val="26"/>
          <w:szCs w:val="26"/>
        </w:rPr>
      </w:pPr>
      <w:r w:rsidRPr="005802E2">
        <w:rPr>
          <w:sz w:val="26"/>
          <w:szCs w:val="26"/>
        </w:rPr>
        <w:t xml:space="preserve">На фоне современных вызовов и угроз, имеющих как внешнее, так и </w:t>
      </w:r>
      <w:proofErr w:type="spellStart"/>
      <w:r w:rsidRPr="005802E2">
        <w:rPr>
          <w:sz w:val="26"/>
          <w:szCs w:val="26"/>
        </w:rPr>
        <w:lastRenderedPageBreak/>
        <w:t>внутрироссийское</w:t>
      </w:r>
      <w:proofErr w:type="spellEnd"/>
      <w:r w:rsidRPr="005802E2">
        <w:rPr>
          <w:sz w:val="26"/>
          <w:szCs w:val="26"/>
        </w:rPr>
        <w:t xml:space="preserve"> измерение, актуальной становится цель укрепления гражданского и духовного единства российской нации, которая ставится одной из приоритетных в данной подпрограмме.</w:t>
      </w:r>
      <w:r w:rsidRPr="005802E2">
        <w:rPr>
          <w:spacing w:val="-8"/>
          <w:sz w:val="26"/>
          <w:szCs w:val="26"/>
        </w:rPr>
        <w:t xml:space="preserve"> Цель и задачи подпрограммы </w:t>
      </w:r>
      <w:r w:rsidRPr="005802E2">
        <w:rPr>
          <w:color w:val="000000"/>
          <w:sz w:val="26"/>
          <w:szCs w:val="26"/>
        </w:rPr>
        <w:t>направлены на реализацию государственной информационной политики, решение актуальных проблем в области средств массовой информации. Комплекс программных мероприятий ориентирован на реализацию важнейшего конституционного права граждан на доступ к информации, создание оптимальных условий для стимулирования информационного производства.</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 xml:space="preserve">Развитие </w:t>
      </w:r>
      <w:proofErr w:type="spellStart"/>
      <w:r w:rsidRPr="005802E2">
        <w:rPr>
          <w:color w:val="000000"/>
          <w:sz w:val="26"/>
          <w:szCs w:val="26"/>
        </w:rPr>
        <w:t>медиаиндустрии</w:t>
      </w:r>
      <w:proofErr w:type="spellEnd"/>
      <w:r w:rsidRPr="005802E2">
        <w:rPr>
          <w:color w:val="000000"/>
          <w:sz w:val="26"/>
          <w:szCs w:val="26"/>
        </w:rPr>
        <w:t xml:space="preserve"> в Колышлейском районе происходит в соответствии с </w:t>
      </w:r>
      <w:proofErr w:type="spellStart"/>
      <w:r w:rsidRPr="005802E2">
        <w:rPr>
          <w:color w:val="000000"/>
          <w:sz w:val="26"/>
          <w:szCs w:val="26"/>
        </w:rPr>
        <w:t>общеобластной</w:t>
      </w:r>
      <w:proofErr w:type="spellEnd"/>
      <w:r w:rsidRPr="005802E2">
        <w:rPr>
          <w:color w:val="000000"/>
          <w:sz w:val="26"/>
          <w:szCs w:val="26"/>
        </w:rPr>
        <w:t xml:space="preserve"> тенденцией, при которой уровень интереса к печатным средствам массовой информации снижается и заметно уступает уровню интереса к телевидению, радио, Интернету как способам передачи информации, что кардинально меняет структуру воспринимаемой потребителем информации. А именно меняется направленность периодических средств массовой информации: концепция изданий ориентируется преимущественно на экономический результат (прежде всего, это касается рекламных проектов), что приводит к преобладанию в СМИ рекламной, развлекательной тематики в ущерб просветительской, социально значимой. </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В связи с этим информационная политика района ориентирована на поддержку и развитие местных периодических изданий общественно-политической направленности, ориентированных на гражданское, нравственное и художественное воспитание населения и формирование гражданского общества в Колышлейском районе.</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Включение Подпрограммы 2.</w:t>
      </w:r>
      <w:r w:rsidRPr="005802E2">
        <w:rPr>
          <w:b/>
          <w:color w:val="000000"/>
          <w:sz w:val="26"/>
          <w:szCs w:val="26"/>
        </w:rPr>
        <w:t xml:space="preserve"> «</w:t>
      </w:r>
      <w:r w:rsidRPr="005802E2">
        <w:rPr>
          <w:color w:val="000000"/>
          <w:spacing w:val="-2"/>
          <w:sz w:val="26"/>
          <w:szCs w:val="26"/>
        </w:rPr>
        <w:t>Повышение качества и доступности предоставления государственных и муниципальных услуг на базе МБУ МФЦ Колышлейского района</w:t>
      </w:r>
      <w:r w:rsidRPr="005802E2">
        <w:rPr>
          <w:b/>
          <w:color w:val="000000"/>
          <w:sz w:val="26"/>
          <w:szCs w:val="26"/>
        </w:rPr>
        <w:t xml:space="preserve"> »</w:t>
      </w:r>
      <w:r w:rsidRPr="005802E2">
        <w:rPr>
          <w:color w:val="000000"/>
          <w:sz w:val="26"/>
          <w:szCs w:val="26"/>
        </w:rPr>
        <w:t xml:space="preserve"> в муниципальную программу обосновывается тем, что она разработана в целях реализации положений </w:t>
      </w:r>
      <w:r w:rsidRPr="00624540">
        <w:rPr>
          <w:sz w:val="26"/>
          <w:szCs w:val="26"/>
        </w:rPr>
        <w:t>Указа Президента Российской Федерации от 07 мая 2012 года № 601</w:t>
      </w:r>
      <w:r w:rsidRPr="005802E2">
        <w:rPr>
          <w:color w:val="000000"/>
          <w:sz w:val="26"/>
          <w:szCs w:val="26"/>
        </w:rPr>
        <w:t xml:space="preserve"> «Об основных направлениях совершенствования системы государственного управления».</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В основу подпрограммы заложена целостная модель формирования системы качественного предоставления государственных и муниципальных услуг, исполнения государственных и муниципальных функций на территории Пензенской области, включая мероприятия по финансовому, материально-техническому, методическому и организационно-правовому обеспечению процесса повышения качества услуг и снижения административных барьеров.</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Подпрограмма рассчитывается на 2014-20</w:t>
      </w:r>
      <w:r w:rsidR="00B47FD3">
        <w:rPr>
          <w:color w:val="000000"/>
          <w:sz w:val="26"/>
          <w:szCs w:val="26"/>
        </w:rPr>
        <w:t>30</w:t>
      </w:r>
      <w:r w:rsidRPr="005802E2">
        <w:rPr>
          <w:color w:val="000000"/>
          <w:sz w:val="26"/>
          <w:szCs w:val="26"/>
        </w:rPr>
        <w:t xml:space="preserve"> годы и предполагает решение следующих задач:</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1.</w:t>
      </w:r>
      <w:r w:rsidRPr="005802E2">
        <w:rPr>
          <w:color w:val="000000"/>
          <w:sz w:val="26"/>
          <w:szCs w:val="26"/>
        </w:rPr>
        <w:tab/>
        <w:t>Проведение комплексной оптимизации государственных и муниципальных услуг по сферам общественных отношений.</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2.</w:t>
      </w:r>
      <w:r w:rsidRPr="005802E2">
        <w:rPr>
          <w:color w:val="000000"/>
          <w:sz w:val="26"/>
          <w:szCs w:val="26"/>
        </w:rPr>
        <w:tab/>
        <w:t>Разработка и принятие административных регламентов предоставления государственных (муниципальных) услуг (функций), формирование регионального и муниципальных реестров государственных и муниципальных услуг (функций).</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3.</w:t>
      </w:r>
      <w:r w:rsidRPr="005802E2">
        <w:rPr>
          <w:color w:val="000000"/>
          <w:sz w:val="26"/>
          <w:szCs w:val="26"/>
        </w:rPr>
        <w:tab/>
        <w:t>Развитие действующего в Колышлейском районе Многофункционального центра предоставления государственных и муниципальных услуг.</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4.</w:t>
      </w:r>
      <w:r w:rsidRPr="005802E2">
        <w:rPr>
          <w:color w:val="000000"/>
          <w:sz w:val="26"/>
          <w:szCs w:val="26"/>
        </w:rPr>
        <w:tab/>
        <w:t>Формирование системы мониторинга качества и доступности государственных и муниципальных услуг.</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5.</w:t>
      </w:r>
      <w:r w:rsidRPr="005802E2">
        <w:rPr>
          <w:color w:val="000000"/>
          <w:sz w:val="26"/>
          <w:szCs w:val="26"/>
        </w:rPr>
        <w:tab/>
        <w:t>Упрощения процедуры получения гражданами и юридическими лицами государственных и муниципальных услуг за счет реализации принципа «одного окна»</w:t>
      </w:r>
      <w:r w:rsidR="000B33EB" w:rsidRPr="005802E2">
        <w:rPr>
          <w:color w:val="000000"/>
          <w:sz w:val="26"/>
          <w:szCs w:val="26"/>
        </w:rPr>
        <w:t>.</w:t>
      </w:r>
      <w:r w:rsidRPr="005802E2">
        <w:rPr>
          <w:color w:val="000000"/>
          <w:sz w:val="26"/>
          <w:szCs w:val="26"/>
        </w:rPr>
        <w:t xml:space="preserve"> </w:t>
      </w:r>
    </w:p>
    <w:p w:rsidR="00A85A22" w:rsidRPr="005802E2" w:rsidRDefault="00A85A22" w:rsidP="00A85A22">
      <w:pPr>
        <w:widowControl/>
        <w:tabs>
          <w:tab w:val="left" w:pos="1100"/>
        </w:tabs>
        <w:ind w:firstLine="709"/>
        <w:contextualSpacing/>
        <w:jc w:val="both"/>
        <w:rPr>
          <w:color w:val="000000"/>
          <w:sz w:val="26"/>
          <w:szCs w:val="26"/>
        </w:rPr>
      </w:pPr>
      <w:r w:rsidRPr="005802E2">
        <w:rPr>
          <w:color w:val="000000"/>
          <w:sz w:val="26"/>
          <w:szCs w:val="26"/>
        </w:rPr>
        <w:t xml:space="preserve">Финансирование Подпрограммы планируется осуществить в основном за счет средств бюджета Колышлейского района, а также привлечения средств областного бюджета по результатам ежегодных конкурсов, проводимых Министерством экономического развития Российской Федерации, по отбору проектов и планов по </w:t>
      </w:r>
      <w:r w:rsidRPr="005802E2">
        <w:rPr>
          <w:color w:val="000000"/>
          <w:sz w:val="26"/>
          <w:szCs w:val="26"/>
        </w:rPr>
        <w:lastRenderedPageBreak/>
        <w:t>проведению мероприятий административной реформы в субъектах Российской Федерации.</w:t>
      </w:r>
    </w:p>
    <w:p w:rsidR="00A85A22" w:rsidRPr="005802E2" w:rsidRDefault="00A85A22" w:rsidP="00446A90">
      <w:pPr>
        <w:numPr>
          <w:ilvl w:val="0"/>
          <w:numId w:val="2"/>
        </w:numPr>
        <w:tabs>
          <w:tab w:val="left" w:pos="300"/>
          <w:tab w:val="left" w:pos="700"/>
        </w:tabs>
        <w:spacing w:before="120" w:after="120"/>
        <w:ind w:left="0" w:firstLine="0"/>
        <w:jc w:val="center"/>
        <w:rPr>
          <w:b/>
          <w:color w:val="000000"/>
          <w:sz w:val="26"/>
          <w:szCs w:val="26"/>
        </w:rPr>
      </w:pPr>
      <w:r w:rsidRPr="005802E2">
        <w:rPr>
          <w:b/>
          <w:color w:val="000000"/>
          <w:sz w:val="26"/>
          <w:szCs w:val="26"/>
        </w:rPr>
        <w:t>Цели и задачи муниципальной программы</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Цель муниципальной программы «</w:t>
      </w:r>
      <w:r w:rsidRPr="005802E2">
        <w:rPr>
          <w:color w:val="000000"/>
          <w:spacing w:val="-2"/>
          <w:sz w:val="26"/>
          <w:szCs w:val="26"/>
        </w:rPr>
        <w:t>Развитие гражданского и информационного общества в Колышлейском районе Пензенской области»:</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Создание условий для эффективного развития гражданского общества, развитию «человеческого капитала», благотворительной деятельности и добровольчества, формированию информационной политики и развитие средств массовой информации, снижению административных барьеров, по повышению качества и доступности предоставления государственных и муниципальных услуг в Колышлейском районе.</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В соответствии с установленными целями предполагается эффективное решение следующих задач:</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1) Развитие институтов гражданского общества в Колышлейском районе;</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2) Проведение комплексной оптимизации государственных и муниципальных услуг (функций) по сферам общественных отношений;</w:t>
      </w:r>
    </w:p>
    <w:p w:rsidR="00A85A22" w:rsidRPr="005802E2" w:rsidRDefault="00A85A22" w:rsidP="00A85A22">
      <w:pPr>
        <w:widowControl/>
        <w:ind w:firstLine="697"/>
        <w:contextualSpacing/>
        <w:jc w:val="both"/>
        <w:rPr>
          <w:color w:val="000000"/>
          <w:sz w:val="26"/>
          <w:szCs w:val="26"/>
        </w:rPr>
      </w:pPr>
      <w:r w:rsidRPr="005802E2">
        <w:rPr>
          <w:color w:val="000000"/>
          <w:sz w:val="26"/>
          <w:szCs w:val="26"/>
        </w:rPr>
        <w:t>3) Развитие действующего в Колышлейском районе Многофункционального центра предоставления государственных и муниципальных услуг.</w:t>
      </w:r>
    </w:p>
    <w:p w:rsidR="00A85A22" w:rsidRPr="005802E2" w:rsidRDefault="00A85A22" w:rsidP="00A85A22">
      <w:pPr>
        <w:widowControl/>
        <w:ind w:firstLine="697"/>
        <w:contextualSpacing/>
        <w:jc w:val="both"/>
        <w:rPr>
          <w:sz w:val="26"/>
          <w:szCs w:val="26"/>
        </w:rPr>
      </w:pPr>
      <w:r w:rsidRPr="005802E2">
        <w:rPr>
          <w:color w:val="000000"/>
          <w:sz w:val="26"/>
          <w:szCs w:val="26"/>
        </w:rPr>
        <w:t xml:space="preserve">Перечень целевых показателей муниципальной программы Колышлейского района Пензенской области «Развитие гражданского и информационного общества в Колышлейском районе» представлен </w:t>
      </w:r>
      <w:r w:rsidRPr="005802E2">
        <w:rPr>
          <w:sz w:val="26"/>
          <w:szCs w:val="26"/>
        </w:rPr>
        <w:t>в приложении №1.</w:t>
      </w:r>
    </w:p>
    <w:p w:rsidR="00A85A22" w:rsidRPr="005802E2" w:rsidRDefault="00A85A22" w:rsidP="00A85A22">
      <w:pPr>
        <w:widowControl/>
        <w:ind w:firstLine="697"/>
        <w:contextualSpacing/>
        <w:jc w:val="both"/>
        <w:rPr>
          <w:color w:val="000000"/>
          <w:sz w:val="16"/>
          <w:szCs w:val="16"/>
        </w:rPr>
      </w:pPr>
    </w:p>
    <w:p w:rsidR="00A85A22" w:rsidRPr="005802E2" w:rsidRDefault="00A85A22" w:rsidP="00A85A22">
      <w:pPr>
        <w:widowControl/>
        <w:contextualSpacing/>
        <w:jc w:val="center"/>
        <w:rPr>
          <w:b/>
          <w:color w:val="000000"/>
          <w:sz w:val="26"/>
          <w:szCs w:val="26"/>
        </w:rPr>
      </w:pPr>
      <w:r w:rsidRPr="005802E2">
        <w:rPr>
          <w:b/>
          <w:color w:val="000000"/>
          <w:sz w:val="26"/>
          <w:szCs w:val="26"/>
        </w:rPr>
        <w:t>3.Сроки и этапы реализации муниципальной программы</w:t>
      </w:r>
    </w:p>
    <w:p w:rsidR="00A85A22" w:rsidRPr="005802E2" w:rsidRDefault="00A85A22" w:rsidP="00A85A22">
      <w:pPr>
        <w:widowControl/>
        <w:contextualSpacing/>
        <w:jc w:val="center"/>
        <w:rPr>
          <w:color w:val="000000"/>
          <w:sz w:val="16"/>
          <w:szCs w:val="16"/>
        </w:rPr>
      </w:pPr>
    </w:p>
    <w:p w:rsidR="00A85A22" w:rsidRPr="005802E2" w:rsidRDefault="00A85A22" w:rsidP="00A85A22">
      <w:pPr>
        <w:ind w:firstLine="700"/>
        <w:jc w:val="both"/>
        <w:rPr>
          <w:color w:val="000000"/>
          <w:sz w:val="26"/>
          <w:szCs w:val="26"/>
        </w:rPr>
      </w:pPr>
      <w:r w:rsidRPr="005802E2">
        <w:rPr>
          <w:color w:val="000000"/>
          <w:sz w:val="26"/>
          <w:szCs w:val="26"/>
        </w:rPr>
        <w:t>Период реализации муниципальной программы с 2014 по 20</w:t>
      </w:r>
      <w:r w:rsidR="00B47FD3">
        <w:rPr>
          <w:color w:val="000000"/>
          <w:sz w:val="26"/>
          <w:szCs w:val="26"/>
        </w:rPr>
        <w:t>30</w:t>
      </w:r>
      <w:r w:rsidRPr="005802E2">
        <w:rPr>
          <w:color w:val="000000"/>
          <w:sz w:val="26"/>
          <w:szCs w:val="26"/>
        </w:rPr>
        <w:t xml:space="preserve"> годы без разделения на этапы. </w:t>
      </w:r>
    </w:p>
    <w:p w:rsidR="00A85A22" w:rsidRPr="005802E2" w:rsidRDefault="00A85A22" w:rsidP="00A85A22">
      <w:pPr>
        <w:spacing w:before="120" w:after="120"/>
        <w:jc w:val="center"/>
        <w:rPr>
          <w:b/>
          <w:color w:val="000000"/>
          <w:sz w:val="26"/>
          <w:szCs w:val="26"/>
        </w:rPr>
      </w:pPr>
      <w:r w:rsidRPr="005802E2">
        <w:rPr>
          <w:b/>
          <w:color w:val="000000"/>
          <w:sz w:val="26"/>
          <w:szCs w:val="26"/>
        </w:rPr>
        <w:t>4. Основные меры правового регулирования, направленные на достижение целевых показателей муниципальной программы</w:t>
      </w:r>
    </w:p>
    <w:p w:rsidR="00A85A22" w:rsidRPr="005802E2" w:rsidRDefault="00A85A22" w:rsidP="00A85A22">
      <w:pPr>
        <w:ind w:firstLine="700"/>
        <w:jc w:val="both"/>
        <w:rPr>
          <w:b/>
          <w:color w:val="000000"/>
          <w:sz w:val="26"/>
          <w:szCs w:val="26"/>
        </w:rPr>
      </w:pPr>
      <w:r w:rsidRPr="005802E2">
        <w:rPr>
          <w:color w:val="000000"/>
          <w:sz w:val="26"/>
          <w:szCs w:val="26"/>
        </w:rPr>
        <w:t>Для реализации муниципальной программы изменений правового регулирования не потребуется.</w:t>
      </w:r>
    </w:p>
    <w:p w:rsidR="00A85A22" w:rsidRPr="005802E2" w:rsidRDefault="00A85A22" w:rsidP="00446A90">
      <w:pPr>
        <w:pStyle w:val="a7"/>
        <w:numPr>
          <w:ilvl w:val="0"/>
          <w:numId w:val="3"/>
        </w:numPr>
        <w:spacing w:before="120" w:after="120"/>
        <w:ind w:left="1349" w:hanging="357"/>
        <w:contextualSpacing/>
        <w:jc w:val="center"/>
        <w:rPr>
          <w:b/>
          <w:color w:val="000000"/>
          <w:sz w:val="26"/>
          <w:szCs w:val="26"/>
        </w:rPr>
      </w:pPr>
      <w:r w:rsidRPr="005802E2">
        <w:rPr>
          <w:b/>
          <w:color w:val="000000"/>
          <w:sz w:val="26"/>
          <w:szCs w:val="26"/>
        </w:rPr>
        <w:t xml:space="preserve">Ресурсное обеспечение реализации </w:t>
      </w:r>
      <w:r w:rsidR="00D86645" w:rsidRPr="005802E2">
        <w:rPr>
          <w:b/>
          <w:color w:val="000000"/>
          <w:sz w:val="26"/>
          <w:szCs w:val="26"/>
        </w:rPr>
        <w:t>муниципаль</w:t>
      </w:r>
      <w:r w:rsidRPr="005802E2">
        <w:rPr>
          <w:b/>
          <w:color w:val="000000"/>
          <w:sz w:val="26"/>
          <w:szCs w:val="26"/>
        </w:rPr>
        <w:t>ной программы</w:t>
      </w:r>
    </w:p>
    <w:p w:rsidR="00A85A22" w:rsidRPr="005802E2" w:rsidRDefault="00A85A22" w:rsidP="00A85A22">
      <w:pPr>
        <w:ind w:firstLine="697"/>
        <w:jc w:val="both"/>
        <w:rPr>
          <w:color w:val="000000"/>
          <w:sz w:val="26"/>
          <w:szCs w:val="26"/>
        </w:rPr>
      </w:pPr>
      <w:r w:rsidRPr="005802E2">
        <w:rPr>
          <w:color w:val="000000"/>
          <w:sz w:val="26"/>
          <w:szCs w:val="26"/>
        </w:rPr>
        <w:t>Реализация муниципальной программы осуществляется за счет средств бюджета Колышлейского района</w:t>
      </w:r>
      <w:r w:rsidR="00D86645" w:rsidRPr="005802E2">
        <w:rPr>
          <w:color w:val="000000"/>
          <w:sz w:val="26"/>
          <w:szCs w:val="26"/>
        </w:rPr>
        <w:t xml:space="preserve"> и бюджета Пензенской области.</w:t>
      </w:r>
      <w:r w:rsidRPr="005802E2">
        <w:rPr>
          <w:sz w:val="26"/>
          <w:szCs w:val="26"/>
        </w:rPr>
        <w:t xml:space="preserve"> Общий объем финансирования муниципальной программы на 2014-20</w:t>
      </w:r>
      <w:r w:rsidR="00B47FD3">
        <w:rPr>
          <w:sz w:val="26"/>
          <w:szCs w:val="26"/>
        </w:rPr>
        <w:t>30</w:t>
      </w:r>
      <w:r w:rsidRPr="005802E2">
        <w:rPr>
          <w:sz w:val="26"/>
          <w:szCs w:val="26"/>
        </w:rPr>
        <w:t xml:space="preserve"> годы составляет </w:t>
      </w:r>
      <w:r w:rsidR="009C3470">
        <w:rPr>
          <w:b/>
          <w:bCs/>
          <w:color w:val="000000"/>
          <w:sz w:val="26"/>
          <w:szCs w:val="26"/>
        </w:rPr>
        <w:t>83793,621</w:t>
      </w:r>
      <w:r w:rsidR="00E126CC" w:rsidRPr="005802E2">
        <w:rPr>
          <w:bCs/>
          <w:color w:val="000000"/>
          <w:sz w:val="26"/>
          <w:szCs w:val="26"/>
        </w:rPr>
        <w:t xml:space="preserve"> </w:t>
      </w:r>
      <w:r w:rsidRPr="005802E2">
        <w:rPr>
          <w:sz w:val="26"/>
          <w:szCs w:val="26"/>
        </w:rPr>
        <w:t>тыс.рублей</w:t>
      </w:r>
      <w:r w:rsidRPr="005802E2">
        <w:rPr>
          <w:color w:val="000000"/>
          <w:sz w:val="26"/>
          <w:szCs w:val="26"/>
        </w:rPr>
        <w:t xml:space="preserve">. Ресурсное обеспечение реализации муниципальной программы за счет всех источников финансирования представлено в приложении </w:t>
      </w:r>
      <w:r w:rsidRPr="005802E2">
        <w:rPr>
          <w:sz w:val="26"/>
          <w:szCs w:val="26"/>
        </w:rPr>
        <w:t>№2;№2.1</w:t>
      </w:r>
      <w:r w:rsidR="00D86645" w:rsidRPr="005802E2">
        <w:rPr>
          <w:sz w:val="26"/>
          <w:szCs w:val="26"/>
        </w:rPr>
        <w:t>;</w:t>
      </w:r>
      <w:r w:rsidRPr="005802E2">
        <w:rPr>
          <w:sz w:val="26"/>
          <w:szCs w:val="26"/>
        </w:rPr>
        <w:t>№2.2</w:t>
      </w:r>
      <w:r w:rsidR="00D86645" w:rsidRPr="005802E2">
        <w:rPr>
          <w:sz w:val="26"/>
          <w:szCs w:val="26"/>
        </w:rPr>
        <w:t>.</w:t>
      </w:r>
      <w:r w:rsidRPr="005802E2">
        <w:rPr>
          <w:color w:val="000000"/>
          <w:sz w:val="26"/>
          <w:szCs w:val="26"/>
        </w:rPr>
        <w:t xml:space="preserve"> </w:t>
      </w:r>
    </w:p>
    <w:p w:rsidR="00A85A22" w:rsidRPr="005802E2" w:rsidRDefault="00A85A22" w:rsidP="00A85A22">
      <w:pPr>
        <w:ind w:firstLine="697"/>
        <w:jc w:val="both"/>
        <w:rPr>
          <w:sz w:val="26"/>
          <w:szCs w:val="26"/>
        </w:rPr>
      </w:pPr>
      <w:r w:rsidRPr="005802E2">
        <w:rPr>
          <w:color w:val="000000"/>
          <w:sz w:val="26"/>
          <w:szCs w:val="26"/>
        </w:rPr>
        <w:t xml:space="preserve">Ресурсное обеспечение реализации муниципальной программы за счет средств бюджета Колышлейского района представлено в приложении </w:t>
      </w:r>
      <w:r w:rsidRPr="005802E2">
        <w:rPr>
          <w:sz w:val="26"/>
          <w:szCs w:val="26"/>
        </w:rPr>
        <w:t>№3; №3.1</w:t>
      </w:r>
      <w:r w:rsidR="00D86645" w:rsidRPr="005802E2">
        <w:rPr>
          <w:sz w:val="26"/>
          <w:szCs w:val="26"/>
        </w:rPr>
        <w:t>;</w:t>
      </w:r>
      <w:r w:rsidRPr="005802E2">
        <w:rPr>
          <w:sz w:val="26"/>
          <w:szCs w:val="26"/>
        </w:rPr>
        <w:t xml:space="preserve"> №3.2.</w:t>
      </w:r>
    </w:p>
    <w:p w:rsidR="00A85A22" w:rsidRPr="005802E2" w:rsidRDefault="00A85A22" w:rsidP="00A85A22">
      <w:pPr>
        <w:ind w:firstLine="697"/>
        <w:jc w:val="both"/>
        <w:rPr>
          <w:color w:val="000000"/>
          <w:sz w:val="26"/>
          <w:szCs w:val="26"/>
        </w:rPr>
      </w:pPr>
      <w:r w:rsidRPr="005802E2">
        <w:rPr>
          <w:color w:val="000000"/>
          <w:sz w:val="26"/>
          <w:szCs w:val="26"/>
        </w:rPr>
        <w:t xml:space="preserve">Перечень программных мероприятий представлен в приложении </w:t>
      </w:r>
      <w:r w:rsidRPr="005802E2">
        <w:rPr>
          <w:sz w:val="26"/>
          <w:szCs w:val="26"/>
        </w:rPr>
        <w:t>№4</w:t>
      </w:r>
      <w:r w:rsidR="00D86645" w:rsidRPr="005802E2">
        <w:rPr>
          <w:sz w:val="26"/>
          <w:szCs w:val="26"/>
        </w:rPr>
        <w:t>.</w:t>
      </w:r>
    </w:p>
    <w:p w:rsidR="00A85A22" w:rsidRPr="005802E2" w:rsidRDefault="00A85A22" w:rsidP="00A85A22">
      <w:pPr>
        <w:spacing w:before="120" w:after="120"/>
        <w:jc w:val="center"/>
        <w:rPr>
          <w:b/>
          <w:color w:val="000000"/>
          <w:sz w:val="26"/>
          <w:szCs w:val="26"/>
        </w:rPr>
      </w:pPr>
      <w:r w:rsidRPr="005802E2">
        <w:rPr>
          <w:b/>
          <w:color w:val="000000"/>
          <w:sz w:val="26"/>
          <w:szCs w:val="26"/>
        </w:rPr>
        <w:t>6. Анализ рисков реализации муниципальной программы и описание мер управления рисками реализации муниципальной и программы</w:t>
      </w:r>
    </w:p>
    <w:p w:rsidR="00A85A22" w:rsidRPr="005802E2" w:rsidRDefault="00A85A22" w:rsidP="00A85A22">
      <w:pPr>
        <w:ind w:firstLine="700"/>
        <w:jc w:val="both"/>
        <w:rPr>
          <w:b/>
          <w:color w:val="000000"/>
          <w:sz w:val="26"/>
          <w:szCs w:val="26"/>
        </w:rPr>
      </w:pPr>
      <w:r w:rsidRPr="005802E2">
        <w:rPr>
          <w:color w:val="000000"/>
          <w:sz w:val="26"/>
          <w:szCs w:val="26"/>
        </w:rPr>
        <w:t>К рискам реализации муниципальной программы, которыми может управлять ответственный исполнитель и соисполнители муниципальной программы, уменьшая вероятность их возникновения, следует отнести следующие:</w:t>
      </w:r>
    </w:p>
    <w:p w:rsidR="00A85A22" w:rsidRPr="005802E2" w:rsidRDefault="00A85A22" w:rsidP="00A85A22">
      <w:pPr>
        <w:ind w:firstLine="700"/>
        <w:jc w:val="both"/>
        <w:rPr>
          <w:color w:val="000000"/>
          <w:sz w:val="26"/>
          <w:szCs w:val="26"/>
        </w:rPr>
      </w:pPr>
      <w:r w:rsidRPr="005802E2">
        <w:rPr>
          <w:color w:val="000000"/>
          <w:sz w:val="26"/>
          <w:szCs w:val="26"/>
        </w:rPr>
        <w:t xml:space="preserve">Операционные риски, связанные с ошибками управления реализацией программ, в том числе отдельных их соисполнителей, неготовности организационной инфраструктуры к решению задач, поставленных программами, что может привести к нецелевому и (или) неэффективному использованию бюджетных средств, невыполнению ряда мероприятий программ или задержке в их выполнении. </w:t>
      </w:r>
    </w:p>
    <w:p w:rsidR="00A85A22" w:rsidRPr="005802E2" w:rsidRDefault="00A85A22" w:rsidP="00A85A22">
      <w:pPr>
        <w:ind w:firstLine="700"/>
        <w:jc w:val="both"/>
        <w:rPr>
          <w:color w:val="000000"/>
          <w:sz w:val="26"/>
          <w:szCs w:val="26"/>
        </w:rPr>
      </w:pPr>
      <w:r w:rsidRPr="005802E2">
        <w:rPr>
          <w:color w:val="000000"/>
          <w:sz w:val="26"/>
          <w:szCs w:val="26"/>
        </w:rPr>
        <w:lastRenderedPageBreak/>
        <w:t>В рамках данной группы рисков можно выделить два основных:</w:t>
      </w:r>
    </w:p>
    <w:p w:rsidR="00A85A22" w:rsidRPr="005802E2" w:rsidRDefault="00A85A22" w:rsidP="00A85A22">
      <w:pPr>
        <w:ind w:firstLine="700"/>
        <w:jc w:val="both"/>
        <w:rPr>
          <w:color w:val="000000"/>
          <w:sz w:val="26"/>
          <w:szCs w:val="26"/>
        </w:rPr>
      </w:pPr>
      <w:r w:rsidRPr="005802E2">
        <w:rPr>
          <w:color w:val="000000"/>
          <w:sz w:val="26"/>
          <w:szCs w:val="26"/>
        </w:rPr>
        <w:t>- риск исполнителей (соисполнителей), который связан с возникновением проблем в реализации программ в результате недостаточной квалификации и (или) недобросовестности ответственных исполнителей (соисполнителей) подпрограмм, что может привести к нецелевому и (или) неэффективному использованию бюджетных средств, невыполнению ряда мероприятий программ. Данный риск обусловлен большим количеством участников реализации отдельных мероприятий подпрограмм муниципальной программы.</w:t>
      </w:r>
    </w:p>
    <w:p w:rsidR="00A85A22" w:rsidRPr="005802E2" w:rsidRDefault="00A85A22" w:rsidP="00A85A22">
      <w:pPr>
        <w:ind w:firstLine="700"/>
        <w:jc w:val="both"/>
        <w:rPr>
          <w:color w:val="000000"/>
          <w:sz w:val="26"/>
          <w:szCs w:val="26"/>
        </w:rPr>
      </w:pPr>
      <w:r w:rsidRPr="005802E2">
        <w:rPr>
          <w:color w:val="000000"/>
          <w:sz w:val="26"/>
          <w:szCs w:val="26"/>
        </w:rPr>
        <w:t>- организационный риск, который связан с несоответствием организационной инфраструктуры реализации программ их задачам, задержкой формирования соответствующих организационных систем к сроку начала реализации мероприятий подпрограмм муниципальной программы. Большое число участников реализации подпрограмм муниципальной программы,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координация их деятельности и отлаженных административных процедур для снижения данного риска. Реализация данного риска может привести к задержкам в реализации программ муниципальной программы, срыву сроков и результатов выполнения отдельных мероприятий.</w:t>
      </w:r>
    </w:p>
    <w:p w:rsidR="00A85A22" w:rsidRPr="005802E2" w:rsidRDefault="00A85A22" w:rsidP="00A85A22">
      <w:pPr>
        <w:ind w:firstLine="700"/>
        <w:jc w:val="both"/>
        <w:rPr>
          <w:color w:val="000000"/>
          <w:sz w:val="26"/>
          <w:szCs w:val="26"/>
        </w:rPr>
      </w:pPr>
      <w:r w:rsidRPr="005802E2">
        <w:rPr>
          <w:color w:val="000000"/>
          <w:sz w:val="26"/>
          <w:szCs w:val="26"/>
        </w:rPr>
        <w:t xml:space="preserve">Риск финансового обеспечения, который связан с финансированием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средств бюджета муниципального образования. Учитывая формируемую практику программного </w:t>
      </w:r>
      <w:proofErr w:type="spellStart"/>
      <w:r w:rsidRPr="005802E2">
        <w:rPr>
          <w:color w:val="000000"/>
          <w:sz w:val="26"/>
          <w:szCs w:val="26"/>
        </w:rPr>
        <w:t>бюджетирования</w:t>
      </w:r>
      <w:proofErr w:type="spellEnd"/>
      <w:r w:rsidRPr="005802E2">
        <w:rPr>
          <w:color w:val="000000"/>
          <w:sz w:val="26"/>
          <w:szCs w:val="26"/>
        </w:rPr>
        <w:t xml:space="preserve"> в части обеспечения реализации мероприятий за счет средств бюджета Колышлейского района и внебюджетных источников, риск сбоев в реализации программы по причине недофинансирования можно считать умеренным.</w:t>
      </w:r>
    </w:p>
    <w:p w:rsidR="00A85A22" w:rsidRPr="005802E2" w:rsidRDefault="00A85A22" w:rsidP="00A85A22">
      <w:pPr>
        <w:ind w:firstLine="700"/>
        <w:jc w:val="both"/>
        <w:rPr>
          <w:color w:val="000000"/>
          <w:sz w:val="26"/>
          <w:szCs w:val="26"/>
        </w:rPr>
      </w:pPr>
      <w:r w:rsidRPr="005802E2">
        <w:rPr>
          <w:color w:val="000000"/>
          <w:sz w:val="26"/>
          <w:szCs w:val="26"/>
        </w:rPr>
        <w:t>Меры управления рисками реализации муниципальной программы основываются на следующих обстоятельствах:</w:t>
      </w:r>
    </w:p>
    <w:p w:rsidR="00A85A22" w:rsidRPr="005802E2" w:rsidRDefault="00A85A22" w:rsidP="00A85A22">
      <w:pPr>
        <w:ind w:firstLine="700"/>
        <w:jc w:val="both"/>
        <w:rPr>
          <w:color w:val="000000"/>
          <w:sz w:val="26"/>
          <w:szCs w:val="26"/>
        </w:rPr>
      </w:pPr>
      <w:r w:rsidRPr="005802E2">
        <w:rPr>
          <w:color w:val="000000"/>
          <w:sz w:val="26"/>
          <w:szCs w:val="26"/>
        </w:rPr>
        <w:t xml:space="preserve">Наибольшее отрицательное влияние из вышеперечисленных рисков на реализацию программы может оказать реализация операционных рисков, риска ухудшения состояния экономики, которые содержат угрозу срыва реализации муниципальной программы. Поскольку в рамках реализации подпрограмм муниципальной программы отсутствуют рычаги управления риском ухудшения состояния экономики, наибольшее внимание будет уделяться управлению операционными рисками. </w:t>
      </w:r>
    </w:p>
    <w:p w:rsidR="00A85A22" w:rsidRPr="005802E2" w:rsidRDefault="00A85A22" w:rsidP="00A85A22">
      <w:pPr>
        <w:ind w:firstLine="700"/>
        <w:jc w:val="both"/>
        <w:rPr>
          <w:color w:val="000000"/>
          <w:sz w:val="26"/>
          <w:szCs w:val="26"/>
        </w:rPr>
      </w:pPr>
      <w:r w:rsidRPr="005802E2">
        <w:rPr>
          <w:color w:val="000000"/>
          <w:sz w:val="26"/>
          <w:szCs w:val="26"/>
        </w:rPr>
        <w:t>Управление данным риском реализации программы, которым может управлять ответственный исполнитель и соисполнители муниципальной программы, должно соответствовать задачам и полномочиям существующих органов</w:t>
      </w:r>
      <w:r w:rsidRPr="005802E2">
        <w:rPr>
          <w:b/>
          <w:color w:val="000000"/>
          <w:sz w:val="26"/>
          <w:szCs w:val="26"/>
        </w:rPr>
        <w:t xml:space="preserve"> </w:t>
      </w:r>
      <w:r w:rsidRPr="005802E2">
        <w:rPr>
          <w:color w:val="000000"/>
          <w:sz w:val="26"/>
          <w:szCs w:val="26"/>
        </w:rPr>
        <w:t>муниципальной власти и организаций, задействованных в реализации</w:t>
      </w:r>
      <w:r w:rsidRPr="005802E2">
        <w:rPr>
          <w:b/>
          <w:color w:val="000000"/>
          <w:sz w:val="26"/>
          <w:szCs w:val="26"/>
        </w:rPr>
        <w:t xml:space="preserve"> </w:t>
      </w:r>
      <w:r w:rsidRPr="005802E2">
        <w:rPr>
          <w:color w:val="000000"/>
          <w:sz w:val="26"/>
          <w:szCs w:val="26"/>
        </w:rPr>
        <w:t>муниципальной программы.</w:t>
      </w:r>
    </w:p>
    <w:p w:rsidR="00A85A22" w:rsidRPr="005802E2" w:rsidRDefault="00A85A22" w:rsidP="00A85A22">
      <w:pPr>
        <w:ind w:firstLine="700"/>
        <w:jc w:val="both"/>
        <w:rPr>
          <w:color w:val="000000"/>
          <w:sz w:val="26"/>
          <w:szCs w:val="26"/>
        </w:rPr>
      </w:pPr>
      <w:r w:rsidRPr="005802E2">
        <w:rPr>
          <w:color w:val="000000"/>
          <w:sz w:val="26"/>
          <w:szCs w:val="26"/>
        </w:rPr>
        <w:t>Управление рисками реализации</w:t>
      </w:r>
      <w:r w:rsidRPr="005802E2">
        <w:rPr>
          <w:b/>
          <w:color w:val="000000"/>
          <w:sz w:val="26"/>
          <w:szCs w:val="26"/>
        </w:rPr>
        <w:t xml:space="preserve"> </w:t>
      </w:r>
      <w:r w:rsidRPr="005802E2">
        <w:rPr>
          <w:color w:val="000000"/>
          <w:sz w:val="26"/>
          <w:szCs w:val="26"/>
        </w:rPr>
        <w:t xml:space="preserve">муниципальной программы будет осуществляться путем координации деятельности субъектов, участвующих в реализации мероприятий подпрограмм муниципальной программы. </w:t>
      </w:r>
    </w:p>
    <w:p w:rsidR="00A85A22" w:rsidRPr="005802E2" w:rsidRDefault="00296079" w:rsidP="00A85A22">
      <w:pPr>
        <w:pStyle w:val="a7"/>
        <w:spacing w:before="120" w:after="120"/>
        <w:ind w:left="0"/>
        <w:jc w:val="center"/>
        <w:rPr>
          <w:b/>
          <w:color w:val="000000"/>
          <w:sz w:val="26"/>
          <w:szCs w:val="26"/>
        </w:rPr>
      </w:pPr>
      <w:r w:rsidRPr="005802E2">
        <w:rPr>
          <w:b/>
          <w:color w:val="000000"/>
          <w:sz w:val="26"/>
          <w:szCs w:val="26"/>
        </w:rPr>
        <w:t>7</w:t>
      </w:r>
      <w:r w:rsidR="00A85A22" w:rsidRPr="005802E2">
        <w:rPr>
          <w:b/>
          <w:color w:val="000000"/>
          <w:sz w:val="26"/>
          <w:szCs w:val="26"/>
        </w:rPr>
        <w:t>. Управление и мониторинг реализации муниципальной программы</w:t>
      </w:r>
    </w:p>
    <w:p w:rsidR="00A85A22" w:rsidRPr="005802E2" w:rsidRDefault="00A85A22" w:rsidP="00A85A22">
      <w:pPr>
        <w:ind w:firstLine="700"/>
        <w:jc w:val="both"/>
        <w:rPr>
          <w:color w:val="000000"/>
          <w:sz w:val="26"/>
          <w:szCs w:val="26"/>
        </w:rPr>
      </w:pPr>
      <w:r w:rsidRPr="005802E2">
        <w:rPr>
          <w:color w:val="000000"/>
          <w:sz w:val="26"/>
          <w:szCs w:val="26"/>
        </w:rPr>
        <w:t>Управление и контроль реализации</w:t>
      </w:r>
      <w:r w:rsidRPr="005802E2">
        <w:rPr>
          <w:b/>
          <w:color w:val="000000"/>
          <w:sz w:val="26"/>
          <w:szCs w:val="26"/>
        </w:rPr>
        <w:t xml:space="preserve"> </w:t>
      </w:r>
      <w:r w:rsidRPr="005802E2">
        <w:rPr>
          <w:color w:val="000000"/>
          <w:sz w:val="26"/>
          <w:szCs w:val="26"/>
        </w:rPr>
        <w:t>муниципальной программы осуществляется ответственным исполнителем в соответствии с действующим законодательством, регулирующим разработку и мониторинг реализации муниципальных программ</w:t>
      </w:r>
      <w:r w:rsidR="00296079" w:rsidRPr="005802E2">
        <w:rPr>
          <w:color w:val="000000"/>
          <w:sz w:val="26"/>
          <w:szCs w:val="26"/>
        </w:rPr>
        <w:t>.</w:t>
      </w:r>
      <w:r w:rsidRPr="005802E2">
        <w:rPr>
          <w:color w:val="000000"/>
          <w:sz w:val="26"/>
          <w:szCs w:val="26"/>
        </w:rPr>
        <w:t xml:space="preserve"> </w:t>
      </w:r>
    </w:p>
    <w:p w:rsidR="00A85A22" w:rsidRPr="005802E2" w:rsidRDefault="00A85A22" w:rsidP="00A85A22">
      <w:pPr>
        <w:ind w:firstLine="700"/>
        <w:jc w:val="both"/>
        <w:rPr>
          <w:color w:val="000000"/>
          <w:sz w:val="26"/>
          <w:szCs w:val="26"/>
        </w:rPr>
      </w:pPr>
    </w:p>
    <w:p w:rsidR="00A85A22" w:rsidRPr="005802E2" w:rsidRDefault="00A85A22" w:rsidP="00A85A22">
      <w:pPr>
        <w:pStyle w:val="ConsPlusNormal"/>
        <w:ind w:firstLine="0"/>
      </w:pPr>
    </w:p>
    <w:p w:rsidR="00A85A22" w:rsidRPr="005802E2" w:rsidRDefault="00A85A22" w:rsidP="00A85A22"/>
    <w:p w:rsidR="00A85A22" w:rsidRPr="005802E2" w:rsidRDefault="00A85A22" w:rsidP="00BD3FAF"/>
    <w:p w:rsidR="00CB493E" w:rsidRPr="005802E2" w:rsidRDefault="00CB493E" w:rsidP="00BD3FAF"/>
    <w:p w:rsidR="00CB493E" w:rsidRPr="005802E2" w:rsidRDefault="00CB493E" w:rsidP="00CB493E">
      <w:pPr>
        <w:jc w:val="center"/>
        <w:rPr>
          <w:b/>
          <w:sz w:val="26"/>
          <w:szCs w:val="26"/>
        </w:rPr>
      </w:pPr>
      <w:r w:rsidRPr="005802E2">
        <w:rPr>
          <w:b/>
          <w:sz w:val="26"/>
          <w:szCs w:val="26"/>
        </w:rPr>
        <w:lastRenderedPageBreak/>
        <w:t>ПОДПРОГРАММА 1</w:t>
      </w:r>
    </w:p>
    <w:p w:rsidR="00CB493E" w:rsidRPr="005802E2" w:rsidRDefault="00CB493E" w:rsidP="00CB493E">
      <w:pPr>
        <w:jc w:val="center"/>
        <w:rPr>
          <w:b/>
          <w:spacing w:val="20"/>
          <w:sz w:val="26"/>
          <w:szCs w:val="26"/>
        </w:rPr>
      </w:pPr>
    </w:p>
    <w:p w:rsidR="00CB493E" w:rsidRPr="005802E2" w:rsidRDefault="00CB493E" w:rsidP="00CB493E">
      <w:pPr>
        <w:jc w:val="center"/>
        <w:rPr>
          <w:b/>
          <w:spacing w:val="-2"/>
          <w:sz w:val="26"/>
          <w:szCs w:val="26"/>
        </w:rPr>
      </w:pPr>
      <w:r w:rsidRPr="005802E2">
        <w:rPr>
          <w:b/>
          <w:spacing w:val="-2"/>
          <w:sz w:val="26"/>
          <w:szCs w:val="26"/>
        </w:rPr>
        <w:t>«Развитие гражданского общества</w:t>
      </w:r>
      <w:r w:rsidRPr="005802E2">
        <w:rPr>
          <w:b/>
          <w:sz w:val="26"/>
          <w:szCs w:val="26"/>
        </w:rPr>
        <w:t xml:space="preserve"> в Колышлейском районе Пензенской области</w:t>
      </w:r>
      <w:r w:rsidRPr="005802E2">
        <w:rPr>
          <w:b/>
          <w:spacing w:val="-2"/>
          <w:sz w:val="26"/>
          <w:szCs w:val="26"/>
        </w:rPr>
        <w:t>»</w:t>
      </w:r>
      <w:r w:rsidRPr="005802E2">
        <w:rPr>
          <w:b/>
          <w:sz w:val="26"/>
          <w:szCs w:val="26"/>
        </w:rPr>
        <w:t xml:space="preserve"> муниципальной программы Колышлейского района Пензенской области «Развитие гражданского и информационного общества в Колышлейском районе Пензенской области»</w:t>
      </w:r>
    </w:p>
    <w:p w:rsidR="00CB493E" w:rsidRPr="005802E2" w:rsidRDefault="00CB493E" w:rsidP="00CB493E">
      <w:pPr>
        <w:autoSpaceDE w:val="0"/>
        <w:autoSpaceDN w:val="0"/>
        <w:adjustRightInd w:val="0"/>
        <w:jc w:val="center"/>
        <w:rPr>
          <w:b/>
          <w:sz w:val="26"/>
          <w:szCs w:val="26"/>
        </w:rPr>
      </w:pPr>
    </w:p>
    <w:p w:rsidR="00CB493E" w:rsidRPr="005802E2" w:rsidRDefault="00CB493E" w:rsidP="00CB493E">
      <w:pPr>
        <w:autoSpaceDE w:val="0"/>
        <w:autoSpaceDN w:val="0"/>
        <w:adjustRightInd w:val="0"/>
        <w:jc w:val="center"/>
        <w:rPr>
          <w:b/>
          <w:sz w:val="26"/>
          <w:szCs w:val="26"/>
        </w:rPr>
      </w:pPr>
      <w:r w:rsidRPr="005802E2">
        <w:rPr>
          <w:b/>
          <w:sz w:val="26"/>
          <w:szCs w:val="26"/>
        </w:rPr>
        <w:t>ПАСПОРТ</w:t>
      </w:r>
    </w:p>
    <w:p w:rsidR="00CB493E" w:rsidRPr="005802E2" w:rsidRDefault="00CB493E" w:rsidP="00CB493E">
      <w:pPr>
        <w:autoSpaceDE w:val="0"/>
        <w:autoSpaceDN w:val="0"/>
        <w:adjustRightInd w:val="0"/>
        <w:jc w:val="center"/>
        <w:rPr>
          <w:b/>
          <w:sz w:val="26"/>
          <w:szCs w:val="26"/>
        </w:rPr>
      </w:pPr>
      <w:r w:rsidRPr="005802E2">
        <w:rPr>
          <w:b/>
          <w:sz w:val="26"/>
          <w:szCs w:val="26"/>
        </w:rPr>
        <w:t>подпрограммы муниципальной программы Колышлейского района Пензенской области «Развитие гражданского и информационного общества в Колышлейском районе Пензенской области»</w:t>
      </w:r>
    </w:p>
    <w:p w:rsidR="00CB493E" w:rsidRPr="005802E2" w:rsidRDefault="00CB493E" w:rsidP="00CB493E">
      <w:pPr>
        <w:autoSpaceDE w:val="0"/>
        <w:autoSpaceDN w:val="0"/>
        <w:adjustRightInd w:val="0"/>
        <w:rPr>
          <w:sz w:val="26"/>
          <w:szCs w:val="26"/>
        </w:rPr>
      </w:pPr>
    </w:p>
    <w:tbl>
      <w:tblPr>
        <w:tblW w:w="4981" w:type="pct"/>
        <w:tblCellSpacing w:w="5"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5" w:type="dxa"/>
          <w:right w:w="75" w:type="dxa"/>
        </w:tblCellMar>
        <w:tblLook w:val="0000"/>
      </w:tblPr>
      <w:tblGrid>
        <w:gridCol w:w="2376"/>
        <w:gridCol w:w="7516"/>
      </w:tblGrid>
      <w:tr w:rsidR="00CB493E" w:rsidRPr="005802E2" w:rsidTr="007E76F0">
        <w:trPr>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Наименование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pacing w:val="-2"/>
                <w:sz w:val="26"/>
                <w:szCs w:val="26"/>
              </w:rPr>
              <w:t xml:space="preserve">Развитие гражданского общества </w:t>
            </w:r>
            <w:r w:rsidRPr="005802E2">
              <w:rPr>
                <w:rFonts w:ascii="Times New Roman" w:hAnsi="Times New Roman" w:cs="Times New Roman"/>
                <w:sz w:val="26"/>
                <w:szCs w:val="26"/>
              </w:rPr>
              <w:t xml:space="preserve">в Колышлейском районе Пензенской области </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Ответственный исполнитель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Администрация Колышлейского района </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(руководитель аппарата администрации района)</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 отсутствуют</w:t>
            </w:r>
          </w:p>
        </w:tc>
      </w:tr>
      <w:tr w:rsidR="00CB493E" w:rsidRPr="005802E2" w:rsidTr="007E76F0">
        <w:trPr>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Цели подпрограммы</w:t>
            </w:r>
          </w:p>
        </w:tc>
        <w:tc>
          <w:tcPr>
            <w:tcW w:w="3799" w:type="pct"/>
          </w:tcPr>
          <w:p w:rsidR="00CB493E" w:rsidRPr="005802E2" w:rsidRDefault="00CB493E" w:rsidP="007E76F0">
            <w:pPr>
              <w:pStyle w:val="ConsPlusCell"/>
              <w:ind w:left="79" w:right="125"/>
              <w:jc w:val="both"/>
              <w:rPr>
                <w:rFonts w:ascii="Times New Roman" w:hAnsi="Times New Roman" w:cs="Times New Roman"/>
                <w:color w:val="000000"/>
                <w:sz w:val="26"/>
                <w:szCs w:val="26"/>
              </w:rPr>
            </w:pPr>
            <w:r w:rsidRPr="005802E2">
              <w:rPr>
                <w:rFonts w:ascii="Times New Roman" w:hAnsi="Times New Roman" w:cs="Times New Roman"/>
                <w:color w:val="000000"/>
                <w:sz w:val="26"/>
                <w:szCs w:val="26"/>
              </w:rPr>
              <w:t>1) создание условий для эффективного развития гражданского общества;</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pacing w:val="-5"/>
                <w:sz w:val="26"/>
                <w:szCs w:val="26"/>
              </w:rPr>
              <w:t xml:space="preserve">2) содействие укреплению </w:t>
            </w:r>
            <w:r w:rsidRPr="005802E2">
              <w:rPr>
                <w:rFonts w:ascii="Times New Roman" w:hAnsi="Times New Roman" w:cs="Times New Roman"/>
                <w:sz w:val="26"/>
                <w:szCs w:val="26"/>
              </w:rPr>
              <w:t>гражданского единства и гармонизации межнациональных отношений;</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3) содействие этнокультурному многообразию народов России; </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4) увеличение мер поддержки социально ориентированных некоммерческих организаций Колышлейского района</w:t>
            </w:r>
            <w:r w:rsidRPr="005802E2">
              <w:rPr>
                <w:rFonts w:ascii="Times New Roman" w:hAnsi="Times New Roman" w:cs="Times New Roman"/>
                <w:color w:val="000000"/>
                <w:sz w:val="26"/>
                <w:szCs w:val="26"/>
              </w:rPr>
              <w:t xml:space="preserve"> Пензенской области</w:t>
            </w:r>
            <w:r w:rsidRPr="005802E2">
              <w:rPr>
                <w:rFonts w:ascii="Times New Roman" w:hAnsi="Times New Roman" w:cs="Times New Roman"/>
                <w:sz w:val="26"/>
                <w:szCs w:val="26"/>
              </w:rPr>
              <w:t>;</w:t>
            </w:r>
          </w:p>
          <w:p w:rsidR="00CB493E" w:rsidRPr="005802E2" w:rsidRDefault="00CB493E" w:rsidP="007E76F0">
            <w:pPr>
              <w:pStyle w:val="ConsPlusCell"/>
              <w:ind w:left="79" w:right="125"/>
              <w:jc w:val="both"/>
              <w:rPr>
                <w:rFonts w:ascii="Times New Roman" w:hAnsi="Times New Roman" w:cs="Times New Roman"/>
                <w:color w:val="000000"/>
                <w:sz w:val="26"/>
                <w:szCs w:val="26"/>
              </w:rPr>
            </w:pPr>
            <w:r w:rsidRPr="005802E2">
              <w:rPr>
                <w:rFonts w:ascii="Times New Roman" w:hAnsi="Times New Roman" w:cs="Times New Roman"/>
                <w:sz w:val="26"/>
                <w:szCs w:val="26"/>
              </w:rPr>
              <w:t xml:space="preserve">5) </w:t>
            </w:r>
            <w:r w:rsidRPr="005802E2">
              <w:rPr>
                <w:rFonts w:ascii="Times New Roman" w:hAnsi="Times New Roman" w:cs="Times New Roman"/>
                <w:color w:val="000000"/>
                <w:sz w:val="26"/>
                <w:szCs w:val="26"/>
              </w:rPr>
              <w:t>развитие «человеческого капитала», благотворительной деятельности и добровольчества;</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color w:val="000000"/>
                <w:sz w:val="26"/>
                <w:szCs w:val="26"/>
              </w:rPr>
              <w:t>6) формирование информационной политики и развитие средств массовой информации в Колышлейском районе Пензенской области.</w:t>
            </w:r>
          </w:p>
        </w:tc>
      </w:tr>
      <w:tr w:rsidR="00CB493E" w:rsidRPr="005802E2" w:rsidTr="007E76F0">
        <w:trPr>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Задачи подпрограммы</w:t>
            </w:r>
          </w:p>
        </w:tc>
        <w:tc>
          <w:tcPr>
            <w:tcW w:w="3799" w:type="pct"/>
          </w:tcPr>
          <w:p w:rsidR="00CB493E" w:rsidRPr="005802E2" w:rsidRDefault="00CB493E" w:rsidP="007E76F0">
            <w:pPr>
              <w:shd w:val="clear" w:color="auto" w:fill="FFFFFF"/>
              <w:tabs>
                <w:tab w:val="left" w:pos="2832"/>
              </w:tabs>
              <w:ind w:left="79" w:right="125"/>
              <w:jc w:val="both"/>
              <w:rPr>
                <w:color w:val="000000"/>
                <w:sz w:val="26"/>
                <w:szCs w:val="26"/>
              </w:rPr>
            </w:pPr>
            <w:r w:rsidRPr="005802E2">
              <w:rPr>
                <w:color w:val="000000"/>
                <w:sz w:val="26"/>
                <w:szCs w:val="26"/>
              </w:rPr>
              <w:t>1) развитие институтов гражданского общества в Колышлейском районе;</w:t>
            </w:r>
          </w:p>
          <w:p w:rsidR="00CB493E" w:rsidRPr="005802E2" w:rsidRDefault="00CB493E" w:rsidP="007E76F0">
            <w:pPr>
              <w:shd w:val="clear" w:color="auto" w:fill="FFFFFF"/>
              <w:tabs>
                <w:tab w:val="left" w:pos="2832"/>
              </w:tabs>
              <w:ind w:left="79" w:right="125"/>
              <w:jc w:val="both"/>
              <w:rPr>
                <w:sz w:val="26"/>
                <w:szCs w:val="26"/>
              </w:rPr>
            </w:pPr>
            <w:r w:rsidRPr="005802E2">
              <w:rPr>
                <w:sz w:val="26"/>
                <w:szCs w:val="26"/>
              </w:rPr>
              <w:t>2) содействие укреплению гражданского единства и гармонизации межнациональных отношений на территории Колышлейского района</w:t>
            </w:r>
            <w:r w:rsidRPr="005802E2">
              <w:rPr>
                <w:color w:val="000000"/>
                <w:sz w:val="26"/>
                <w:szCs w:val="26"/>
              </w:rPr>
              <w:t xml:space="preserve"> Пензенской области</w:t>
            </w:r>
            <w:r w:rsidRPr="005802E2">
              <w:rPr>
                <w:sz w:val="26"/>
                <w:szCs w:val="26"/>
              </w:rPr>
              <w:t>;</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3) содействие этнокультурному многообразию народов России.</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Целевые показатели подпрограммы </w:t>
            </w:r>
          </w:p>
        </w:tc>
        <w:tc>
          <w:tcPr>
            <w:tcW w:w="3799" w:type="pct"/>
          </w:tcPr>
          <w:p w:rsidR="00CB493E" w:rsidRPr="005802E2" w:rsidRDefault="00CB493E" w:rsidP="007E76F0">
            <w:pPr>
              <w:shd w:val="clear" w:color="auto" w:fill="FFFFFF"/>
              <w:tabs>
                <w:tab w:val="left" w:pos="2832"/>
              </w:tabs>
              <w:ind w:left="79" w:right="125"/>
              <w:jc w:val="both"/>
              <w:rPr>
                <w:color w:val="000000"/>
                <w:sz w:val="26"/>
                <w:szCs w:val="26"/>
              </w:rPr>
            </w:pPr>
            <w:r w:rsidRPr="005802E2">
              <w:rPr>
                <w:color w:val="000000"/>
                <w:sz w:val="26"/>
                <w:szCs w:val="26"/>
              </w:rPr>
              <w:t>1) эффективность реализации развития гражданского и информационного общества;</w:t>
            </w:r>
          </w:p>
          <w:p w:rsidR="00CB493E" w:rsidRPr="005802E2" w:rsidRDefault="00CB493E" w:rsidP="007E76F0">
            <w:pPr>
              <w:shd w:val="clear" w:color="auto" w:fill="FFFFFF"/>
              <w:tabs>
                <w:tab w:val="left" w:pos="2832"/>
              </w:tabs>
              <w:ind w:left="79" w:right="125"/>
              <w:jc w:val="both"/>
              <w:rPr>
                <w:sz w:val="26"/>
                <w:szCs w:val="26"/>
              </w:rPr>
            </w:pPr>
            <w:r w:rsidRPr="005802E2">
              <w:rPr>
                <w:sz w:val="26"/>
                <w:szCs w:val="26"/>
              </w:rPr>
              <w:t>2) содействие укреплению гражданского единства, гармонизация межнациональных отношений на территории Колышлейского района;</w:t>
            </w:r>
          </w:p>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3) содействие этнокультурному многообразию народов России.</w:t>
            </w:r>
          </w:p>
        </w:tc>
      </w:tr>
      <w:tr w:rsidR="00CB493E" w:rsidRPr="005802E2" w:rsidTr="007E76F0">
        <w:trPr>
          <w:trHeight w:val="400"/>
          <w:tblCellSpacing w:w="5" w:type="nil"/>
        </w:trPr>
        <w:tc>
          <w:tcPr>
            <w:tcW w:w="1201" w:type="pct"/>
          </w:tcPr>
          <w:p w:rsidR="00CB493E" w:rsidRPr="005802E2" w:rsidRDefault="00CB493E"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Сроки и этапы реализации подпрограммы </w:t>
            </w:r>
          </w:p>
        </w:tc>
        <w:tc>
          <w:tcPr>
            <w:tcW w:w="3799" w:type="pct"/>
          </w:tcPr>
          <w:p w:rsidR="00CB493E" w:rsidRPr="005802E2" w:rsidRDefault="00CB493E"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2014-20</w:t>
            </w:r>
            <w:r w:rsidR="00B47FD3">
              <w:rPr>
                <w:rFonts w:ascii="Times New Roman" w:hAnsi="Times New Roman" w:cs="Times New Roman"/>
                <w:sz w:val="26"/>
                <w:szCs w:val="26"/>
              </w:rPr>
              <w:t>30</w:t>
            </w:r>
            <w:r w:rsidRPr="005802E2">
              <w:rPr>
                <w:rFonts w:ascii="Times New Roman" w:hAnsi="Times New Roman" w:cs="Times New Roman"/>
                <w:sz w:val="26"/>
                <w:szCs w:val="26"/>
              </w:rPr>
              <w:t xml:space="preserve"> годы (без деления на этапы)</w:t>
            </w:r>
          </w:p>
          <w:p w:rsidR="00CB493E" w:rsidRPr="005802E2" w:rsidRDefault="00CB493E" w:rsidP="007E76F0">
            <w:pPr>
              <w:pStyle w:val="ConsPlusCell"/>
              <w:ind w:left="79" w:right="125"/>
              <w:jc w:val="both"/>
              <w:rPr>
                <w:rFonts w:ascii="Times New Roman" w:hAnsi="Times New Roman" w:cs="Times New Roman"/>
                <w:sz w:val="26"/>
                <w:szCs w:val="26"/>
              </w:rPr>
            </w:pPr>
          </w:p>
        </w:tc>
      </w:tr>
      <w:tr w:rsidR="00CB493E" w:rsidRPr="005802E2" w:rsidTr="007E76F0">
        <w:tblPrEx>
          <w:tblCellSpacing w:w="0" w:type="nil"/>
          <w:tblCellMar>
            <w:left w:w="54" w:type="dxa"/>
            <w:right w:w="54" w:type="dxa"/>
          </w:tblCellMar>
        </w:tblPrEx>
        <w:trPr>
          <w:trHeight w:val="1365"/>
        </w:trPr>
        <w:tc>
          <w:tcPr>
            <w:tcW w:w="1201" w:type="pct"/>
          </w:tcPr>
          <w:p w:rsidR="00CB493E" w:rsidRPr="005802E2" w:rsidRDefault="00CB493E" w:rsidP="007E76F0">
            <w:pPr>
              <w:pStyle w:val="af2"/>
              <w:spacing w:before="0"/>
              <w:jc w:val="left"/>
              <w:rPr>
                <w:b w:val="0"/>
                <w:sz w:val="26"/>
                <w:szCs w:val="26"/>
              </w:rPr>
            </w:pPr>
            <w:r w:rsidRPr="005802E2">
              <w:rPr>
                <w:b w:val="0"/>
                <w:sz w:val="26"/>
                <w:szCs w:val="26"/>
              </w:rPr>
              <w:lastRenderedPageBreak/>
              <w:t>Объем и источники  финансирования подпрограммы</w:t>
            </w:r>
          </w:p>
          <w:p w:rsidR="00CB493E" w:rsidRPr="005802E2" w:rsidRDefault="00CB493E" w:rsidP="007E76F0">
            <w:pPr>
              <w:pStyle w:val="af2"/>
              <w:spacing w:before="0"/>
              <w:jc w:val="left"/>
              <w:rPr>
                <w:b w:val="0"/>
                <w:sz w:val="26"/>
                <w:szCs w:val="26"/>
              </w:rPr>
            </w:pPr>
            <w:r w:rsidRPr="005802E2">
              <w:rPr>
                <w:b w:val="0"/>
                <w:sz w:val="26"/>
                <w:szCs w:val="26"/>
              </w:rPr>
              <w:t>(по годам)</w:t>
            </w:r>
          </w:p>
        </w:tc>
        <w:tc>
          <w:tcPr>
            <w:tcW w:w="3799" w:type="pct"/>
          </w:tcPr>
          <w:p w:rsidR="00CB493E" w:rsidRPr="005802E2" w:rsidRDefault="00CB493E" w:rsidP="007E76F0">
            <w:pPr>
              <w:pStyle w:val="ac"/>
              <w:spacing w:before="0"/>
              <w:ind w:left="79" w:right="125"/>
              <w:rPr>
                <w:sz w:val="26"/>
                <w:szCs w:val="26"/>
              </w:rPr>
            </w:pPr>
            <w:r w:rsidRPr="005802E2">
              <w:rPr>
                <w:sz w:val="26"/>
                <w:szCs w:val="26"/>
              </w:rPr>
              <w:t>Объем бюджетных ассигнований на реализацию подпрограммы из бюджета Колышлейского района составляет 0,0</w:t>
            </w:r>
            <w:r w:rsidR="0086670A" w:rsidRPr="005802E2">
              <w:rPr>
                <w:sz w:val="26"/>
                <w:szCs w:val="26"/>
              </w:rPr>
              <w:t>00</w:t>
            </w:r>
            <w:r w:rsidRPr="005802E2">
              <w:rPr>
                <w:sz w:val="26"/>
                <w:szCs w:val="26"/>
              </w:rPr>
              <w:t xml:space="preserve"> тыс. рублей, в т.ч.:</w:t>
            </w:r>
          </w:p>
          <w:p w:rsidR="00CB493E" w:rsidRPr="005802E2" w:rsidRDefault="005D1411" w:rsidP="007E76F0">
            <w:pPr>
              <w:shd w:val="clear" w:color="auto" w:fill="FFFFFF"/>
              <w:ind w:left="79" w:right="125"/>
              <w:rPr>
                <w:iCs/>
                <w:sz w:val="26"/>
                <w:szCs w:val="26"/>
              </w:rPr>
            </w:pPr>
            <w:r>
              <w:rPr>
                <w:sz w:val="26"/>
                <w:szCs w:val="26"/>
              </w:rPr>
              <w:t>2014 год</w:t>
            </w:r>
            <w:r w:rsidR="00CB493E" w:rsidRPr="005802E2">
              <w:rPr>
                <w:sz w:val="26"/>
                <w:szCs w:val="26"/>
              </w:rPr>
              <w:t xml:space="preserve"> – 0,0</w:t>
            </w:r>
            <w:r w:rsidR="0086670A" w:rsidRPr="005802E2">
              <w:rPr>
                <w:sz w:val="26"/>
                <w:szCs w:val="26"/>
              </w:rPr>
              <w:t>00</w:t>
            </w:r>
            <w:r>
              <w:rPr>
                <w:sz w:val="26"/>
                <w:szCs w:val="26"/>
              </w:rPr>
              <w:t xml:space="preserve"> тыс. рублей,</w:t>
            </w:r>
            <w:r>
              <w:rPr>
                <w:sz w:val="26"/>
                <w:szCs w:val="26"/>
              </w:rPr>
              <w:br/>
              <w:t>2015 год</w:t>
            </w:r>
            <w:r w:rsidR="00CB493E" w:rsidRPr="005802E2">
              <w:rPr>
                <w:sz w:val="26"/>
                <w:szCs w:val="26"/>
              </w:rPr>
              <w:t xml:space="preserve"> – 0,0</w:t>
            </w:r>
            <w:r w:rsidR="0086670A" w:rsidRPr="005802E2">
              <w:rPr>
                <w:sz w:val="26"/>
                <w:szCs w:val="26"/>
              </w:rPr>
              <w:t>00</w:t>
            </w:r>
            <w:r w:rsidR="00CB493E" w:rsidRPr="005802E2">
              <w:rPr>
                <w:sz w:val="26"/>
                <w:szCs w:val="26"/>
              </w:rPr>
              <w:t xml:space="preserve"> тыс. рублей,</w:t>
            </w:r>
            <w:r w:rsidR="00CB493E" w:rsidRPr="005802E2">
              <w:rPr>
                <w:sz w:val="26"/>
                <w:szCs w:val="26"/>
              </w:rPr>
              <w:br/>
              <w:t>2016 год – 0,0</w:t>
            </w:r>
            <w:r w:rsidR="0086670A" w:rsidRPr="005802E2">
              <w:rPr>
                <w:sz w:val="26"/>
                <w:szCs w:val="26"/>
              </w:rPr>
              <w:t>00</w:t>
            </w:r>
            <w:r w:rsidR="00CB493E" w:rsidRPr="005802E2">
              <w:rPr>
                <w:sz w:val="26"/>
                <w:szCs w:val="26"/>
              </w:rPr>
              <w:t xml:space="preserve"> тыс. рублей</w:t>
            </w:r>
            <w:r w:rsidR="00CB493E" w:rsidRPr="005802E2">
              <w:rPr>
                <w:iCs/>
                <w:sz w:val="26"/>
                <w:szCs w:val="26"/>
              </w:rPr>
              <w:t>,</w:t>
            </w:r>
          </w:p>
          <w:p w:rsidR="00CB493E" w:rsidRPr="005802E2" w:rsidRDefault="00CB493E" w:rsidP="007E76F0">
            <w:pPr>
              <w:shd w:val="clear" w:color="auto" w:fill="FFFFFF"/>
              <w:ind w:left="79" w:right="125"/>
              <w:rPr>
                <w:iCs/>
                <w:sz w:val="26"/>
                <w:szCs w:val="26"/>
              </w:rPr>
            </w:pPr>
            <w:r w:rsidRPr="005802E2">
              <w:rPr>
                <w:sz w:val="26"/>
                <w:szCs w:val="26"/>
              </w:rPr>
              <w:t>2017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Pr="005802E2">
              <w:rPr>
                <w:iCs/>
                <w:sz w:val="26"/>
                <w:szCs w:val="26"/>
              </w:rPr>
              <w:t>,</w:t>
            </w:r>
          </w:p>
          <w:p w:rsidR="00CB493E" w:rsidRPr="005802E2" w:rsidRDefault="00CB493E" w:rsidP="007E76F0">
            <w:pPr>
              <w:shd w:val="clear" w:color="auto" w:fill="FFFFFF"/>
              <w:ind w:left="79" w:right="125"/>
              <w:rPr>
                <w:iCs/>
                <w:sz w:val="26"/>
                <w:szCs w:val="26"/>
              </w:rPr>
            </w:pPr>
            <w:r w:rsidRPr="005802E2">
              <w:rPr>
                <w:sz w:val="26"/>
                <w:szCs w:val="26"/>
              </w:rPr>
              <w:t>2018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Pr="005802E2">
              <w:rPr>
                <w:iCs/>
                <w:sz w:val="26"/>
                <w:szCs w:val="26"/>
              </w:rPr>
              <w:t>,</w:t>
            </w:r>
          </w:p>
          <w:p w:rsidR="00CB493E" w:rsidRPr="005802E2" w:rsidRDefault="00CB493E" w:rsidP="007E76F0">
            <w:pPr>
              <w:shd w:val="clear" w:color="auto" w:fill="FFFFFF"/>
              <w:ind w:left="79" w:right="125"/>
              <w:rPr>
                <w:iCs/>
                <w:sz w:val="26"/>
                <w:szCs w:val="26"/>
              </w:rPr>
            </w:pPr>
            <w:r w:rsidRPr="005802E2">
              <w:rPr>
                <w:sz w:val="26"/>
                <w:szCs w:val="26"/>
              </w:rPr>
              <w:t>2019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Pr="005802E2">
              <w:rPr>
                <w:iCs/>
                <w:sz w:val="26"/>
                <w:szCs w:val="26"/>
              </w:rPr>
              <w:t>,</w:t>
            </w:r>
          </w:p>
          <w:p w:rsidR="00CB493E" w:rsidRPr="005802E2" w:rsidRDefault="00CB493E" w:rsidP="007E76F0">
            <w:pPr>
              <w:pStyle w:val="ac"/>
              <w:spacing w:before="0"/>
              <w:ind w:left="79" w:right="125"/>
              <w:rPr>
                <w:sz w:val="26"/>
                <w:szCs w:val="26"/>
              </w:rPr>
            </w:pPr>
            <w:r w:rsidRPr="005802E2">
              <w:rPr>
                <w:sz w:val="26"/>
                <w:szCs w:val="26"/>
              </w:rPr>
              <w:t>2020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2021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2022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2023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2024 год –</w:t>
            </w:r>
            <w:r w:rsidR="005D1411">
              <w:rPr>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2025</w:t>
            </w:r>
            <w:r w:rsidR="005D1411">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Pr="005802E2" w:rsidRDefault="00CB493E" w:rsidP="007E76F0">
            <w:pPr>
              <w:pStyle w:val="ac"/>
              <w:spacing w:before="0"/>
              <w:ind w:left="79" w:right="125"/>
              <w:rPr>
                <w:sz w:val="26"/>
                <w:szCs w:val="26"/>
              </w:rPr>
            </w:pPr>
            <w:r w:rsidRPr="005802E2">
              <w:rPr>
                <w:sz w:val="26"/>
                <w:szCs w:val="26"/>
              </w:rPr>
              <w:t>2026</w:t>
            </w:r>
            <w:r w:rsidR="005D1411">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p>
          <w:p w:rsidR="00CB493E" w:rsidRDefault="00CB493E" w:rsidP="00B47FD3">
            <w:pPr>
              <w:pStyle w:val="ac"/>
              <w:spacing w:before="0"/>
              <w:ind w:left="79" w:right="125"/>
              <w:rPr>
                <w:sz w:val="26"/>
                <w:szCs w:val="26"/>
              </w:rPr>
            </w:pPr>
            <w:r w:rsidRPr="005802E2">
              <w:rPr>
                <w:sz w:val="26"/>
                <w:szCs w:val="26"/>
              </w:rPr>
              <w:t>2027</w:t>
            </w:r>
            <w:r w:rsidR="005D1411">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86670A" w:rsidRPr="005802E2">
              <w:rPr>
                <w:sz w:val="26"/>
                <w:szCs w:val="26"/>
              </w:rPr>
              <w:t>00</w:t>
            </w:r>
            <w:r w:rsidRPr="005802E2">
              <w:rPr>
                <w:sz w:val="26"/>
                <w:szCs w:val="26"/>
              </w:rPr>
              <w:t xml:space="preserve"> тыс. рублей</w:t>
            </w:r>
            <w:r w:rsidR="00B47FD3">
              <w:rPr>
                <w:sz w:val="26"/>
                <w:szCs w:val="26"/>
              </w:rPr>
              <w:t>,</w:t>
            </w:r>
          </w:p>
          <w:p w:rsidR="00B47FD3" w:rsidRDefault="00B47FD3" w:rsidP="00B47FD3">
            <w:pPr>
              <w:rPr>
                <w:bCs/>
                <w:sz w:val="26"/>
                <w:szCs w:val="26"/>
              </w:rPr>
            </w:pPr>
            <w:r>
              <w:rPr>
                <w:bCs/>
                <w:sz w:val="26"/>
                <w:szCs w:val="26"/>
              </w:rPr>
              <w:t xml:space="preserve">2028 год – </w:t>
            </w:r>
            <w:r w:rsidRPr="005802E2">
              <w:rPr>
                <w:sz w:val="26"/>
                <w:szCs w:val="26"/>
              </w:rPr>
              <w:t>0,000 тыс. рублей</w:t>
            </w:r>
            <w:r>
              <w:rPr>
                <w:sz w:val="26"/>
                <w:szCs w:val="26"/>
              </w:rPr>
              <w:t>,</w:t>
            </w:r>
          </w:p>
          <w:p w:rsidR="00B47FD3" w:rsidRDefault="00B47FD3" w:rsidP="00B47FD3">
            <w:pPr>
              <w:rPr>
                <w:bCs/>
                <w:sz w:val="26"/>
                <w:szCs w:val="26"/>
              </w:rPr>
            </w:pPr>
            <w:r>
              <w:rPr>
                <w:bCs/>
                <w:sz w:val="26"/>
                <w:szCs w:val="26"/>
              </w:rPr>
              <w:t xml:space="preserve">2029 год – </w:t>
            </w:r>
            <w:r w:rsidRPr="005802E2">
              <w:rPr>
                <w:sz w:val="26"/>
                <w:szCs w:val="26"/>
              </w:rPr>
              <w:t>0,000 тыс. рублей</w:t>
            </w:r>
            <w:r>
              <w:rPr>
                <w:sz w:val="26"/>
                <w:szCs w:val="26"/>
              </w:rPr>
              <w:t>,</w:t>
            </w:r>
          </w:p>
          <w:p w:rsidR="00B47FD3" w:rsidRPr="005802E2" w:rsidRDefault="00B47FD3" w:rsidP="00B47FD3">
            <w:pPr>
              <w:rPr>
                <w:sz w:val="26"/>
                <w:szCs w:val="26"/>
              </w:rPr>
            </w:pPr>
            <w:r>
              <w:rPr>
                <w:bCs/>
                <w:sz w:val="26"/>
                <w:szCs w:val="26"/>
              </w:rPr>
              <w:t xml:space="preserve">2030 год - </w:t>
            </w:r>
            <w:r w:rsidRPr="005802E2">
              <w:rPr>
                <w:sz w:val="26"/>
                <w:szCs w:val="26"/>
              </w:rPr>
              <w:t>0,000 тыс. рублей</w:t>
            </w:r>
            <w:r>
              <w:rPr>
                <w:sz w:val="26"/>
                <w:szCs w:val="26"/>
              </w:rPr>
              <w:t>.</w:t>
            </w:r>
          </w:p>
        </w:tc>
      </w:tr>
    </w:tbl>
    <w:p w:rsidR="00CB493E" w:rsidRPr="005802E2" w:rsidRDefault="00CB493E" w:rsidP="00CB493E">
      <w:pPr>
        <w:jc w:val="center"/>
        <w:outlineLvl w:val="2"/>
        <w:rPr>
          <w:b/>
          <w:sz w:val="26"/>
          <w:szCs w:val="26"/>
        </w:rPr>
      </w:pPr>
    </w:p>
    <w:p w:rsidR="00CB493E" w:rsidRPr="005802E2" w:rsidRDefault="00CB493E" w:rsidP="00CB493E">
      <w:pPr>
        <w:spacing w:after="120"/>
        <w:jc w:val="center"/>
        <w:outlineLvl w:val="2"/>
        <w:rPr>
          <w:b/>
          <w:sz w:val="26"/>
          <w:szCs w:val="26"/>
        </w:rPr>
      </w:pPr>
      <w:r w:rsidRPr="005802E2">
        <w:rPr>
          <w:b/>
          <w:sz w:val="26"/>
          <w:szCs w:val="26"/>
        </w:rPr>
        <w:t>Характеристика сферы реализации подпрограммы, описание основных проблем и обоснование включения в программу</w:t>
      </w:r>
    </w:p>
    <w:p w:rsidR="00CB493E" w:rsidRPr="005802E2" w:rsidRDefault="00CB493E" w:rsidP="00CB493E">
      <w:pPr>
        <w:shd w:val="clear" w:color="auto" w:fill="FFFFFF"/>
        <w:tabs>
          <w:tab w:val="left" w:pos="2395"/>
          <w:tab w:val="left" w:pos="3571"/>
          <w:tab w:val="left" w:pos="5362"/>
          <w:tab w:val="left" w:pos="6686"/>
          <w:tab w:val="left" w:pos="7219"/>
          <w:tab w:val="left" w:pos="8539"/>
        </w:tabs>
        <w:ind w:firstLine="709"/>
        <w:jc w:val="both"/>
        <w:rPr>
          <w:color w:val="000000"/>
          <w:sz w:val="26"/>
          <w:szCs w:val="26"/>
        </w:rPr>
      </w:pPr>
      <w:r w:rsidRPr="005802E2">
        <w:rPr>
          <w:color w:val="000000"/>
          <w:sz w:val="26"/>
          <w:szCs w:val="26"/>
        </w:rPr>
        <w:t xml:space="preserve">В настоящее время в Колышлейском районе существует ряд острых проблем, непосредственно касающихся сферы реализации муниципальной программы. </w:t>
      </w:r>
    </w:p>
    <w:p w:rsidR="00CB493E" w:rsidRPr="005802E2" w:rsidRDefault="00CB493E" w:rsidP="00CB493E">
      <w:pPr>
        <w:shd w:val="clear" w:color="auto" w:fill="FFFFFF"/>
        <w:tabs>
          <w:tab w:val="left" w:pos="2400"/>
          <w:tab w:val="left" w:pos="3571"/>
          <w:tab w:val="left" w:pos="5362"/>
          <w:tab w:val="left" w:pos="6686"/>
          <w:tab w:val="left" w:pos="7219"/>
          <w:tab w:val="left" w:pos="8539"/>
        </w:tabs>
        <w:ind w:firstLine="709"/>
        <w:jc w:val="both"/>
        <w:rPr>
          <w:sz w:val="26"/>
          <w:szCs w:val="26"/>
        </w:rPr>
      </w:pPr>
      <w:r w:rsidRPr="005802E2">
        <w:rPr>
          <w:sz w:val="26"/>
          <w:szCs w:val="26"/>
        </w:rPr>
        <w:t xml:space="preserve">Реализация государственной национальной политики и формирование государственно-конфессиональных отношений в Российской Федерации и Пензенской области столкнулись с трудностями, обусловленными </w:t>
      </w:r>
      <w:r w:rsidRPr="005802E2">
        <w:rPr>
          <w:spacing w:val="-1"/>
          <w:sz w:val="26"/>
          <w:szCs w:val="26"/>
        </w:rPr>
        <w:t xml:space="preserve">внешними и внутренними причинами. В этой связи муниципальная подпрограмма </w:t>
      </w:r>
      <w:r w:rsidRPr="005802E2">
        <w:rPr>
          <w:sz w:val="26"/>
          <w:szCs w:val="26"/>
        </w:rPr>
        <w:t xml:space="preserve">предполагает решение этнокультурных проблем в условиях этнического многообразия России, системное взаимодействие исполнительных органов </w:t>
      </w:r>
      <w:r w:rsidRPr="005802E2">
        <w:rPr>
          <w:spacing w:val="-2"/>
          <w:sz w:val="26"/>
          <w:szCs w:val="26"/>
        </w:rPr>
        <w:t xml:space="preserve">государственной </w:t>
      </w:r>
      <w:r w:rsidRPr="005802E2">
        <w:rPr>
          <w:spacing w:val="-1"/>
          <w:sz w:val="26"/>
          <w:szCs w:val="26"/>
        </w:rPr>
        <w:t xml:space="preserve">власти </w:t>
      </w:r>
      <w:r w:rsidRPr="005802E2">
        <w:rPr>
          <w:spacing w:val="-2"/>
          <w:sz w:val="26"/>
          <w:szCs w:val="26"/>
        </w:rPr>
        <w:t xml:space="preserve">Пензенской области </w:t>
      </w:r>
      <w:r w:rsidRPr="005802E2">
        <w:rPr>
          <w:sz w:val="26"/>
          <w:szCs w:val="26"/>
        </w:rPr>
        <w:t>и</w:t>
      </w:r>
      <w:r w:rsidRPr="005802E2">
        <w:rPr>
          <w:rFonts w:ascii="Arial" w:hAnsi="Arial" w:cs="Arial"/>
          <w:sz w:val="26"/>
          <w:szCs w:val="26"/>
        </w:rPr>
        <w:t xml:space="preserve"> </w:t>
      </w:r>
      <w:r w:rsidRPr="005802E2">
        <w:rPr>
          <w:spacing w:val="-2"/>
          <w:sz w:val="26"/>
          <w:szCs w:val="26"/>
        </w:rPr>
        <w:t xml:space="preserve">органов местного самоуправления </w:t>
      </w:r>
      <w:r w:rsidRPr="005802E2">
        <w:rPr>
          <w:sz w:val="26"/>
          <w:szCs w:val="26"/>
        </w:rPr>
        <w:t>Колышлейского района</w:t>
      </w:r>
      <w:r w:rsidRPr="005802E2">
        <w:rPr>
          <w:rFonts w:ascii="Arial" w:hAnsi="Arial" w:cs="Arial"/>
          <w:sz w:val="26"/>
          <w:szCs w:val="26"/>
        </w:rPr>
        <w:t xml:space="preserve">, </w:t>
      </w:r>
      <w:r w:rsidRPr="005802E2">
        <w:rPr>
          <w:sz w:val="26"/>
          <w:szCs w:val="26"/>
        </w:rPr>
        <w:t>общественных объединений и других субъектов этнокультурной деятельности.</w:t>
      </w:r>
    </w:p>
    <w:p w:rsidR="00CB493E" w:rsidRPr="005802E2" w:rsidRDefault="00CB493E" w:rsidP="00CB493E">
      <w:pPr>
        <w:shd w:val="clear" w:color="auto" w:fill="FFFFFF"/>
        <w:tabs>
          <w:tab w:val="left" w:pos="1435"/>
          <w:tab w:val="left" w:pos="3211"/>
          <w:tab w:val="left" w:pos="4987"/>
          <w:tab w:val="left" w:pos="6355"/>
          <w:tab w:val="left" w:pos="8160"/>
        </w:tabs>
        <w:ind w:right="14" w:firstLine="709"/>
        <w:jc w:val="both"/>
        <w:rPr>
          <w:sz w:val="26"/>
          <w:szCs w:val="26"/>
        </w:rPr>
      </w:pPr>
      <w:r w:rsidRPr="005802E2">
        <w:rPr>
          <w:spacing w:val="-8"/>
          <w:sz w:val="26"/>
          <w:szCs w:val="26"/>
        </w:rPr>
        <w:t xml:space="preserve">Цель и задачи подпрограммы соответствуют приоритетным задачам </w:t>
      </w:r>
      <w:r w:rsidRPr="005802E2">
        <w:rPr>
          <w:spacing w:val="-2"/>
          <w:sz w:val="26"/>
          <w:szCs w:val="26"/>
        </w:rPr>
        <w:t xml:space="preserve">развития Российской Федерации, которые определены </w:t>
      </w:r>
      <w:r w:rsidRPr="005802E2">
        <w:rPr>
          <w:spacing w:val="-1"/>
          <w:sz w:val="26"/>
          <w:szCs w:val="26"/>
        </w:rPr>
        <w:t xml:space="preserve">Стратегией государственной национальной политики Российской Федерации на </w:t>
      </w:r>
      <w:r w:rsidRPr="005802E2">
        <w:rPr>
          <w:sz w:val="26"/>
          <w:szCs w:val="26"/>
        </w:rPr>
        <w:t xml:space="preserve">период до 2025 года, утвержденной </w:t>
      </w:r>
      <w:r w:rsidRPr="001B43ED">
        <w:rPr>
          <w:sz w:val="26"/>
          <w:szCs w:val="26"/>
        </w:rPr>
        <w:t>Указом Президента Российской Федерации от 19.12.2012 №1666, Указом Президента Российской Федерации от 07.05.2012 года №602 «Об</w:t>
      </w:r>
      <w:r w:rsidRPr="005802E2">
        <w:rPr>
          <w:sz w:val="26"/>
          <w:szCs w:val="26"/>
        </w:rPr>
        <w:t xml:space="preserve"> обеспечении межнационального согласия».</w:t>
      </w:r>
    </w:p>
    <w:p w:rsidR="00CB493E" w:rsidRPr="005802E2" w:rsidRDefault="00296079" w:rsidP="00CB493E">
      <w:pPr>
        <w:shd w:val="clear" w:color="auto" w:fill="FFFFFF"/>
        <w:ind w:firstLine="709"/>
        <w:jc w:val="both"/>
        <w:rPr>
          <w:sz w:val="26"/>
          <w:szCs w:val="26"/>
        </w:rPr>
      </w:pPr>
      <w:r w:rsidRPr="005802E2">
        <w:rPr>
          <w:sz w:val="26"/>
          <w:szCs w:val="26"/>
        </w:rPr>
        <w:t>К</w:t>
      </w:r>
      <w:r w:rsidR="00CB493E" w:rsidRPr="005802E2">
        <w:rPr>
          <w:sz w:val="26"/>
          <w:szCs w:val="26"/>
        </w:rPr>
        <w:t>лючевыми проблемами в сфере состояния межэтнических отношений в современной России являются:</w:t>
      </w:r>
    </w:p>
    <w:p w:rsidR="00CB493E" w:rsidRPr="005802E2" w:rsidRDefault="00CB493E" w:rsidP="00446A90">
      <w:pPr>
        <w:numPr>
          <w:ilvl w:val="0"/>
          <w:numId w:val="4"/>
        </w:numPr>
        <w:shd w:val="clear" w:color="auto" w:fill="FFFFFF"/>
        <w:tabs>
          <w:tab w:val="left" w:pos="859"/>
        </w:tabs>
        <w:autoSpaceDE w:val="0"/>
        <w:autoSpaceDN w:val="0"/>
        <w:adjustRightInd w:val="0"/>
        <w:ind w:left="1069" w:right="14" w:hanging="360"/>
        <w:jc w:val="both"/>
        <w:rPr>
          <w:sz w:val="26"/>
          <w:szCs w:val="26"/>
        </w:rPr>
      </w:pPr>
      <w:r w:rsidRPr="005802E2">
        <w:rPr>
          <w:sz w:val="26"/>
          <w:szCs w:val="26"/>
        </w:rPr>
        <w:t>слабое общероссийское гражданское самосознание (общероссийская гражданская идентичность) при все большей значимости этнической и религиозной самоидентификации;</w:t>
      </w:r>
    </w:p>
    <w:p w:rsidR="00CB493E" w:rsidRPr="005802E2" w:rsidRDefault="00CB493E" w:rsidP="00446A90">
      <w:pPr>
        <w:numPr>
          <w:ilvl w:val="0"/>
          <w:numId w:val="4"/>
        </w:numPr>
        <w:shd w:val="clear" w:color="auto" w:fill="FFFFFF"/>
        <w:tabs>
          <w:tab w:val="left" w:pos="859"/>
        </w:tabs>
        <w:autoSpaceDE w:val="0"/>
        <w:autoSpaceDN w:val="0"/>
        <w:adjustRightInd w:val="0"/>
        <w:ind w:left="1069" w:right="10" w:hanging="360"/>
        <w:jc w:val="both"/>
        <w:rPr>
          <w:sz w:val="26"/>
          <w:szCs w:val="26"/>
        </w:rPr>
      </w:pPr>
      <w:r w:rsidRPr="005802E2">
        <w:rPr>
          <w:sz w:val="26"/>
          <w:szCs w:val="26"/>
        </w:rPr>
        <w:t xml:space="preserve">сложное </w:t>
      </w:r>
      <w:proofErr w:type="spellStart"/>
      <w:r w:rsidRPr="005802E2">
        <w:rPr>
          <w:sz w:val="26"/>
          <w:szCs w:val="26"/>
        </w:rPr>
        <w:t>социокультурное</w:t>
      </w:r>
      <w:proofErr w:type="spellEnd"/>
      <w:r w:rsidRPr="005802E2">
        <w:rPr>
          <w:sz w:val="26"/>
          <w:szCs w:val="26"/>
        </w:rPr>
        <w:t xml:space="preserve"> самочувствие русского народа, неудовлетворенность его этнокультурных потребностей;</w:t>
      </w:r>
    </w:p>
    <w:p w:rsidR="00CB493E" w:rsidRPr="005802E2" w:rsidRDefault="00CB493E" w:rsidP="00446A90">
      <w:pPr>
        <w:numPr>
          <w:ilvl w:val="0"/>
          <w:numId w:val="4"/>
        </w:numPr>
        <w:shd w:val="clear" w:color="auto" w:fill="FFFFFF"/>
        <w:tabs>
          <w:tab w:val="left" w:pos="859"/>
        </w:tabs>
        <w:autoSpaceDE w:val="0"/>
        <w:autoSpaceDN w:val="0"/>
        <w:adjustRightInd w:val="0"/>
        <w:ind w:left="1069" w:hanging="360"/>
      </w:pPr>
      <w:r w:rsidRPr="005802E2">
        <w:rPr>
          <w:spacing w:val="-4"/>
          <w:sz w:val="26"/>
          <w:szCs w:val="26"/>
        </w:rPr>
        <w:t>этнополитический и религиозно-политический радикализм и экстремизм;</w:t>
      </w:r>
    </w:p>
    <w:p w:rsidR="00CB493E" w:rsidRPr="005802E2" w:rsidRDefault="00CB493E" w:rsidP="00446A90">
      <w:pPr>
        <w:numPr>
          <w:ilvl w:val="0"/>
          <w:numId w:val="5"/>
        </w:numPr>
        <w:shd w:val="clear" w:color="auto" w:fill="FFFFFF"/>
        <w:tabs>
          <w:tab w:val="left" w:pos="869"/>
        </w:tabs>
        <w:autoSpaceDE w:val="0"/>
        <w:autoSpaceDN w:val="0"/>
        <w:adjustRightInd w:val="0"/>
        <w:ind w:left="720" w:right="14" w:hanging="360"/>
        <w:jc w:val="both"/>
        <w:rPr>
          <w:sz w:val="26"/>
          <w:szCs w:val="26"/>
        </w:rPr>
      </w:pPr>
      <w:r w:rsidRPr="005802E2">
        <w:rPr>
          <w:sz w:val="26"/>
          <w:szCs w:val="26"/>
        </w:rPr>
        <w:t>рост националистических настроений в среде различных этнических общностей;</w:t>
      </w:r>
    </w:p>
    <w:p w:rsidR="00CB493E" w:rsidRPr="005802E2" w:rsidRDefault="00CB493E" w:rsidP="00446A90">
      <w:pPr>
        <w:numPr>
          <w:ilvl w:val="0"/>
          <w:numId w:val="5"/>
        </w:numPr>
        <w:shd w:val="clear" w:color="auto" w:fill="FFFFFF"/>
        <w:tabs>
          <w:tab w:val="left" w:pos="869"/>
        </w:tabs>
        <w:autoSpaceDE w:val="0"/>
        <w:autoSpaceDN w:val="0"/>
        <w:adjustRightInd w:val="0"/>
        <w:ind w:left="720" w:right="10" w:hanging="360"/>
        <w:jc w:val="both"/>
        <w:rPr>
          <w:sz w:val="26"/>
          <w:szCs w:val="26"/>
        </w:rPr>
      </w:pPr>
      <w:r w:rsidRPr="005802E2">
        <w:rPr>
          <w:sz w:val="26"/>
          <w:szCs w:val="26"/>
        </w:rPr>
        <w:t xml:space="preserve">рост числа внешних трудовых мигрантов и их низкая </w:t>
      </w:r>
      <w:proofErr w:type="spellStart"/>
      <w:r w:rsidRPr="005802E2">
        <w:rPr>
          <w:sz w:val="26"/>
          <w:szCs w:val="26"/>
        </w:rPr>
        <w:t>социокультурная</w:t>
      </w:r>
      <w:proofErr w:type="spellEnd"/>
      <w:r w:rsidRPr="005802E2">
        <w:rPr>
          <w:sz w:val="26"/>
          <w:szCs w:val="26"/>
        </w:rPr>
        <w:t xml:space="preserve"> адаптация к условиям принимающего сообщества;</w:t>
      </w:r>
    </w:p>
    <w:p w:rsidR="00CB493E" w:rsidRPr="005802E2" w:rsidRDefault="00CB493E" w:rsidP="00446A90">
      <w:pPr>
        <w:numPr>
          <w:ilvl w:val="0"/>
          <w:numId w:val="5"/>
        </w:numPr>
        <w:shd w:val="clear" w:color="auto" w:fill="FFFFFF"/>
        <w:tabs>
          <w:tab w:val="left" w:pos="869"/>
          <w:tab w:val="left" w:pos="2702"/>
          <w:tab w:val="left" w:pos="4584"/>
          <w:tab w:val="left" w:pos="6446"/>
          <w:tab w:val="left" w:pos="8563"/>
        </w:tabs>
        <w:autoSpaceDE w:val="0"/>
        <w:autoSpaceDN w:val="0"/>
        <w:adjustRightInd w:val="0"/>
        <w:ind w:left="720" w:right="10" w:hanging="360"/>
        <w:jc w:val="both"/>
        <w:rPr>
          <w:sz w:val="26"/>
          <w:szCs w:val="26"/>
        </w:rPr>
      </w:pPr>
      <w:r w:rsidRPr="005802E2">
        <w:rPr>
          <w:sz w:val="26"/>
          <w:szCs w:val="26"/>
        </w:rPr>
        <w:lastRenderedPageBreak/>
        <w:t xml:space="preserve">недостаточная координация, как на федеральном, так и на региональном уровне использования ресурсов в целях достижения гармонизации </w:t>
      </w:r>
      <w:r w:rsidRPr="005802E2">
        <w:rPr>
          <w:spacing w:val="-2"/>
          <w:sz w:val="26"/>
          <w:szCs w:val="26"/>
        </w:rPr>
        <w:t>межнациональных</w:t>
      </w:r>
      <w:r w:rsidRPr="005802E2">
        <w:rPr>
          <w:rFonts w:ascii="Arial" w:hAnsi="Arial" w:cs="Arial"/>
          <w:sz w:val="26"/>
          <w:szCs w:val="26"/>
        </w:rPr>
        <w:tab/>
      </w:r>
      <w:r w:rsidRPr="005802E2">
        <w:rPr>
          <w:spacing w:val="-2"/>
          <w:sz w:val="26"/>
          <w:szCs w:val="26"/>
        </w:rPr>
        <w:t xml:space="preserve">отношений, укрепления гражданского единства </w:t>
      </w:r>
      <w:r w:rsidRPr="005802E2">
        <w:rPr>
          <w:sz w:val="26"/>
          <w:szCs w:val="26"/>
        </w:rPr>
        <w:t>многонационального народа Российской Федерации (российской нации);</w:t>
      </w:r>
    </w:p>
    <w:p w:rsidR="00CB493E" w:rsidRPr="005802E2" w:rsidRDefault="00CB493E" w:rsidP="00446A90">
      <w:pPr>
        <w:numPr>
          <w:ilvl w:val="0"/>
          <w:numId w:val="5"/>
        </w:numPr>
        <w:shd w:val="clear" w:color="auto" w:fill="FFFFFF"/>
        <w:tabs>
          <w:tab w:val="left" w:pos="869"/>
        </w:tabs>
        <w:autoSpaceDE w:val="0"/>
        <w:autoSpaceDN w:val="0"/>
        <w:adjustRightInd w:val="0"/>
        <w:ind w:left="720" w:right="10" w:hanging="360"/>
        <w:jc w:val="both"/>
        <w:rPr>
          <w:sz w:val="26"/>
          <w:szCs w:val="26"/>
        </w:rPr>
      </w:pPr>
      <w:r w:rsidRPr="005802E2">
        <w:rPr>
          <w:sz w:val="26"/>
          <w:szCs w:val="26"/>
        </w:rPr>
        <w:t>сохранение (при высоком российском стандарте защиты языковых и культурных прав народов России) неудовлетворенности в среде отдельных народов уровнем обеспечения их культурно-языковых прав;</w:t>
      </w:r>
    </w:p>
    <w:p w:rsidR="00CB493E" w:rsidRPr="005802E2" w:rsidRDefault="00CB493E" w:rsidP="00446A90">
      <w:pPr>
        <w:numPr>
          <w:ilvl w:val="0"/>
          <w:numId w:val="5"/>
        </w:numPr>
        <w:shd w:val="clear" w:color="auto" w:fill="FFFFFF"/>
        <w:tabs>
          <w:tab w:val="left" w:pos="869"/>
        </w:tabs>
        <w:autoSpaceDE w:val="0"/>
        <w:autoSpaceDN w:val="0"/>
        <w:adjustRightInd w:val="0"/>
        <w:ind w:left="720" w:right="10" w:hanging="360"/>
        <w:jc w:val="both"/>
        <w:rPr>
          <w:sz w:val="26"/>
          <w:szCs w:val="26"/>
        </w:rPr>
      </w:pPr>
      <w:r w:rsidRPr="005802E2">
        <w:rPr>
          <w:sz w:val="26"/>
          <w:szCs w:val="26"/>
        </w:rPr>
        <w:t>сохранение сложной этнополитической и религиозно-политической ситуации на Северном Кавказе;</w:t>
      </w:r>
    </w:p>
    <w:p w:rsidR="00CB493E" w:rsidRPr="005802E2" w:rsidRDefault="00CB493E" w:rsidP="00CB493E">
      <w:pPr>
        <w:shd w:val="clear" w:color="auto" w:fill="FFFFFF"/>
        <w:tabs>
          <w:tab w:val="left" w:pos="984"/>
        </w:tabs>
        <w:ind w:right="10" w:firstLine="709"/>
        <w:jc w:val="both"/>
        <w:rPr>
          <w:sz w:val="26"/>
          <w:szCs w:val="26"/>
        </w:rPr>
      </w:pPr>
      <w:r w:rsidRPr="005802E2">
        <w:rPr>
          <w:sz w:val="26"/>
          <w:szCs w:val="26"/>
        </w:rPr>
        <w:t>-</w:t>
      </w:r>
      <w:r w:rsidRPr="005802E2">
        <w:rPr>
          <w:sz w:val="26"/>
          <w:szCs w:val="26"/>
        </w:rPr>
        <w:tab/>
        <w:t>усиление негативного влияния внутренней миграции на состояние межэтнических и межрелигиозных отношений в субъектах Российской Федерации.</w:t>
      </w:r>
    </w:p>
    <w:p w:rsidR="00CB493E" w:rsidRPr="005802E2" w:rsidRDefault="00CB493E" w:rsidP="00CB493E">
      <w:pPr>
        <w:shd w:val="clear" w:color="auto" w:fill="FFFFFF"/>
        <w:tabs>
          <w:tab w:val="left" w:pos="984"/>
        </w:tabs>
        <w:ind w:right="10" w:firstLine="709"/>
        <w:jc w:val="both"/>
        <w:rPr>
          <w:sz w:val="26"/>
          <w:szCs w:val="26"/>
        </w:rPr>
      </w:pPr>
      <w:r w:rsidRPr="005802E2">
        <w:rPr>
          <w:sz w:val="26"/>
          <w:szCs w:val="26"/>
        </w:rPr>
        <w:t xml:space="preserve">На фоне современных вызовов и угроз, имеющих как внешнее, так и </w:t>
      </w:r>
      <w:proofErr w:type="spellStart"/>
      <w:r w:rsidRPr="005802E2">
        <w:rPr>
          <w:sz w:val="26"/>
          <w:szCs w:val="26"/>
        </w:rPr>
        <w:t>внутрироссийское</w:t>
      </w:r>
      <w:proofErr w:type="spellEnd"/>
      <w:r w:rsidRPr="005802E2">
        <w:rPr>
          <w:sz w:val="26"/>
          <w:szCs w:val="26"/>
        </w:rPr>
        <w:t xml:space="preserve"> измерение, актуальной становится цель укрепления гражданского и духовного единства российской нации, которая ставится одной из приоритетных в данной подпрограмме.</w:t>
      </w:r>
      <w:r w:rsidRPr="005802E2">
        <w:rPr>
          <w:spacing w:val="-8"/>
          <w:sz w:val="26"/>
          <w:szCs w:val="26"/>
        </w:rPr>
        <w:t xml:space="preserve"> Цель и задачи подпрограммы </w:t>
      </w:r>
      <w:r w:rsidRPr="005802E2">
        <w:rPr>
          <w:color w:val="000000"/>
          <w:sz w:val="26"/>
          <w:szCs w:val="26"/>
        </w:rPr>
        <w:t>направлена на реализацию государственной информационной политики, решение актуальных проблем в области средств массовой информации. Комплекс программных мероприятий ориентирован на реализацию важнейшего конституционного права граждан на доступ к информации, создание оптимальных условий для стимулирования информационного производства.</w:t>
      </w:r>
    </w:p>
    <w:p w:rsidR="00CB493E" w:rsidRPr="005802E2" w:rsidRDefault="00CB493E" w:rsidP="00CB493E">
      <w:pPr>
        <w:widowControl/>
        <w:ind w:firstLine="709"/>
        <w:contextualSpacing/>
        <w:jc w:val="both"/>
        <w:rPr>
          <w:color w:val="000000"/>
          <w:sz w:val="26"/>
          <w:szCs w:val="26"/>
        </w:rPr>
      </w:pPr>
      <w:r w:rsidRPr="005802E2">
        <w:rPr>
          <w:color w:val="000000"/>
          <w:sz w:val="26"/>
          <w:szCs w:val="26"/>
        </w:rPr>
        <w:t xml:space="preserve">Развитие </w:t>
      </w:r>
      <w:proofErr w:type="spellStart"/>
      <w:r w:rsidRPr="005802E2">
        <w:rPr>
          <w:color w:val="000000"/>
          <w:sz w:val="26"/>
          <w:szCs w:val="26"/>
        </w:rPr>
        <w:t>медиаиндустрии</w:t>
      </w:r>
      <w:proofErr w:type="spellEnd"/>
      <w:r w:rsidRPr="005802E2">
        <w:rPr>
          <w:color w:val="000000"/>
          <w:sz w:val="26"/>
          <w:szCs w:val="26"/>
        </w:rPr>
        <w:t xml:space="preserve"> в Колышлейском районе происходит в соответствии с </w:t>
      </w:r>
      <w:proofErr w:type="spellStart"/>
      <w:r w:rsidRPr="005802E2">
        <w:rPr>
          <w:color w:val="000000"/>
          <w:sz w:val="26"/>
          <w:szCs w:val="26"/>
        </w:rPr>
        <w:t>общеобластной</w:t>
      </w:r>
      <w:proofErr w:type="spellEnd"/>
      <w:r w:rsidRPr="005802E2">
        <w:rPr>
          <w:color w:val="000000"/>
          <w:sz w:val="26"/>
          <w:szCs w:val="26"/>
        </w:rPr>
        <w:t xml:space="preserve"> тенденцией, при которой уровень интереса к печатным средствам массовой информации снижается и заметно уступает уровню интереса к телевидению, радио, Интернету как способам передачи информации, что кардинально меняет структуру воспринимаемой потребителем информации. А именно меняется направленность периодических средств массовой информации: концепция изданий ориентируется преимущественно на экономический результат (прежде всего, это касается рекламных проектов), что приводит к преобладанию в СМИ рекламной, развлекательной тематики в ущерб просветительской, социально значимой. </w:t>
      </w:r>
    </w:p>
    <w:p w:rsidR="00CB493E" w:rsidRPr="005802E2" w:rsidRDefault="00CB493E" w:rsidP="00CB493E">
      <w:pPr>
        <w:widowControl/>
        <w:ind w:firstLine="709"/>
        <w:contextualSpacing/>
        <w:jc w:val="both"/>
        <w:rPr>
          <w:color w:val="000000"/>
          <w:sz w:val="26"/>
          <w:szCs w:val="26"/>
        </w:rPr>
      </w:pPr>
      <w:r w:rsidRPr="005802E2">
        <w:rPr>
          <w:color w:val="000000"/>
          <w:sz w:val="26"/>
          <w:szCs w:val="26"/>
        </w:rPr>
        <w:t>В связи с этим информационная политика района ориентирована на поддержку и развитие местных периодических изданий общественно-политической направленности, ориентированных на гражданское, нравственное и художественное воспитание населения и формирование гражданского общества в Колышлейском районе.</w:t>
      </w:r>
    </w:p>
    <w:p w:rsidR="00CB493E" w:rsidRPr="005802E2" w:rsidRDefault="00CB493E" w:rsidP="00CB493E">
      <w:pPr>
        <w:spacing w:before="120" w:after="120"/>
        <w:jc w:val="center"/>
        <w:outlineLvl w:val="2"/>
        <w:rPr>
          <w:b/>
          <w:sz w:val="26"/>
          <w:szCs w:val="26"/>
        </w:rPr>
      </w:pPr>
      <w:r w:rsidRPr="005802E2">
        <w:rPr>
          <w:b/>
          <w:sz w:val="26"/>
          <w:szCs w:val="26"/>
        </w:rPr>
        <w:t>Цель, задачи подпрограммы</w:t>
      </w:r>
    </w:p>
    <w:p w:rsidR="00CB493E" w:rsidRPr="005802E2" w:rsidRDefault="00CB493E" w:rsidP="00CB493E">
      <w:pPr>
        <w:widowControl/>
        <w:ind w:firstLine="697"/>
        <w:contextualSpacing/>
        <w:jc w:val="both"/>
        <w:rPr>
          <w:color w:val="000000"/>
          <w:sz w:val="26"/>
          <w:szCs w:val="26"/>
        </w:rPr>
      </w:pPr>
      <w:r w:rsidRPr="005802E2">
        <w:rPr>
          <w:sz w:val="26"/>
          <w:szCs w:val="26"/>
        </w:rPr>
        <w:t>Основной целью подпрограммы является</w:t>
      </w:r>
      <w:r w:rsidRPr="005802E2">
        <w:rPr>
          <w:color w:val="000000"/>
          <w:sz w:val="26"/>
          <w:szCs w:val="26"/>
        </w:rPr>
        <w:t xml:space="preserve"> создание условий для эффективного развития гражданского общества, развитию «человеческого капитала», благотворительной деятельности и добровольчества, формированию информационной политики и развитие средств массовой информации.</w:t>
      </w:r>
    </w:p>
    <w:p w:rsidR="00CB493E" w:rsidRPr="005802E2" w:rsidRDefault="00CB493E" w:rsidP="00CB493E">
      <w:pPr>
        <w:widowControl/>
        <w:ind w:firstLine="697"/>
        <w:contextualSpacing/>
        <w:jc w:val="both"/>
        <w:rPr>
          <w:color w:val="000000"/>
          <w:sz w:val="26"/>
          <w:szCs w:val="26"/>
        </w:rPr>
      </w:pPr>
      <w:r w:rsidRPr="005802E2">
        <w:rPr>
          <w:color w:val="000000"/>
          <w:sz w:val="26"/>
          <w:szCs w:val="26"/>
        </w:rPr>
        <w:t>В соответствии с установленными целями предполагается эффективное решение следующих задач:</w:t>
      </w:r>
    </w:p>
    <w:p w:rsidR="00CB493E" w:rsidRPr="005802E2" w:rsidRDefault="00CB493E" w:rsidP="00CB493E">
      <w:pPr>
        <w:widowControl/>
        <w:ind w:firstLine="697"/>
        <w:contextualSpacing/>
        <w:jc w:val="both"/>
        <w:rPr>
          <w:color w:val="000000"/>
          <w:sz w:val="26"/>
          <w:szCs w:val="26"/>
        </w:rPr>
      </w:pPr>
      <w:r w:rsidRPr="005802E2">
        <w:rPr>
          <w:color w:val="000000"/>
          <w:sz w:val="26"/>
          <w:szCs w:val="26"/>
        </w:rPr>
        <w:t>1) Развитие институтов гражданского общества в Колышлейском районе</w:t>
      </w:r>
      <w:r w:rsidR="00296079" w:rsidRPr="005802E2">
        <w:rPr>
          <w:color w:val="000000"/>
          <w:sz w:val="26"/>
          <w:szCs w:val="26"/>
        </w:rPr>
        <w:t>.</w:t>
      </w:r>
    </w:p>
    <w:p w:rsidR="00CB493E" w:rsidRPr="005802E2" w:rsidRDefault="00CB493E" w:rsidP="00CB493E">
      <w:pPr>
        <w:pStyle w:val="12"/>
        <w:autoSpaceDE w:val="0"/>
        <w:autoSpaceDN w:val="0"/>
        <w:adjustRightInd w:val="0"/>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Сроки реализации подпрограммы</w:t>
      </w:r>
    </w:p>
    <w:p w:rsidR="00CB493E" w:rsidRPr="005802E2" w:rsidRDefault="00CB493E" w:rsidP="00CB493E">
      <w:pPr>
        <w:pStyle w:val="12"/>
        <w:tabs>
          <w:tab w:val="left" w:pos="0"/>
        </w:tabs>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Срок реализации подпрограммы – 2014-20</w:t>
      </w:r>
      <w:r w:rsidR="00B47FD3">
        <w:rPr>
          <w:rFonts w:ascii="Times New Roman" w:hAnsi="Times New Roman"/>
          <w:sz w:val="26"/>
          <w:szCs w:val="26"/>
        </w:rPr>
        <w:t>30</w:t>
      </w:r>
      <w:r w:rsidRPr="005802E2">
        <w:rPr>
          <w:rFonts w:ascii="Times New Roman" w:hAnsi="Times New Roman"/>
          <w:sz w:val="26"/>
          <w:szCs w:val="26"/>
        </w:rPr>
        <w:t xml:space="preserve"> годы.</w:t>
      </w:r>
    </w:p>
    <w:p w:rsidR="00CB493E" w:rsidRPr="005802E2" w:rsidRDefault="00CB493E" w:rsidP="00CB493E">
      <w:pPr>
        <w:pStyle w:val="12"/>
        <w:spacing w:before="120" w:after="120" w:line="240" w:lineRule="auto"/>
        <w:ind w:left="0"/>
        <w:jc w:val="center"/>
        <w:outlineLvl w:val="0"/>
        <w:rPr>
          <w:rFonts w:ascii="Times New Roman" w:hAnsi="Times New Roman"/>
          <w:b/>
          <w:sz w:val="26"/>
          <w:szCs w:val="26"/>
        </w:rPr>
      </w:pPr>
      <w:r w:rsidRPr="005802E2">
        <w:rPr>
          <w:rFonts w:ascii="Times New Roman" w:hAnsi="Times New Roman"/>
          <w:b/>
          <w:sz w:val="26"/>
          <w:szCs w:val="26"/>
        </w:rPr>
        <w:t>Участие органов местного самоуправления и других организаций в реализации подпрограммы</w:t>
      </w:r>
    </w:p>
    <w:p w:rsidR="00CB493E" w:rsidRPr="005802E2" w:rsidRDefault="00CB493E" w:rsidP="00CB493E">
      <w:pPr>
        <w:pStyle w:val="12"/>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Органы местного самоуправления Колышлейского района и другие организации в реализации подпрограммы участие не принимают.</w:t>
      </w:r>
    </w:p>
    <w:p w:rsidR="00CB493E" w:rsidRPr="005802E2" w:rsidRDefault="00CB493E" w:rsidP="00CB493E">
      <w:pPr>
        <w:pStyle w:val="12"/>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Объем финансовых ресурсов, необходимых для реализации подпрограммы</w:t>
      </w:r>
    </w:p>
    <w:p w:rsidR="00CB493E" w:rsidRPr="005802E2" w:rsidRDefault="00CB493E" w:rsidP="00CB493E">
      <w:pPr>
        <w:pStyle w:val="ac"/>
        <w:spacing w:before="0"/>
        <w:ind w:firstLine="709"/>
        <w:rPr>
          <w:sz w:val="26"/>
          <w:szCs w:val="26"/>
        </w:rPr>
      </w:pPr>
      <w:r w:rsidRPr="005802E2">
        <w:rPr>
          <w:sz w:val="26"/>
          <w:szCs w:val="26"/>
        </w:rPr>
        <w:lastRenderedPageBreak/>
        <w:t>Для реализации подпрограммы необходимы средства бюджета Колышлейского района в сумме 0,0</w:t>
      </w:r>
      <w:r w:rsidR="00633B32" w:rsidRPr="005802E2">
        <w:rPr>
          <w:sz w:val="26"/>
          <w:szCs w:val="26"/>
        </w:rPr>
        <w:t>00</w:t>
      </w:r>
      <w:r w:rsidRPr="005802E2">
        <w:rPr>
          <w:sz w:val="26"/>
          <w:szCs w:val="26"/>
        </w:rPr>
        <w:t xml:space="preserve"> тыс. рублей, в том числе: </w:t>
      </w:r>
    </w:p>
    <w:p w:rsidR="00CB493E" w:rsidRPr="005802E2" w:rsidRDefault="00CB493E" w:rsidP="00CB493E">
      <w:pPr>
        <w:pStyle w:val="ac"/>
        <w:spacing w:before="0"/>
        <w:ind w:firstLine="709"/>
        <w:jc w:val="left"/>
        <w:rPr>
          <w:sz w:val="26"/>
          <w:szCs w:val="26"/>
        </w:rPr>
      </w:pPr>
      <w:r w:rsidRPr="005802E2">
        <w:rPr>
          <w:sz w:val="26"/>
          <w:szCs w:val="26"/>
        </w:rPr>
        <w:t>2014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2015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2016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2017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2018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2019 год - 0,0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firstLine="709"/>
        <w:jc w:val="left"/>
        <w:rPr>
          <w:sz w:val="26"/>
          <w:szCs w:val="26"/>
        </w:rPr>
      </w:pPr>
      <w:r w:rsidRPr="005802E2">
        <w:rPr>
          <w:sz w:val="26"/>
          <w:szCs w:val="26"/>
        </w:rPr>
        <w:t>2020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jc w:val="left"/>
        <w:rPr>
          <w:sz w:val="26"/>
          <w:szCs w:val="26"/>
        </w:rPr>
      </w:pPr>
      <w:r w:rsidRPr="005802E2">
        <w:rPr>
          <w:sz w:val="26"/>
          <w:szCs w:val="26"/>
        </w:rPr>
        <w:t>2021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jc w:val="left"/>
        <w:rPr>
          <w:sz w:val="26"/>
          <w:szCs w:val="26"/>
        </w:rPr>
      </w:pPr>
      <w:r w:rsidRPr="005802E2">
        <w:rPr>
          <w:sz w:val="26"/>
          <w:szCs w:val="26"/>
        </w:rPr>
        <w:t>2022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2023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2024 год –0,0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2025</w:t>
      </w:r>
      <w:r w:rsidR="00296079"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633B32" w:rsidRPr="005802E2">
        <w:rPr>
          <w:sz w:val="26"/>
          <w:szCs w:val="26"/>
        </w:rPr>
        <w:t>00</w:t>
      </w:r>
      <w:r w:rsidRPr="005802E2">
        <w:rPr>
          <w:sz w:val="26"/>
          <w:szCs w:val="26"/>
        </w:rPr>
        <w:t xml:space="preserve"> тыс. рублей,</w:t>
      </w:r>
    </w:p>
    <w:p w:rsidR="00CB493E" w:rsidRPr="005802E2" w:rsidRDefault="00CB493E" w:rsidP="00CB493E">
      <w:pPr>
        <w:pStyle w:val="ac"/>
        <w:spacing w:before="0"/>
        <w:ind w:left="79" w:right="125" w:firstLine="629"/>
        <w:rPr>
          <w:sz w:val="26"/>
          <w:szCs w:val="26"/>
        </w:rPr>
      </w:pPr>
      <w:r w:rsidRPr="005802E2">
        <w:rPr>
          <w:sz w:val="26"/>
          <w:szCs w:val="26"/>
        </w:rPr>
        <w:t>2026</w:t>
      </w:r>
      <w:r w:rsidR="00296079"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633B32" w:rsidRPr="005802E2">
        <w:rPr>
          <w:sz w:val="26"/>
          <w:szCs w:val="26"/>
        </w:rPr>
        <w:t>00</w:t>
      </w:r>
      <w:r w:rsidRPr="005802E2">
        <w:rPr>
          <w:sz w:val="26"/>
          <w:szCs w:val="26"/>
        </w:rPr>
        <w:t xml:space="preserve"> тыс. рублей,</w:t>
      </w:r>
    </w:p>
    <w:p w:rsidR="00CB493E" w:rsidRDefault="00CB493E" w:rsidP="00CB493E">
      <w:pPr>
        <w:pStyle w:val="ac"/>
        <w:spacing w:before="0"/>
        <w:ind w:left="79" w:right="125" w:firstLine="629"/>
        <w:rPr>
          <w:sz w:val="26"/>
          <w:szCs w:val="26"/>
        </w:rPr>
      </w:pPr>
      <w:r w:rsidRPr="005802E2">
        <w:rPr>
          <w:sz w:val="26"/>
          <w:szCs w:val="26"/>
        </w:rPr>
        <w:t>2027</w:t>
      </w:r>
      <w:r w:rsidR="00296079"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633B32" w:rsidRPr="005802E2">
        <w:rPr>
          <w:sz w:val="26"/>
          <w:szCs w:val="26"/>
        </w:rPr>
        <w:t>00</w:t>
      </w:r>
      <w:r w:rsidRPr="005802E2">
        <w:rPr>
          <w:sz w:val="26"/>
          <w:szCs w:val="26"/>
        </w:rPr>
        <w:t xml:space="preserve"> тыс. рублей</w:t>
      </w:r>
      <w:r w:rsidR="00B47FD3">
        <w:rPr>
          <w:sz w:val="26"/>
          <w:szCs w:val="26"/>
        </w:rPr>
        <w:t>,</w:t>
      </w:r>
    </w:p>
    <w:p w:rsidR="00B47FD3" w:rsidRPr="005802E2" w:rsidRDefault="00B47FD3" w:rsidP="00B47FD3">
      <w:pPr>
        <w:pStyle w:val="ac"/>
        <w:spacing w:before="0"/>
        <w:ind w:left="79" w:right="125" w:firstLine="629"/>
        <w:rPr>
          <w:sz w:val="26"/>
          <w:szCs w:val="26"/>
        </w:rPr>
      </w:pPr>
      <w:r w:rsidRPr="005802E2">
        <w:rPr>
          <w:sz w:val="26"/>
          <w:szCs w:val="26"/>
        </w:rPr>
        <w:t>202</w:t>
      </w:r>
      <w:r>
        <w:rPr>
          <w:sz w:val="26"/>
          <w:szCs w:val="26"/>
        </w:rPr>
        <w:t>8</w:t>
      </w:r>
      <w:r w:rsidRPr="005802E2">
        <w:rPr>
          <w:sz w:val="26"/>
          <w:szCs w:val="26"/>
        </w:rPr>
        <w:t xml:space="preserve"> год </w:t>
      </w:r>
      <w:r w:rsidRPr="005802E2">
        <w:rPr>
          <w:b/>
          <w:sz w:val="26"/>
          <w:szCs w:val="26"/>
        </w:rPr>
        <w:t xml:space="preserve">– </w:t>
      </w:r>
      <w:r w:rsidRPr="005802E2">
        <w:rPr>
          <w:sz w:val="26"/>
          <w:szCs w:val="26"/>
        </w:rPr>
        <w:t>0,000 тыс. рублей,</w:t>
      </w:r>
    </w:p>
    <w:p w:rsidR="00B47FD3" w:rsidRPr="005802E2" w:rsidRDefault="00B47FD3" w:rsidP="00B47FD3">
      <w:pPr>
        <w:pStyle w:val="ac"/>
        <w:spacing w:before="0"/>
        <w:ind w:left="79" w:right="125" w:firstLine="629"/>
        <w:rPr>
          <w:sz w:val="26"/>
          <w:szCs w:val="26"/>
        </w:rPr>
      </w:pPr>
      <w:r>
        <w:rPr>
          <w:sz w:val="26"/>
          <w:szCs w:val="26"/>
        </w:rPr>
        <w:t>2029</w:t>
      </w:r>
      <w:r w:rsidRPr="005802E2">
        <w:rPr>
          <w:sz w:val="26"/>
          <w:szCs w:val="26"/>
        </w:rPr>
        <w:t xml:space="preserve"> год </w:t>
      </w:r>
      <w:r w:rsidRPr="005802E2">
        <w:rPr>
          <w:b/>
          <w:sz w:val="26"/>
          <w:szCs w:val="26"/>
        </w:rPr>
        <w:t xml:space="preserve">– </w:t>
      </w:r>
      <w:r w:rsidRPr="005802E2">
        <w:rPr>
          <w:sz w:val="26"/>
          <w:szCs w:val="26"/>
        </w:rPr>
        <w:t>0,000 тыс. рублей,</w:t>
      </w:r>
    </w:p>
    <w:p w:rsidR="00B47FD3" w:rsidRPr="005802E2" w:rsidRDefault="00B47FD3" w:rsidP="00CB493E">
      <w:pPr>
        <w:pStyle w:val="ac"/>
        <w:spacing w:before="0"/>
        <w:ind w:left="79" w:right="125" w:firstLine="629"/>
        <w:rPr>
          <w:sz w:val="26"/>
          <w:szCs w:val="26"/>
        </w:rPr>
      </w:pPr>
      <w:r w:rsidRPr="005802E2">
        <w:rPr>
          <w:sz w:val="26"/>
          <w:szCs w:val="26"/>
        </w:rPr>
        <w:t>20</w:t>
      </w:r>
      <w:r>
        <w:rPr>
          <w:sz w:val="26"/>
          <w:szCs w:val="26"/>
        </w:rPr>
        <w:t>30</w:t>
      </w:r>
      <w:r w:rsidRPr="005802E2">
        <w:rPr>
          <w:sz w:val="26"/>
          <w:szCs w:val="26"/>
        </w:rPr>
        <w:t xml:space="preserve"> год </w:t>
      </w:r>
      <w:r w:rsidRPr="005802E2">
        <w:rPr>
          <w:b/>
          <w:sz w:val="26"/>
          <w:szCs w:val="26"/>
        </w:rPr>
        <w:t xml:space="preserve">– </w:t>
      </w:r>
      <w:r w:rsidRPr="005802E2">
        <w:rPr>
          <w:sz w:val="26"/>
          <w:szCs w:val="26"/>
        </w:rPr>
        <w:t>0,000 тыс. рублей</w:t>
      </w:r>
      <w:r>
        <w:rPr>
          <w:sz w:val="26"/>
          <w:szCs w:val="26"/>
        </w:rPr>
        <w:t>.</w:t>
      </w:r>
    </w:p>
    <w:p w:rsidR="00300DEC" w:rsidRPr="005802E2" w:rsidRDefault="00CB493E" w:rsidP="00300DEC">
      <w:pPr>
        <w:autoSpaceDE w:val="0"/>
        <w:autoSpaceDN w:val="0"/>
        <w:adjustRightInd w:val="0"/>
        <w:jc w:val="center"/>
        <w:rPr>
          <w:b/>
          <w:spacing w:val="20"/>
          <w:sz w:val="26"/>
          <w:szCs w:val="26"/>
        </w:rPr>
      </w:pPr>
      <w:r w:rsidRPr="005802E2">
        <w:rPr>
          <w:sz w:val="26"/>
          <w:szCs w:val="26"/>
        </w:rPr>
        <w:br w:type="page"/>
      </w:r>
      <w:r w:rsidR="00300DEC" w:rsidRPr="005802E2">
        <w:rPr>
          <w:b/>
          <w:spacing w:val="20"/>
          <w:sz w:val="26"/>
          <w:szCs w:val="26"/>
        </w:rPr>
        <w:lastRenderedPageBreak/>
        <w:t>ПОДПРОГРАММА 2</w:t>
      </w:r>
    </w:p>
    <w:p w:rsidR="00300DEC" w:rsidRPr="005802E2" w:rsidRDefault="00300DEC" w:rsidP="00300DEC">
      <w:pPr>
        <w:autoSpaceDE w:val="0"/>
        <w:autoSpaceDN w:val="0"/>
        <w:adjustRightInd w:val="0"/>
        <w:jc w:val="center"/>
        <w:rPr>
          <w:b/>
          <w:spacing w:val="20"/>
          <w:sz w:val="26"/>
          <w:szCs w:val="26"/>
        </w:rPr>
      </w:pPr>
    </w:p>
    <w:p w:rsidR="00300DEC" w:rsidRPr="005802E2" w:rsidRDefault="00300DEC" w:rsidP="00300DEC">
      <w:pPr>
        <w:jc w:val="center"/>
        <w:rPr>
          <w:b/>
          <w:sz w:val="26"/>
          <w:szCs w:val="26"/>
        </w:rPr>
      </w:pPr>
      <w:r w:rsidRPr="005802E2">
        <w:rPr>
          <w:b/>
          <w:color w:val="000000"/>
          <w:spacing w:val="-2"/>
          <w:sz w:val="26"/>
          <w:szCs w:val="26"/>
        </w:rPr>
        <w:t>«</w:t>
      </w:r>
      <w:r w:rsidRPr="005802E2">
        <w:rPr>
          <w:b/>
          <w:sz w:val="26"/>
          <w:szCs w:val="26"/>
        </w:rPr>
        <w:t>Повышение качества и доступности предоставления государственных и муниципальных услуг на базе МФЦ Колышлейского района Пензенской области</w:t>
      </w:r>
      <w:r w:rsidRPr="005802E2">
        <w:rPr>
          <w:b/>
          <w:color w:val="000000"/>
          <w:spacing w:val="-2"/>
          <w:sz w:val="26"/>
          <w:szCs w:val="26"/>
        </w:rPr>
        <w:t>»</w:t>
      </w:r>
      <w:r w:rsidRPr="005802E2">
        <w:rPr>
          <w:b/>
          <w:sz w:val="26"/>
          <w:szCs w:val="26"/>
        </w:rPr>
        <w:t xml:space="preserve"> муниципальной программы Колышлейского района Пензенской области </w:t>
      </w:r>
      <w:r w:rsidRPr="005802E2">
        <w:rPr>
          <w:b/>
          <w:color w:val="000000"/>
          <w:sz w:val="26"/>
          <w:szCs w:val="26"/>
        </w:rPr>
        <w:t xml:space="preserve">«Развитие гражданского и информационного общества в Колышлейском районе </w:t>
      </w:r>
      <w:r w:rsidRPr="005802E2">
        <w:rPr>
          <w:b/>
          <w:sz w:val="26"/>
          <w:szCs w:val="26"/>
        </w:rPr>
        <w:t>Пензенской области</w:t>
      </w:r>
      <w:r w:rsidRPr="005802E2">
        <w:rPr>
          <w:b/>
          <w:color w:val="000000"/>
          <w:sz w:val="26"/>
          <w:szCs w:val="26"/>
        </w:rPr>
        <w:t>»</w:t>
      </w:r>
    </w:p>
    <w:p w:rsidR="00300DEC" w:rsidRPr="005802E2" w:rsidRDefault="00300DEC" w:rsidP="00300DEC">
      <w:pPr>
        <w:autoSpaceDE w:val="0"/>
        <w:autoSpaceDN w:val="0"/>
        <w:adjustRightInd w:val="0"/>
        <w:jc w:val="center"/>
        <w:rPr>
          <w:b/>
          <w:sz w:val="28"/>
          <w:szCs w:val="28"/>
        </w:rPr>
      </w:pPr>
    </w:p>
    <w:p w:rsidR="00300DEC" w:rsidRPr="005802E2" w:rsidRDefault="00300DEC" w:rsidP="00300DEC">
      <w:pPr>
        <w:autoSpaceDE w:val="0"/>
        <w:autoSpaceDN w:val="0"/>
        <w:adjustRightInd w:val="0"/>
        <w:jc w:val="center"/>
        <w:rPr>
          <w:b/>
          <w:sz w:val="26"/>
          <w:szCs w:val="26"/>
        </w:rPr>
      </w:pPr>
      <w:r w:rsidRPr="005802E2">
        <w:rPr>
          <w:b/>
          <w:sz w:val="26"/>
          <w:szCs w:val="26"/>
        </w:rPr>
        <w:t>ПАСПОРТ</w:t>
      </w:r>
    </w:p>
    <w:p w:rsidR="00300DEC" w:rsidRPr="005802E2" w:rsidRDefault="00300DEC" w:rsidP="00300DEC">
      <w:pPr>
        <w:jc w:val="center"/>
        <w:rPr>
          <w:b/>
          <w:bCs/>
          <w:sz w:val="26"/>
          <w:szCs w:val="26"/>
        </w:rPr>
      </w:pPr>
      <w:r w:rsidRPr="005802E2">
        <w:rPr>
          <w:b/>
          <w:sz w:val="26"/>
          <w:szCs w:val="26"/>
        </w:rPr>
        <w:t>подпрограммы муниципальной программы Колышлейского района Пензенской области «</w:t>
      </w:r>
      <w:r w:rsidRPr="005802E2">
        <w:rPr>
          <w:b/>
          <w:color w:val="000000"/>
          <w:sz w:val="26"/>
          <w:szCs w:val="26"/>
        </w:rPr>
        <w:t xml:space="preserve">Развитие гражданского и информационного общества в Колышлейском районе </w:t>
      </w:r>
      <w:r w:rsidRPr="005802E2">
        <w:rPr>
          <w:b/>
          <w:sz w:val="26"/>
          <w:szCs w:val="26"/>
        </w:rPr>
        <w:t xml:space="preserve">Пензенской области </w:t>
      </w:r>
    </w:p>
    <w:tbl>
      <w:tblPr>
        <w:tblpPr w:leftFromText="180" w:rightFromText="180" w:vertAnchor="text" w:horzAnchor="margin" w:tblpY="280"/>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6200"/>
      </w:tblGrid>
      <w:tr w:rsidR="00300DEC" w:rsidRPr="005802E2" w:rsidTr="007E76F0">
        <w:trPr>
          <w:trHeight w:val="1121"/>
        </w:trPr>
        <w:tc>
          <w:tcPr>
            <w:tcW w:w="3708" w:type="dxa"/>
          </w:tcPr>
          <w:p w:rsidR="00300DEC" w:rsidRPr="005802E2" w:rsidRDefault="00300DEC" w:rsidP="007E76F0">
            <w:pPr>
              <w:rPr>
                <w:sz w:val="26"/>
                <w:szCs w:val="26"/>
              </w:rPr>
            </w:pPr>
            <w:r w:rsidRPr="005802E2">
              <w:rPr>
                <w:sz w:val="26"/>
                <w:szCs w:val="26"/>
              </w:rPr>
              <w:t xml:space="preserve">Наименование </w:t>
            </w:r>
          </w:p>
          <w:p w:rsidR="00300DEC" w:rsidRPr="005802E2" w:rsidRDefault="00300DEC" w:rsidP="007E76F0">
            <w:pPr>
              <w:rPr>
                <w:sz w:val="26"/>
                <w:szCs w:val="26"/>
              </w:rPr>
            </w:pPr>
            <w:r w:rsidRPr="005802E2">
              <w:rPr>
                <w:sz w:val="26"/>
                <w:szCs w:val="26"/>
              </w:rPr>
              <w:t>муниципальной подпрограммы</w:t>
            </w:r>
          </w:p>
        </w:tc>
        <w:tc>
          <w:tcPr>
            <w:tcW w:w="6200" w:type="dxa"/>
          </w:tcPr>
          <w:p w:rsidR="00300DEC" w:rsidRPr="005802E2" w:rsidRDefault="00300DEC" w:rsidP="007E76F0">
            <w:pPr>
              <w:ind w:right="6"/>
              <w:jc w:val="both"/>
              <w:rPr>
                <w:sz w:val="26"/>
                <w:szCs w:val="26"/>
              </w:rPr>
            </w:pPr>
            <w:r w:rsidRPr="005802E2">
              <w:rPr>
                <w:sz w:val="26"/>
                <w:szCs w:val="26"/>
              </w:rPr>
              <w:t>Повышение качества и доступности предоставления государственных и муниципальных услуг на базе  Многофункционального центра Колышлейского района Пензенской области</w:t>
            </w:r>
          </w:p>
        </w:tc>
      </w:tr>
      <w:tr w:rsidR="00300DEC" w:rsidRPr="005802E2" w:rsidTr="007E76F0">
        <w:tc>
          <w:tcPr>
            <w:tcW w:w="3708" w:type="dxa"/>
          </w:tcPr>
          <w:p w:rsidR="00300DEC" w:rsidRPr="005802E2" w:rsidRDefault="00300DEC" w:rsidP="007E76F0">
            <w:pPr>
              <w:rPr>
                <w:sz w:val="26"/>
                <w:szCs w:val="26"/>
              </w:rPr>
            </w:pPr>
            <w:r w:rsidRPr="005802E2">
              <w:rPr>
                <w:sz w:val="26"/>
                <w:szCs w:val="26"/>
              </w:rPr>
              <w:t xml:space="preserve">Ответственный исполнитель </w:t>
            </w:r>
          </w:p>
          <w:p w:rsidR="00300DEC" w:rsidRPr="005802E2" w:rsidRDefault="00300DEC" w:rsidP="007E76F0">
            <w:pPr>
              <w:rPr>
                <w:sz w:val="26"/>
                <w:szCs w:val="26"/>
              </w:rPr>
            </w:pPr>
            <w:r w:rsidRPr="005802E2">
              <w:rPr>
                <w:sz w:val="26"/>
                <w:szCs w:val="26"/>
              </w:rPr>
              <w:t>муниципальной подпрограммы</w:t>
            </w:r>
          </w:p>
        </w:tc>
        <w:tc>
          <w:tcPr>
            <w:tcW w:w="6200" w:type="dxa"/>
          </w:tcPr>
          <w:p w:rsidR="00300DEC" w:rsidRPr="005802E2" w:rsidRDefault="00300DEC" w:rsidP="007E76F0">
            <w:pPr>
              <w:rPr>
                <w:sz w:val="26"/>
                <w:szCs w:val="26"/>
              </w:rPr>
            </w:pPr>
            <w:r w:rsidRPr="005802E2">
              <w:rPr>
                <w:color w:val="000000"/>
                <w:spacing w:val="-8"/>
                <w:sz w:val="26"/>
                <w:szCs w:val="26"/>
              </w:rPr>
              <w:t>МБУ «Многофункциональный центр предоставления государственных и муниципальных  услуг Колышлейского района Пензенской области»</w:t>
            </w:r>
          </w:p>
        </w:tc>
      </w:tr>
      <w:tr w:rsidR="00300DEC" w:rsidRPr="005802E2" w:rsidTr="007E76F0">
        <w:tc>
          <w:tcPr>
            <w:tcW w:w="3708" w:type="dxa"/>
          </w:tcPr>
          <w:p w:rsidR="00300DEC" w:rsidRPr="005802E2" w:rsidRDefault="00300DEC" w:rsidP="007E76F0">
            <w:pPr>
              <w:rPr>
                <w:sz w:val="26"/>
                <w:szCs w:val="26"/>
              </w:rPr>
            </w:pPr>
            <w:r w:rsidRPr="005802E2">
              <w:rPr>
                <w:sz w:val="26"/>
                <w:szCs w:val="26"/>
              </w:rPr>
              <w:t>Соисполнители муниципальной подпрограммы</w:t>
            </w:r>
          </w:p>
        </w:tc>
        <w:tc>
          <w:tcPr>
            <w:tcW w:w="6200" w:type="dxa"/>
            <w:tcBorders>
              <w:bottom w:val="single" w:sz="4" w:space="0" w:color="000000"/>
            </w:tcBorders>
          </w:tcPr>
          <w:p w:rsidR="00300DEC" w:rsidRPr="005802E2" w:rsidRDefault="00300DEC" w:rsidP="007E76F0">
            <w:pPr>
              <w:rPr>
                <w:sz w:val="26"/>
                <w:szCs w:val="26"/>
              </w:rPr>
            </w:pPr>
            <w:r w:rsidRPr="005802E2">
              <w:rPr>
                <w:sz w:val="26"/>
                <w:szCs w:val="26"/>
              </w:rPr>
              <w:t xml:space="preserve">Соисполнители муниципальной подпрограммы отсутствуют </w:t>
            </w:r>
          </w:p>
        </w:tc>
      </w:tr>
      <w:tr w:rsidR="00300DEC" w:rsidRPr="005802E2" w:rsidTr="007E76F0">
        <w:tc>
          <w:tcPr>
            <w:tcW w:w="3708" w:type="dxa"/>
          </w:tcPr>
          <w:p w:rsidR="00300DEC" w:rsidRPr="005802E2" w:rsidRDefault="00300DEC" w:rsidP="007E76F0">
            <w:pPr>
              <w:rPr>
                <w:sz w:val="26"/>
                <w:szCs w:val="26"/>
              </w:rPr>
            </w:pPr>
            <w:r w:rsidRPr="005802E2">
              <w:rPr>
                <w:sz w:val="26"/>
                <w:szCs w:val="26"/>
              </w:rPr>
              <w:t>Цели муниципальной подпрограммы</w:t>
            </w:r>
          </w:p>
        </w:tc>
        <w:tc>
          <w:tcPr>
            <w:tcW w:w="6200" w:type="dxa"/>
            <w:shd w:val="clear" w:color="auto" w:fill="FFFFFF"/>
          </w:tcPr>
          <w:p w:rsidR="00300DEC" w:rsidRPr="005802E2" w:rsidRDefault="00300DEC" w:rsidP="007E76F0">
            <w:pPr>
              <w:pStyle w:val="a9"/>
              <w:rPr>
                <w:rStyle w:val="afc"/>
                <w:rFonts w:ascii="Times New Roman" w:hAnsi="Times New Roman"/>
                <w:i/>
                <w:sz w:val="26"/>
                <w:szCs w:val="26"/>
                <w:lang w:val="ru-RU"/>
              </w:rPr>
            </w:pPr>
            <w:r w:rsidRPr="005802E2">
              <w:rPr>
                <w:rStyle w:val="afc"/>
                <w:rFonts w:ascii="Times New Roman" w:hAnsi="Times New Roman"/>
                <w:i/>
                <w:sz w:val="26"/>
                <w:szCs w:val="26"/>
                <w:lang w:val="ru-RU"/>
              </w:rPr>
              <w:t>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Колышлейском районе Пензенской области</w:t>
            </w:r>
          </w:p>
        </w:tc>
      </w:tr>
      <w:tr w:rsidR="00300DEC" w:rsidRPr="005802E2" w:rsidTr="007E76F0">
        <w:tc>
          <w:tcPr>
            <w:tcW w:w="3708" w:type="dxa"/>
          </w:tcPr>
          <w:p w:rsidR="00300DEC" w:rsidRPr="005802E2" w:rsidRDefault="00300DEC" w:rsidP="007E76F0">
            <w:pPr>
              <w:rPr>
                <w:sz w:val="26"/>
                <w:szCs w:val="26"/>
              </w:rPr>
            </w:pPr>
            <w:r w:rsidRPr="005802E2">
              <w:rPr>
                <w:sz w:val="26"/>
                <w:szCs w:val="26"/>
              </w:rPr>
              <w:t>Задачи муниципальной подпрограммы</w:t>
            </w:r>
          </w:p>
        </w:tc>
        <w:tc>
          <w:tcPr>
            <w:tcW w:w="6200" w:type="dxa"/>
          </w:tcPr>
          <w:p w:rsidR="00300DEC" w:rsidRPr="005802E2" w:rsidRDefault="00300DEC" w:rsidP="007E76F0">
            <w:pPr>
              <w:pStyle w:val="a9"/>
              <w:rPr>
                <w:rStyle w:val="afc"/>
                <w:rFonts w:ascii="Times New Roman" w:hAnsi="Times New Roman"/>
                <w:b w:val="0"/>
                <w:sz w:val="26"/>
                <w:szCs w:val="26"/>
                <w:lang w:val="ru-RU"/>
              </w:rPr>
            </w:pPr>
            <w:r w:rsidRPr="005802E2">
              <w:rPr>
                <w:rFonts w:ascii="Times New Roman" w:hAnsi="Times New Roman" w:cs="Times New Roman"/>
                <w:color w:val="000000"/>
                <w:sz w:val="26"/>
                <w:szCs w:val="26"/>
              </w:rPr>
              <w:t xml:space="preserve">1) </w:t>
            </w:r>
            <w:r w:rsidRPr="005802E2">
              <w:rPr>
                <w:rStyle w:val="afc"/>
                <w:rFonts w:ascii="Times New Roman" w:hAnsi="Times New Roman"/>
                <w:b w:val="0"/>
                <w:sz w:val="26"/>
                <w:szCs w:val="26"/>
                <w:lang w:val="ru-RU"/>
              </w:rPr>
              <w:t>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«одного окна»;</w:t>
            </w:r>
          </w:p>
          <w:p w:rsidR="00300DEC" w:rsidRPr="005802E2" w:rsidRDefault="00300DEC" w:rsidP="007E76F0">
            <w:pPr>
              <w:jc w:val="both"/>
              <w:rPr>
                <w:sz w:val="26"/>
                <w:szCs w:val="26"/>
                <w:lang w:eastAsia="ko-KR"/>
              </w:rPr>
            </w:pPr>
            <w:r w:rsidRPr="005802E2">
              <w:rPr>
                <w:sz w:val="26"/>
                <w:szCs w:val="26"/>
                <w:lang w:eastAsia="ko-KR"/>
              </w:rPr>
              <w:t>2) сокращение сроков предоставления массовых общественно значимых государственных и муниципальных услуг;</w:t>
            </w:r>
          </w:p>
          <w:p w:rsidR="00300DEC" w:rsidRPr="005802E2" w:rsidRDefault="00300DEC" w:rsidP="007E76F0">
            <w:pPr>
              <w:jc w:val="both"/>
              <w:rPr>
                <w:sz w:val="26"/>
                <w:szCs w:val="26"/>
                <w:lang w:eastAsia="ko-KR"/>
              </w:rPr>
            </w:pPr>
            <w:r w:rsidRPr="005802E2">
              <w:rPr>
                <w:sz w:val="26"/>
                <w:szCs w:val="26"/>
                <w:lang w:eastAsia="ko-KR"/>
              </w:rPr>
              <w:t>3) повышение комфортности получения гражданами и юридическими лицами массовых общественно значимых государственных и муниципальных услуг;</w:t>
            </w:r>
          </w:p>
          <w:p w:rsidR="00300DEC" w:rsidRPr="005802E2" w:rsidRDefault="00300DEC" w:rsidP="007E76F0">
            <w:pPr>
              <w:shd w:val="clear" w:color="auto" w:fill="FFFFFF"/>
              <w:tabs>
                <w:tab w:val="left" w:pos="720"/>
              </w:tabs>
              <w:spacing w:line="312" w:lineRule="exact"/>
              <w:jc w:val="both"/>
              <w:rPr>
                <w:color w:val="000000"/>
                <w:sz w:val="26"/>
                <w:szCs w:val="26"/>
              </w:rPr>
            </w:pPr>
            <w:r w:rsidRPr="005802E2">
              <w:rPr>
                <w:color w:val="000000"/>
                <w:spacing w:val="5"/>
                <w:sz w:val="26"/>
                <w:szCs w:val="26"/>
              </w:rPr>
              <w:t xml:space="preserve">4) противодействие коррупции, ликвидация рынка посреднических услуг при </w:t>
            </w:r>
            <w:r w:rsidRPr="005802E2">
              <w:rPr>
                <w:color w:val="000000"/>
                <w:sz w:val="26"/>
                <w:szCs w:val="26"/>
              </w:rPr>
              <w:t>предоставлении государственных и муниципальных услуг;</w:t>
            </w:r>
          </w:p>
          <w:p w:rsidR="00300DEC" w:rsidRPr="005802E2" w:rsidRDefault="00300DEC" w:rsidP="007E76F0">
            <w:pPr>
              <w:shd w:val="clear" w:color="auto" w:fill="FFFFFF"/>
              <w:tabs>
                <w:tab w:val="left" w:pos="720"/>
              </w:tabs>
              <w:spacing w:line="312" w:lineRule="exact"/>
              <w:jc w:val="both"/>
              <w:rPr>
                <w:color w:val="000000"/>
                <w:sz w:val="26"/>
                <w:szCs w:val="26"/>
              </w:rPr>
            </w:pPr>
            <w:r w:rsidRPr="005802E2">
              <w:rPr>
                <w:color w:val="000000"/>
                <w:spacing w:val="3"/>
                <w:sz w:val="26"/>
                <w:szCs w:val="26"/>
              </w:rPr>
              <w:t xml:space="preserve">5) повышение удовлетворенности получателей    государственных и </w:t>
            </w:r>
            <w:r w:rsidRPr="005802E2">
              <w:rPr>
                <w:color w:val="000000"/>
                <w:sz w:val="26"/>
                <w:szCs w:val="26"/>
              </w:rPr>
              <w:t>муниципальных услуг качеством их предоставления;</w:t>
            </w:r>
          </w:p>
          <w:p w:rsidR="00300DEC" w:rsidRPr="005802E2" w:rsidRDefault="00300DEC" w:rsidP="007E76F0">
            <w:pPr>
              <w:shd w:val="clear" w:color="auto" w:fill="FFFFFF"/>
              <w:tabs>
                <w:tab w:val="left" w:pos="720"/>
                <w:tab w:val="left" w:pos="989"/>
              </w:tabs>
              <w:spacing w:line="312" w:lineRule="exact"/>
              <w:jc w:val="both"/>
              <w:rPr>
                <w:color w:val="000000"/>
                <w:spacing w:val="1"/>
                <w:sz w:val="26"/>
                <w:szCs w:val="26"/>
              </w:rPr>
            </w:pPr>
            <w:r w:rsidRPr="005802E2">
              <w:rPr>
                <w:color w:val="000000"/>
                <w:sz w:val="26"/>
                <w:szCs w:val="26"/>
              </w:rPr>
              <w:t xml:space="preserve">6) </w:t>
            </w:r>
            <w:r w:rsidRPr="005802E2">
              <w:rPr>
                <w:color w:val="000000"/>
                <w:spacing w:val="9"/>
                <w:sz w:val="26"/>
                <w:szCs w:val="26"/>
              </w:rPr>
              <w:t xml:space="preserve">повышение информированности граждан и юридических лиц о порядке, </w:t>
            </w:r>
            <w:r w:rsidRPr="005802E2">
              <w:rPr>
                <w:color w:val="000000"/>
                <w:spacing w:val="1"/>
                <w:sz w:val="26"/>
                <w:szCs w:val="26"/>
              </w:rPr>
              <w:t xml:space="preserve">способах и условиях предоставления государственных и муниципальных услуг. </w:t>
            </w:r>
          </w:p>
        </w:tc>
      </w:tr>
      <w:tr w:rsidR="00300DEC" w:rsidRPr="005802E2" w:rsidTr="007E76F0">
        <w:tc>
          <w:tcPr>
            <w:tcW w:w="3708" w:type="dxa"/>
          </w:tcPr>
          <w:p w:rsidR="00300DEC" w:rsidRPr="005802E2" w:rsidRDefault="00300DEC" w:rsidP="007E76F0">
            <w:pPr>
              <w:rPr>
                <w:sz w:val="26"/>
                <w:szCs w:val="26"/>
              </w:rPr>
            </w:pPr>
            <w:r w:rsidRPr="005802E2">
              <w:rPr>
                <w:sz w:val="26"/>
                <w:szCs w:val="26"/>
              </w:rPr>
              <w:t>Целевые показатели муниципальной подпрограммы</w:t>
            </w:r>
          </w:p>
        </w:tc>
        <w:tc>
          <w:tcPr>
            <w:tcW w:w="6200" w:type="dxa"/>
          </w:tcPr>
          <w:p w:rsidR="00300DEC" w:rsidRPr="005802E2" w:rsidRDefault="00300DEC" w:rsidP="007E76F0">
            <w:pPr>
              <w:jc w:val="both"/>
              <w:rPr>
                <w:sz w:val="26"/>
                <w:szCs w:val="26"/>
              </w:rPr>
            </w:pPr>
            <w:r w:rsidRPr="005802E2">
              <w:rPr>
                <w:sz w:val="26"/>
                <w:szCs w:val="26"/>
              </w:rPr>
              <w:t xml:space="preserve">1) количество обращений граждан и юридических лиц, по которым осуществлялось взаимодействие с </w:t>
            </w:r>
            <w:r w:rsidRPr="005802E2">
              <w:rPr>
                <w:sz w:val="26"/>
                <w:szCs w:val="26"/>
              </w:rPr>
              <w:lastRenderedPageBreak/>
              <w:t>органами исполнительной власти, ответственными за оказание государственных и муниципальных услуг;</w:t>
            </w:r>
          </w:p>
          <w:p w:rsidR="00300DEC" w:rsidRPr="005802E2" w:rsidRDefault="00300DEC" w:rsidP="007E76F0">
            <w:pPr>
              <w:jc w:val="both"/>
              <w:rPr>
                <w:sz w:val="26"/>
                <w:szCs w:val="26"/>
              </w:rPr>
            </w:pPr>
            <w:r w:rsidRPr="005802E2">
              <w:rPr>
                <w:sz w:val="26"/>
                <w:szCs w:val="26"/>
              </w:rPr>
              <w:t>2) доля граждан, имеющих доступ к получению государственных и муниципальных услуг по принципу «одного окна» по месту пребывания, в том числе на базе МФЦ</w:t>
            </w:r>
          </w:p>
          <w:p w:rsidR="00300DEC" w:rsidRPr="005802E2" w:rsidRDefault="00300DEC" w:rsidP="007E76F0">
            <w:pPr>
              <w:jc w:val="both"/>
              <w:rPr>
                <w:sz w:val="26"/>
                <w:szCs w:val="26"/>
              </w:rPr>
            </w:pPr>
            <w:r w:rsidRPr="005802E2">
              <w:rPr>
                <w:sz w:val="26"/>
                <w:szCs w:val="26"/>
              </w:rPr>
              <w:t>3) соблюдение сроков оказания государственных и муниципальных услуг, предоставляемых на базе МФЦ;</w:t>
            </w:r>
          </w:p>
          <w:p w:rsidR="00300DEC" w:rsidRPr="005802E2" w:rsidRDefault="00300DEC" w:rsidP="007E76F0">
            <w:pPr>
              <w:pStyle w:val="ConsPlusNormal"/>
              <w:widowControl/>
              <w:ind w:firstLine="0"/>
              <w:jc w:val="both"/>
              <w:rPr>
                <w:rFonts w:ascii="Times New Roman" w:hAnsi="Times New Roman" w:cs="Arial"/>
                <w:sz w:val="26"/>
                <w:szCs w:val="26"/>
              </w:rPr>
            </w:pPr>
            <w:r w:rsidRPr="005802E2">
              <w:rPr>
                <w:rFonts w:ascii="Times New Roman" w:hAnsi="Times New Roman" w:cs="Arial"/>
                <w:sz w:val="26"/>
                <w:szCs w:val="26"/>
              </w:rPr>
              <w:t>4) удовлетворенность потребителей государственных и муниципальных услуг работой МФЦ;</w:t>
            </w:r>
          </w:p>
          <w:p w:rsidR="00300DEC" w:rsidRPr="005802E2" w:rsidRDefault="00300DEC" w:rsidP="007E76F0">
            <w:pPr>
              <w:jc w:val="both"/>
              <w:rPr>
                <w:sz w:val="26"/>
                <w:szCs w:val="26"/>
              </w:rPr>
            </w:pPr>
            <w:r w:rsidRPr="005802E2">
              <w:rPr>
                <w:sz w:val="26"/>
                <w:szCs w:val="26"/>
              </w:rPr>
              <w:t>5) обеспечение требований к информированию о государственных и муниципальных услугах, содержащихся в правительственных требованиях к МФЦ и административном регламенте МФЦ.</w:t>
            </w:r>
          </w:p>
        </w:tc>
      </w:tr>
      <w:tr w:rsidR="00300DEC" w:rsidRPr="005802E2" w:rsidTr="007E76F0">
        <w:tc>
          <w:tcPr>
            <w:tcW w:w="3708" w:type="dxa"/>
          </w:tcPr>
          <w:p w:rsidR="00300DEC" w:rsidRPr="005802E2" w:rsidRDefault="00300DEC" w:rsidP="007E76F0">
            <w:pPr>
              <w:rPr>
                <w:sz w:val="26"/>
                <w:szCs w:val="26"/>
              </w:rPr>
            </w:pPr>
            <w:r w:rsidRPr="005802E2">
              <w:rPr>
                <w:sz w:val="26"/>
                <w:szCs w:val="26"/>
              </w:rPr>
              <w:lastRenderedPageBreak/>
              <w:t>Этапы и сроки реализации муниципальной подпрограммы</w:t>
            </w:r>
          </w:p>
        </w:tc>
        <w:tc>
          <w:tcPr>
            <w:tcW w:w="6200" w:type="dxa"/>
          </w:tcPr>
          <w:p w:rsidR="00300DEC" w:rsidRPr="005802E2" w:rsidRDefault="00300DEC" w:rsidP="00B47FD3">
            <w:pPr>
              <w:rPr>
                <w:sz w:val="26"/>
                <w:szCs w:val="26"/>
              </w:rPr>
            </w:pPr>
            <w:r w:rsidRPr="005802E2">
              <w:rPr>
                <w:sz w:val="26"/>
                <w:szCs w:val="26"/>
              </w:rPr>
              <w:t>2014-20</w:t>
            </w:r>
            <w:r w:rsidR="00B47FD3">
              <w:rPr>
                <w:sz w:val="26"/>
                <w:szCs w:val="26"/>
              </w:rPr>
              <w:t>30</w:t>
            </w:r>
            <w:r w:rsidRPr="005802E2">
              <w:rPr>
                <w:sz w:val="26"/>
                <w:szCs w:val="26"/>
              </w:rPr>
              <w:t xml:space="preserve"> гг. (без деления на этапы)</w:t>
            </w:r>
          </w:p>
        </w:tc>
      </w:tr>
      <w:tr w:rsidR="00300DEC" w:rsidRPr="005802E2" w:rsidTr="00694B4B">
        <w:trPr>
          <w:trHeight w:val="5519"/>
        </w:trPr>
        <w:tc>
          <w:tcPr>
            <w:tcW w:w="3708" w:type="dxa"/>
          </w:tcPr>
          <w:p w:rsidR="00300DEC" w:rsidRPr="005802E2" w:rsidRDefault="00300DEC" w:rsidP="007E76F0">
            <w:pPr>
              <w:rPr>
                <w:sz w:val="26"/>
                <w:szCs w:val="26"/>
              </w:rPr>
            </w:pPr>
            <w:r w:rsidRPr="005802E2">
              <w:rPr>
                <w:sz w:val="26"/>
                <w:szCs w:val="26"/>
              </w:rPr>
              <w:t>Объемы бюджетных ассигнований муниципальной подпрограммы</w:t>
            </w:r>
          </w:p>
        </w:tc>
        <w:tc>
          <w:tcPr>
            <w:tcW w:w="6200" w:type="dxa"/>
          </w:tcPr>
          <w:p w:rsidR="00300DEC" w:rsidRPr="005802E2" w:rsidRDefault="00300DEC" w:rsidP="007E76F0">
            <w:pPr>
              <w:rPr>
                <w:color w:val="000000"/>
                <w:sz w:val="26"/>
                <w:szCs w:val="26"/>
              </w:rPr>
            </w:pPr>
            <w:r w:rsidRPr="005802E2">
              <w:rPr>
                <w:color w:val="000000"/>
                <w:sz w:val="26"/>
                <w:szCs w:val="26"/>
              </w:rPr>
              <w:t>Общий объем бюджетных ассигнований на реализацию муниципальной подпрограммы на 2014- 20</w:t>
            </w:r>
            <w:r w:rsidR="00B47FD3">
              <w:rPr>
                <w:color w:val="000000"/>
                <w:sz w:val="26"/>
                <w:szCs w:val="26"/>
              </w:rPr>
              <w:t>30</w:t>
            </w:r>
            <w:r w:rsidRPr="005802E2">
              <w:rPr>
                <w:color w:val="000000"/>
                <w:sz w:val="26"/>
                <w:szCs w:val="26"/>
              </w:rPr>
              <w:t xml:space="preserve"> годы составляет </w:t>
            </w:r>
            <w:r w:rsidR="009C3470">
              <w:rPr>
                <w:b/>
                <w:sz w:val="26"/>
                <w:szCs w:val="26"/>
              </w:rPr>
              <w:t>82595,5</w:t>
            </w:r>
            <w:r w:rsidR="00967DC7">
              <w:rPr>
                <w:b/>
                <w:sz w:val="26"/>
                <w:szCs w:val="26"/>
              </w:rPr>
              <w:t>65</w:t>
            </w:r>
            <w:r w:rsidRPr="005802E2">
              <w:rPr>
                <w:sz w:val="26"/>
                <w:szCs w:val="26"/>
              </w:rPr>
              <w:t xml:space="preserve"> тыс.</w:t>
            </w:r>
            <w:r w:rsidRPr="005802E2">
              <w:rPr>
                <w:color w:val="000000"/>
                <w:sz w:val="26"/>
                <w:szCs w:val="26"/>
              </w:rPr>
              <w:t xml:space="preserve"> рублей, в том числе по годам:</w:t>
            </w:r>
          </w:p>
          <w:p w:rsidR="00300DEC" w:rsidRPr="00967DC7" w:rsidRDefault="00300DEC" w:rsidP="007E76F0">
            <w:pPr>
              <w:rPr>
                <w:sz w:val="26"/>
                <w:szCs w:val="26"/>
              </w:rPr>
            </w:pPr>
            <w:r w:rsidRPr="00967DC7">
              <w:rPr>
                <w:sz w:val="26"/>
                <w:szCs w:val="26"/>
              </w:rPr>
              <w:t>2014 год – 1897,000 тыс. рублей</w:t>
            </w:r>
            <w:r w:rsidR="00165EAC" w:rsidRPr="00967DC7">
              <w:rPr>
                <w:sz w:val="26"/>
                <w:szCs w:val="26"/>
              </w:rPr>
              <w:t>;</w:t>
            </w:r>
          </w:p>
          <w:p w:rsidR="00300DEC" w:rsidRPr="00967DC7" w:rsidRDefault="00300DEC" w:rsidP="007E76F0">
            <w:pPr>
              <w:rPr>
                <w:sz w:val="26"/>
                <w:szCs w:val="26"/>
              </w:rPr>
            </w:pPr>
            <w:r w:rsidRPr="00967DC7">
              <w:rPr>
                <w:sz w:val="26"/>
                <w:szCs w:val="26"/>
              </w:rPr>
              <w:t>2015 год – 2380,023 тыс. рублей;</w:t>
            </w:r>
          </w:p>
          <w:p w:rsidR="00300DEC" w:rsidRPr="00967DC7" w:rsidRDefault="00300DEC" w:rsidP="007E76F0">
            <w:pPr>
              <w:rPr>
                <w:sz w:val="26"/>
                <w:szCs w:val="26"/>
              </w:rPr>
            </w:pPr>
            <w:r w:rsidRPr="00967DC7">
              <w:rPr>
                <w:sz w:val="26"/>
                <w:szCs w:val="26"/>
              </w:rPr>
              <w:t>2016 год</w:t>
            </w:r>
            <w:r w:rsidRPr="00967DC7">
              <w:rPr>
                <w:b/>
                <w:sz w:val="26"/>
                <w:szCs w:val="26"/>
              </w:rPr>
              <w:t xml:space="preserve"> – </w:t>
            </w:r>
            <w:r w:rsidRPr="00967DC7">
              <w:rPr>
                <w:sz w:val="26"/>
                <w:szCs w:val="26"/>
              </w:rPr>
              <w:t>2514,541 тыс. рублей;</w:t>
            </w:r>
          </w:p>
          <w:p w:rsidR="00300DEC" w:rsidRPr="00967DC7" w:rsidRDefault="00300DEC" w:rsidP="007E76F0">
            <w:pPr>
              <w:rPr>
                <w:sz w:val="26"/>
                <w:szCs w:val="26"/>
              </w:rPr>
            </w:pPr>
            <w:r w:rsidRPr="00967DC7">
              <w:rPr>
                <w:sz w:val="26"/>
                <w:szCs w:val="26"/>
              </w:rPr>
              <w:t>2017</w:t>
            </w:r>
            <w:r w:rsidR="00165EAC" w:rsidRPr="00967DC7">
              <w:rPr>
                <w:sz w:val="26"/>
                <w:szCs w:val="26"/>
              </w:rPr>
              <w:t xml:space="preserve"> </w:t>
            </w:r>
            <w:r w:rsidRPr="00967DC7">
              <w:rPr>
                <w:sz w:val="26"/>
                <w:szCs w:val="26"/>
              </w:rPr>
              <w:t xml:space="preserve">год </w:t>
            </w:r>
            <w:r w:rsidRPr="00967DC7">
              <w:rPr>
                <w:b/>
                <w:sz w:val="26"/>
                <w:szCs w:val="26"/>
              </w:rPr>
              <w:t xml:space="preserve">– </w:t>
            </w:r>
            <w:r w:rsidRPr="00967DC7">
              <w:rPr>
                <w:sz w:val="26"/>
                <w:szCs w:val="26"/>
              </w:rPr>
              <w:t>2926,371 тыс. рублей;</w:t>
            </w:r>
          </w:p>
          <w:p w:rsidR="00300DEC" w:rsidRPr="00967DC7" w:rsidRDefault="00300DEC" w:rsidP="007E76F0">
            <w:pPr>
              <w:rPr>
                <w:sz w:val="26"/>
                <w:szCs w:val="26"/>
              </w:rPr>
            </w:pPr>
            <w:r w:rsidRPr="00967DC7">
              <w:rPr>
                <w:sz w:val="26"/>
                <w:szCs w:val="26"/>
              </w:rPr>
              <w:t>2018</w:t>
            </w:r>
            <w:r w:rsidR="00165EAC" w:rsidRPr="00967DC7">
              <w:rPr>
                <w:sz w:val="26"/>
                <w:szCs w:val="26"/>
              </w:rPr>
              <w:t xml:space="preserve"> </w:t>
            </w:r>
            <w:r w:rsidRPr="00967DC7">
              <w:rPr>
                <w:sz w:val="26"/>
                <w:szCs w:val="26"/>
              </w:rPr>
              <w:t xml:space="preserve">год </w:t>
            </w:r>
            <w:r w:rsidRPr="00967DC7">
              <w:rPr>
                <w:b/>
                <w:sz w:val="26"/>
                <w:szCs w:val="26"/>
              </w:rPr>
              <w:t xml:space="preserve">– </w:t>
            </w:r>
            <w:r w:rsidRPr="00967DC7">
              <w:rPr>
                <w:bCs/>
                <w:color w:val="000000"/>
                <w:sz w:val="26"/>
                <w:szCs w:val="26"/>
              </w:rPr>
              <w:t xml:space="preserve">3451,990 </w:t>
            </w:r>
            <w:r w:rsidRPr="00967DC7">
              <w:rPr>
                <w:sz w:val="26"/>
                <w:szCs w:val="26"/>
              </w:rPr>
              <w:t>тыс. рублей;</w:t>
            </w:r>
          </w:p>
          <w:p w:rsidR="00300DEC" w:rsidRPr="00967DC7" w:rsidRDefault="00300DEC" w:rsidP="007E76F0">
            <w:pPr>
              <w:rPr>
                <w:sz w:val="26"/>
                <w:szCs w:val="26"/>
              </w:rPr>
            </w:pPr>
            <w:r w:rsidRPr="00967DC7">
              <w:rPr>
                <w:sz w:val="26"/>
                <w:szCs w:val="26"/>
              </w:rPr>
              <w:t xml:space="preserve">2019 год </w:t>
            </w:r>
            <w:r w:rsidRPr="00967DC7">
              <w:rPr>
                <w:b/>
                <w:sz w:val="26"/>
                <w:szCs w:val="26"/>
              </w:rPr>
              <w:t xml:space="preserve">– </w:t>
            </w:r>
            <w:r w:rsidRPr="00967DC7">
              <w:rPr>
                <w:sz w:val="26"/>
                <w:szCs w:val="26"/>
              </w:rPr>
              <w:t>4405,554 тыс. рублей;</w:t>
            </w:r>
          </w:p>
          <w:p w:rsidR="00300DEC" w:rsidRPr="00967DC7" w:rsidRDefault="00300DEC" w:rsidP="007E76F0">
            <w:pPr>
              <w:rPr>
                <w:sz w:val="26"/>
                <w:szCs w:val="26"/>
              </w:rPr>
            </w:pPr>
            <w:r w:rsidRPr="00967DC7">
              <w:rPr>
                <w:sz w:val="26"/>
                <w:szCs w:val="26"/>
              </w:rPr>
              <w:t>2020</w:t>
            </w:r>
            <w:r w:rsidR="00165EAC" w:rsidRPr="00967DC7">
              <w:rPr>
                <w:sz w:val="26"/>
                <w:szCs w:val="26"/>
              </w:rPr>
              <w:t xml:space="preserve"> </w:t>
            </w:r>
            <w:r w:rsidRPr="00967DC7">
              <w:rPr>
                <w:sz w:val="26"/>
                <w:szCs w:val="26"/>
              </w:rPr>
              <w:t xml:space="preserve">год </w:t>
            </w:r>
            <w:r w:rsidRPr="00967DC7">
              <w:rPr>
                <w:b/>
                <w:sz w:val="26"/>
                <w:szCs w:val="26"/>
              </w:rPr>
              <w:t xml:space="preserve">– </w:t>
            </w:r>
            <w:r w:rsidRPr="00967DC7">
              <w:rPr>
                <w:sz w:val="26"/>
                <w:szCs w:val="26"/>
              </w:rPr>
              <w:t>4536,873 тыс. рублей.</w:t>
            </w:r>
          </w:p>
          <w:p w:rsidR="00300DEC" w:rsidRPr="00967DC7" w:rsidRDefault="00300DEC" w:rsidP="007E76F0">
            <w:pPr>
              <w:rPr>
                <w:sz w:val="26"/>
                <w:szCs w:val="26"/>
              </w:rPr>
            </w:pPr>
            <w:r w:rsidRPr="00967DC7">
              <w:rPr>
                <w:sz w:val="26"/>
                <w:szCs w:val="26"/>
              </w:rPr>
              <w:t>2021</w:t>
            </w:r>
            <w:r w:rsidR="00165EAC" w:rsidRPr="00967DC7">
              <w:rPr>
                <w:sz w:val="26"/>
                <w:szCs w:val="26"/>
              </w:rPr>
              <w:t xml:space="preserve"> </w:t>
            </w:r>
            <w:r w:rsidRPr="00967DC7">
              <w:rPr>
                <w:sz w:val="26"/>
                <w:szCs w:val="26"/>
              </w:rPr>
              <w:t xml:space="preserve">год </w:t>
            </w:r>
            <w:r w:rsidRPr="00967DC7">
              <w:rPr>
                <w:b/>
                <w:sz w:val="26"/>
                <w:szCs w:val="26"/>
              </w:rPr>
              <w:t xml:space="preserve">– </w:t>
            </w:r>
            <w:r w:rsidRPr="00967DC7">
              <w:rPr>
                <w:sz w:val="26"/>
                <w:szCs w:val="26"/>
              </w:rPr>
              <w:t>4596,311 тыс. рублей</w:t>
            </w:r>
            <w:r w:rsidR="00165EAC" w:rsidRPr="00967DC7">
              <w:rPr>
                <w:sz w:val="26"/>
                <w:szCs w:val="26"/>
              </w:rPr>
              <w:t>;</w:t>
            </w:r>
          </w:p>
          <w:p w:rsidR="00300DEC" w:rsidRPr="00967DC7" w:rsidRDefault="00300DEC" w:rsidP="007E76F0">
            <w:pPr>
              <w:rPr>
                <w:color w:val="000000"/>
                <w:sz w:val="26"/>
                <w:szCs w:val="26"/>
              </w:rPr>
            </w:pPr>
            <w:r w:rsidRPr="00967DC7">
              <w:rPr>
                <w:sz w:val="26"/>
                <w:szCs w:val="26"/>
              </w:rPr>
              <w:t>2022</w:t>
            </w:r>
            <w:r w:rsidR="00165EAC" w:rsidRPr="00967DC7">
              <w:rPr>
                <w:sz w:val="26"/>
                <w:szCs w:val="26"/>
              </w:rPr>
              <w:t xml:space="preserve"> </w:t>
            </w:r>
            <w:r w:rsidRPr="00967DC7">
              <w:rPr>
                <w:sz w:val="26"/>
                <w:szCs w:val="26"/>
              </w:rPr>
              <w:t xml:space="preserve">год </w:t>
            </w:r>
            <w:r w:rsidRPr="00967DC7">
              <w:rPr>
                <w:b/>
                <w:sz w:val="26"/>
                <w:szCs w:val="26"/>
              </w:rPr>
              <w:t xml:space="preserve">– </w:t>
            </w:r>
            <w:r w:rsidRPr="00967DC7">
              <w:rPr>
                <w:sz w:val="26"/>
                <w:szCs w:val="26"/>
              </w:rPr>
              <w:t>4713,411 тыс. рублей</w:t>
            </w:r>
            <w:r w:rsidR="00165EAC" w:rsidRPr="00967DC7">
              <w:rPr>
                <w:sz w:val="26"/>
                <w:szCs w:val="26"/>
              </w:rPr>
              <w:t>;</w:t>
            </w:r>
            <w:r w:rsidRPr="00967DC7">
              <w:rPr>
                <w:color w:val="000000"/>
                <w:sz w:val="26"/>
                <w:szCs w:val="26"/>
              </w:rPr>
              <w:tab/>
              <w:t>.</w:t>
            </w:r>
          </w:p>
          <w:p w:rsidR="00300DEC" w:rsidRPr="00967DC7" w:rsidRDefault="00300DEC" w:rsidP="007E76F0">
            <w:pPr>
              <w:rPr>
                <w:sz w:val="26"/>
                <w:szCs w:val="26"/>
              </w:rPr>
            </w:pPr>
            <w:r w:rsidRPr="00967DC7">
              <w:rPr>
                <w:sz w:val="26"/>
                <w:szCs w:val="26"/>
              </w:rPr>
              <w:t>2023</w:t>
            </w:r>
            <w:r w:rsidR="00165EAC" w:rsidRPr="00967DC7">
              <w:rPr>
                <w:sz w:val="26"/>
                <w:szCs w:val="26"/>
              </w:rPr>
              <w:t xml:space="preserve"> </w:t>
            </w:r>
            <w:r w:rsidRPr="00967DC7">
              <w:rPr>
                <w:sz w:val="26"/>
                <w:szCs w:val="26"/>
              </w:rPr>
              <w:t xml:space="preserve">год </w:t>
            </w:r>
            <w:r w:rsidRPr="00967DC7">
              <w:rPr>
                <w:b/>
                <w:sz w:val="26"/>
                <w:szCs w:val="26"/>
              </w:rPr>
              <w:t xml:space="preserve">– </w:t>
            </w:r>
            <w:r w:rsidR="00505521" w:rsidRPr="00967DC7">
              <w:rPr>
                <w:sz w:val="26"/>
                <w:szCs w:val="26"/>
              </w:rPr>
              <w:t>5489,288</w:t>
            </w:r>
            <w:r w:rsidRPr="00967DC7">
              <w:rPr>
                <w:sz w:val="26"/>
                <w:szCs w:val="26"/>
              </w:rPr>
              <w:t xml:space="preserve"> тыс. рублей</w:t>
            </w:r>
            <w:r w:rsidR="00165EAC" w:rsidRPr="00967DC7">
              <w:rPr>
                <w:sz w:val="26"/>
                <w:szCs w:val="26"/>
              </w:rPr>
              <w:t>;</w:t>
            </w:r>
          </w:p>
          <w:p w:rsidR="00300DEC" w:rsidRPr="00967DC7" w:rsidRDefault="00300DEC" w:rsidP="007E76F0">
            <w:pPr>
              <w:rPr>
                <w:sz w:val="26"/>
                <w:szCs w:val="26"/>
              </w:rPr>
            </w:pPr>
            <w:r w:rsidRPr="00967DC7">
              <w:rPr>
                <w:sz w:val="26"/>
                <w:szCs w:val="26"/>
              </w:rPr>
              <w:t>2024</w:t>
            </w:r>
            <w:r w:rsidR="00165EAC" w:rsidRPr="00967DC7">
              <w:rPr>
                <w:sz w:val="26"/>
                <w:szCs w:val="26"/>
              </w:rPr>
              <w:t xml:space="preserve"> </w:t>
            </w:r>
            <w:r w:rsidRPr="00967DC7">
              <w:rPr>
                <w:sz w:val="26"/>
                <w:szCs w:val="26"/>
              </w:rPr>
              <w:t xml:space="preserve">год </w:t>
            </w:r>
            <w:r w:rsidRPr="00967DC7">
              <w:rPr>
                <w:b/>
                <w:sz w:val="26"/>
                <w:szCs w:val="26"/>
              </w:rPr>
              <w:t xml:space="preserve">– </w:t>
            </w:r>
            <w:r w:rsidR="00B742E7" w:rsidRPr="00967DC7">
              <w:rPr>
                <w:sz w:val="26"/>
                <w:szCs w:val="26"/>
              </w:rPr>
              <w:t>6196,436</w:t>
            </w:r>
            <w:r w:rsidR="00165EAC" w:rsidRPr="00967DC7">
              <w:rPr>
                <w:sz w:val="26"/>
                <w:szCs w:val="26"/>
              </w:rPr>
              <w:t xml:space="preserve"> тыс. рублей;</w:t>
            </w:r>
          </w:p>
          <w:p w:rsidR="008871AB" w:rsidRPr="00967DC7" w:rsidRDefault="00300DEC" w:rsidP="007E76F0">
            <w:pPr>
              <w:rPr>
                <w:bCs/>
                <w:sz w:val="26"/>
                <w:szCs w:val="26"/>
              </w:rPr>
            </w:pPr>
            <w:r w:rsidRPr="00967DC7">
              <w:rPr>
                <w:bCs/>
                <w:sz w:val="26"/>
                <w:szCs w:val="26"/>
              </w:rPr>
              <w:t>2025 год –</w:t>
            </w:r>
            <w:r w:rsidR="00AD6667" w:rsidRPr="00967DC7">
              <w:rPr>
                <w:bCs/>
                <w:sz w:val="26"/>
                <w:szCs w:val="26"/>
              </w:rPr>
              <w:t xml:space="preserve"> 6616,355 </w:t>
            </w:r>
            <w:r w:rsidR="00165EAC" w:rsidRPr="00967DC7">
              <w:rPr>
                <w:sz w:val="26"/>
                <w:szCs w:val="26"/>
              </w:rPr>
              <w:t>тыс. рублей;</w:t>
            </w:r>
            <w:r w:rsidRPr="00967DC7">
              <w:rPr>
                <w:bCs/>
                <w:sz w:val="26"/>
                <w:szCs w:val="26"/>
              </w:rPr>
              <w:t xml:space="preserve"> </w:t>
            </w:r>
          </w:p>
          <w:p w:rsidR="009C3470" w:rsidRPr="00967DC7" w:rsidRDefault="009C3470" w:rsidP="009C3470">
            <w:pPr>
              <w:rPr>
                <w:bCs/>
                <w:sz w:val="26"/>
                <w:szCs w:val="26"/>
              </w:rPr>
            </w:pPr>
            <w:r w:rsidRPr="00967DC7">
              <w:rPr>
                <w:bCs/>
                <w:sz w:val="26"/>
                <w:szCs w:val="26"/>
              </w:rPr>
              <w:t xml:space="preserve">2026 год – 6625,909 тыс. рублей </w:t>
            </w:r>
          </w:p>
          <w:p w:rsidR="009C3470" w:rsidRPr="00967DC7" w:rsidRDefault="009C3470" w:rsidP="009C3470">
            <w:pPr>
              <w:rPr>
                <w:bCs/>
                <w:sz w:val="26"/>
                <w:szCs w:val="26"/>
              </w:rPr>
            </w:pPr>
            <w:r w:rsidRPr="00967DC7">
              <w:rPr>
                <w:bCs/>
                <w:sz w:val="26"/>
                <w:szCs w:val="26"/>
              </w:rPr>
              <w:t xml:space="preserve">2027 год – 6432,348 тыс. рублей </w:t>
            </w:r>
          </w:p>
          <w:p w:rsidR="009C3470" w:rsidRPr="00967DC7" w:rsidRDefault="009C3470" w:rsidP="009C3470">
            <w:pPr>
              <w:rPr>
                <w:bCs/>
                <w:sz w:val="26"/>
                <w:szCs w:val="26"/>
              </w:rPr>
            </w:pPr>
            <w:r w:rsidRPr="00967DC7">
              <w:rPr>
                <w:bCs/>
                <w:sz w:val="26"/>
                <w:szCs w:val="26"/>
              </w:rPr>
              <w:t xml:space="preserve">2028 год – 6604,385 тыс. рублей </w:t>
            </w:r>
          </w:p>
          <w:p w:rsidR="009C3470" w:rsidRPr="00967DC7" w:rsidRDefault="009C3470" w:rsidP="009C3470">
            <w:pPr>
              <w:rPr>
                <w:bCs/>
                <w:sz w:val="26"/>
                <w:szCs w:val="26"/>
              </w:rPr>
            </w:pPr>
            <w:r w:rsidRPr="00967DC7">
              <w:rPr>
                <w:bCs/>
                <w:sz w:val="26"/>
                <w:szCs w:val="26"/>
              </w:rPr>
              <w:t xml:space="preserve">2029 год – 6604,385 тыс. рублей </w:t>
            </w:r>
          </w:p>
          <w:p w:rsidR="009C3470" w:rsidRPr="005802E2" w:rsidRDefault="009C3470" w:rsidP="009C3470">
            <w:pPr>
              <w:rPr>
                <w:bCs/>
                <w:sz w:val="26"/>
                <w:szCs w:val="26"/>
              </w:rPr>
            </w:pPr>
            <w:r w:rsidRPr="00967DC7">
              <w:rPr>
                <w:bCs/>
                <w:sz w:val="26"/>
                <w:szCs w:val="26"/>
              </w:rPr>
              <w:t>2030 год – 6604,385 тыс. рублей</w:t>
            </w:r>
            <w:r>
              <w:rPr>
                <w:bCs/>
                <w:sz w:val="26"/>
                <w:szCs w:val="26"/>
              </w:rPr>
              <w:t xml:space="preserve"> </w:t>
            </w:r>
          </w:p>
          <w:p w:rsidR="00300DEC" w:rsidRPr="005802E2" w:rsidRDefault="00300DEC" w:rsidP="007E76F0">
            <w:pPr>
              <w:pStyle w:val="ac"/>
              <w:spacing w:before="0"/>
              <w:rPr>
                <w:sz w:val="26"/>
                <w:szCs w:val="26"/>
              </w:rPr>
            </w:pPr>
            <w:r w:rsidRPr="005802E2">
              <w:rPr>
                <w:sz w:val="26"/>
                <w:szCs w:val="26"/>
              </w:rPr>
              <w:t xml:space="preserve">Объем бюджетных ассигнований на реализацию подпрограммы из бюджета Колышлейского района составляет </w:t>
            </w:r>
            <w:r w:rsidR="008B1E76">
              <w:rPr>
                <w:b/>
                <w:sz w:val="26"/>
                <w:szCs w:val="26"/>
              </w:rPr>
              <w:t>81223,629</w:t>
            </w:r>
            <w:r w:rsidRPr="005802E2">
              <w:rPr>
                <w:sz w:val="26"/>
                <w:szCs w:val="26"/>
              </w:rPr>
              <w:t xml:space="preserve"> тыс. рублей, в т.ч.:</w:t>
            </w:r>
          </w:p>
          <w:p w:rsidR="00300DEC" w:rsidRPr="00967DC7" w:rsidRDefault="00300DEC" w:rsidP="007E76F0">
            <w:pPr>
              <w:rPr>
                <w:sz w:val="26"/>
                <w:szCs w:val="26"/>
              </w:rPr>
            </w:pPr>
            <w:r w:rsidRPr="00967DC7">
              <w:rPr>
                <w:sz w:val="26"/>
                <w:szCs w:val="26"/>
              </w:rPr>
              <w:t>2014 год – 1897,000 тыс. рублей</w:t>
            </w:r>
            <w:r w:rsidR="00165EAC" w:rsidRPr="00967DC7">
              <w:rPr>
                <w:sz w:val="26"/>
                <w:szCs w:val="26"/>
              </w:rPr>
              <w:t>;</w:t>
            </w:r>
          </w:p>
          <w:p w:rsidR="00300DEC" w:rsidRPr="00967DC7" w:rsidRDefault="00300DEC" w:rsidP="007E76F0">
            <w:pPr>
              <w:rPr>
                <w:sz w:val="26"/>
                <w:szCs w:val="26"/>
              </w:rPr>
            </w:pPr>
            <w:r w:rsidRPr="00967DC7">
              <w:rPr>
                <w:sz w:val="26"/>
                <w:szCs w:val="26"/>
              </w:rPr>
              <w:t>2015 год – 2380,023 тыс. рублей;</w:t>
            </w:r>
          </w:p>
          <w:p w:rsidR="00300DEC" w:rsidRPr="00967DC7" w:rsidRDefault="00300DEC" w:rsidP="007E76F0">
            <w:pPr>
              <w:rPr>
                <w:sz w:val="26"/>
                <w:szCs w:val="26"/>
              </w:rPr>
            </w:pPr>
            <w:r w:rsidRPr="00967DC7">
              <w:rPr>
                <w:sz w:val="26"/>
                <w:szCs w:val="26"/>
              </w:rPr>
              <w:t>2016 год</w:t>
            </w:r>
            <w:r w:rsidRPr="00967DC7">
              <w:rPr>
                <w:b/>
                <w:sz w:val="26"/>
                <w:szCs w:val="26"/>
              </w:rPr>
              <w:t xml:space="preserve"> – </w:t>
            </w:r>
            <w:r w:rsidRPr="00967DC7">
              <w:rPr>
                <w:sz w:val="26"/>
                <w:szCs w:val="26"/>
              </w:rPr>
              <w:t>2514,541 тыс. рублей;</w:t>
            </w:r>
          </w:p>
          <w:p w:rsidR="00300DEC" w:rsidRPr="00967DC7" w:rsidRDefault="00300DEC" w:rsidP="007E76F0">
            <w:pPr>
              <w:rPr>
                <w:sz w:val="26"/>
                <w:szCs w:val="26"/>
              </w:rPr>
            </w:pPr>
            <w:r w:rsidRPr="00967DC7">
              <w:rPr>
                <w:sz w:val="26"/>
                <w:szCs w:val="26"/>
              </w:rPr>
              <w:t xml:space="preserve">2017год </w:t>
            </w:r>
            <w:r w:rsidRPr="00967DC7">
              <w:rPr>
                <w:b/>
                <w:sz w:val="26"/>
                <w:szCs w:val="26"/>
              </w:rPr>
              <w:t xml:space="preserve">– </w:t>
            </w:r>
            <w:r w:rsidRPr="00967DC7">
              <w:rPr>
                <w:sz w:val="26"/>
                <w:szCs w:val="26"/>
              </w:rPr>
              <w:t>2926,371 тыс. рублей;</w:t>
            </w:r>
          </w:p>
          <w:p w:rsidR="00300DEC" w:rsidRPr="00967DC7" w:rsidRDefault="00300DEC" w:rsidP="007E76F0">
            <w:pPr>
              <w:rPr>
                <w:sz w:val="26"/>
                <w:szCs w:val="26"/>
              </w:rPr>
            </w:pPr>
            <w:r w:rsidRPr="00967DC7">
              <w:rPr>
                <w:sz w:val="26"/>
                <w:szCs w:val="26"/>
              </w:rPr>
              <w:t xml:space="preserve">2018год </w:t>
            </w:r>
            <w:r w:rsidRPr="00967DC7">
              <w:rPr>
                <w:b/>
                <w:sz w:val="26"/>
                <w:szCs w:val="26"/>
              </w:rPr>
              <w:t xml:space="preserve">– </w:t>
            </w:r>
            <w:r w:rsidRPr="00967DC7">
              <w:rPr>
                <w:bCs/>
                <w:color w:val="000000"/>
                <w:sz w:val="26"/>
                <w:szCs w:val="26"/>
              </w:rPr>
              <w:t>3404,890</w:t>
            </w:r>
            <w:r w:rsidR="00165EAC" w:rsidRPr="00967DC7">
              <w:rPr>
                <w:bCs/>
                <w:color w:val="000000"/>
                <w:sz w:val="26"/>
                <w:szCs w:val="26"/>
              </w:rPr>
              <w:t xml:space="preserve"> </w:t>
            </w:r>
            <w:r w:rsidRPr="00967DC7">
              <w:rPr>
                <w:sz w:val="26"/>
                <w:szCs w:val="26"/>
              </w:rPr>
              <w:t>тыс. рублей;</w:t>
            </w:r>
          </w:p>
          <w:p w:rsidR="00300DEC" w:rsidRPr="00967DC7" w:rsidRDefault="00300DEC" w:rsidP="007E76F0">
            <w:pPr>
              <w:rPr>
                <w:sz w:val="26"/>
                <w:szCs w:val="26"/>
              </w:rPr>
            </w:pPr>
            <w:r w:rsidRPr="00967DC7">
              <w:rPr>
                <w:sz w:val="26"/>
                <w:szCs w:val="26"/>
              </w:rPr>
              <w:t>2019 год– 4366,295 тыс. рублей;</w:t>
            </w:r>
          </w:p>
          <w:p w:rsidR="00300DEC" w:rsidRPr="00967DC7" w:rsidRDefault="00300DEC" w:rsidP="007E76F0">
            <w:pPr>
              <w:rPr>
                <w:sz w:val="26"/>
                <w:szCs w:val="26"/>
              </w:rPr>
            </w:pPr>
            <w:r w:rsidRPr="00967DC7">
              <w:rPr>
                <w:sz w:val="26"/>
                <w:szCs w:val="26"/>
              </w:rPr>
              <w:t>2020</w:t>
            </w:r>
            <w:r w:rsidR="00165EAC" w:rsidRPr="00967DC7">
              <w:rPr>
                <w:sz w:val="26"/>
                <w:szCs w:val="26"/>
              </w:rPr>
              <w:t xml:space="preserve"> </w:t>
            </w:r>
            <w:r w:rsidRPr="00967DC7">
              <w:rPr>
                <w:sz w:val="26"/>
                <w:szCs w:val="26"/>
              </w:rPr>
              <w:t>год – 4477,409 тыс. рублей</w:t>
            </w:r>
            <w:r w:rsidR="00165EAC" w:rsidRPr="00967DC7">
              <w:rPr>
                <w:sz w:val="26"/>
                <w:szCs w:val="26"/>
              </w:rPr>
              <w:t>;</w:t>
            </w:r>
          </w:p>
          <w:p w:rsidR="00300DEC" w:rsidRPr="00967DC7" w:rsidRDefault="00300DEC" w:rsidP="007E76F0">
            <w:pPr>
              <w:rPr>
                <w:sz w:val="26"/>
                <w:szCs w:val="26"/>
              </w:rPr>
            </w:pPr>
            <w:r w:rsidRPr="00967DC7">
              <w:rPr>
                <w:sz w:val="26"/>
                <w:szCs w:val="26"/>
              </w:rPr>
              <w:t>2021</w:t>
            </w:r>
            <w:r w:rsidR="00165EAC" w:rsidRPr="00967DC7">
              <w:rPr>
                <w:sz w:val="26"/>
                <w:szCs w:val="26"/>
              </w:rPr>
              <w:t xml:space="preserve"> </w:t>
            </w:r>
            <w:r w:rsidRPr="00967DC7">
              <w:rPr>
                <w:sz w:val="26"/>
                <w:szCs w:val="26"/>
              </w:rPr>
              <w:t>год – 4526,847 тыс. рублей</w:t>
            </w:r>
            <w:r w:rsidR="00165EAC" w:rsidRPr="00967DC7">
              <w:rPr>
                <w:sz w:val="26"/>
                <w:szCs w:val="26"/>
              </w:rPr>
              <w:t>;</w:t>
            </w:r>
          </w:p>
          <w:p w:rsidR="00300DEC" w:rsidRPr="00967DC7" w:rsidRDefault="00165EAC" w:rsidP="007E76F0">
            <w:pPr>
              <w:rPr>
                <w:sz w:val="26"/>
                <w:szCs w:val="26"/>
              </w:rPr>
            </w:pPr>
            <w:r w:rsidRPr="00967DC7">
              <w:rPr>
                <w:sz w:val="26"/>
                <w:szCs w:val="26"/>
              </w:rPr>
              <w:t>2022 год – 4657,996 тыс. рублей;</w:t>
            </w:r>
          </w:p>
          <w:p w:rsidR="00300DEC" w:rsidRPr="00967DC7" w:rsidRDefault="00300DEC" w:rsidP="007E76F0">
            <w:pPr>
              <w:rPr>
                <w:sz w:val="26"/>
                <w:szCs w:val="26"/>
              </w:rPr>
            </w:pPr>
            <w:r w:rsidRPr="00967DC7">
              <w:rPr>
                <w:sz w:val="26"/>
                <w:szCs w:val="26"/>
              </w:rPr>
              <w:lastRenderedPageBreak/>
              <w:t>2023</w:t>
            </w:r>
            <w:r w:rsidR="00165EAC" w:rsidRPr="00967DC7">
              <w:rPr>
                <w:sz w:val="26"/>
                <w:szCs w:val="26"/>
              </w:rPr>
              <w:t xml:space="preserve"> </w:t>
            </w:r>
            <w:r w:rsidRPr="00967DC7">
              <w:rPr>
                <w:sz w:val="26"/>
                <w:szCs w:val="26"/>
              </w:rPr>
              <w:t xml:space="preserve">год </w:t>
            </w:r>
            <w:r w:rsidR="00C308AC" w:rsidRPr="00967DC7">
              <w:rPr>
                <w:sz w:val="26"/>
                <w:szCs w:val="26"/>
              </w:rPr>
              <w:t>–</w:t>
            </w:r>
            <w:r w:rsidRPr="00967DC7">
              <w:rPr>
                <w:sz w:val="26"/>
                <w:szCs w:val="26"/>
              </w:rPr>
              <w:t xml:space="preserve"> </w:t>
            </w:r>
            <w:r w:rsidR="00C308AC" w:rsidRPr="00967DC7">
              <w:rPr>
                <w:sz w:val="26"/>
                <w:szCs w:val="26"/>
              </w:rPr>
              <w:t>5387,670</w:t>
            </w:r>
            <w:r w:rsidR="00165EAC" w:rsidRPr="00967DC7">
              <w:rPr>
                <w:sz w:val="26"/>
                <w:szCs w:val="26"/>
              </w:rPr>
              <w:t xml:space="preserve"> тыс. рублей;</w:t>
            </w:r>
          </w:p>
          <w:p w:rsidR="00300DEC" w:rsidRPr="00967DC7" w:rsidRDefault="00300DEC" w:rsidP="007E76F0">
            <w:pPr>
              <w:rPr>
                <w:sz w:val="26"/>
                <w:szCs w:val="26"/>
              </w:rPr>
            </w:pPr>
            <w:r w:rsidRPr="00967DC7">
              <w:rPr>
                <w:sz w:val="26"/>
                <w:szCs w:val="26"/>
              </w:rPr>
              <w:t>2024</w:t>
            </w:r>
            <w:r w:rsidR="00165EAC" w:rsidRPr="00967DC7">
              <w:rPr>
                <w:sz w:val="26"/>
                <w:szCs w:val="26"/>
              </w:rPr>
              <w:t xml:space="preserve"> </w:t>
            </w:r>
            <w:r w:rsidRPr="00967DC7">
              <w:rPr>
                <w:sz w:val="26"/>
                <w:szCs w:val="26"/>
              </w:rPr>
              <w:t xml:space="preserve">год </w:t>
            </w:r>
            <w:r w:rsidR="00165EAC" w:rsidRPr="00967DC7">
              <w:rPr>
                <w:sz w:val="26"/>
                <w:szCs w:val="26"/>
              </w:rPr>
              <w:t>–</w:t>
            </w:r>
            <w:r w:rsidRPr="00967DC7">
              <w:rPr>
                <w:sz w:val="26"/>
                <w:szCs w:val="26"/>
              </w:rPr>
              <w:t xml:space="preserve"> </w:t>
            </w:r>
            <w:r w:rsidR="00B742E7" w:rsidRPr="00967DC7">
              <w:rPr>
                <w:sz w:val="26"/>
                <w:szCs w:val="26"/>
              </w:rPr>
              <w:t>6057,320</w:t>
            </w:r>
            <w:r w:rsidRPr="00967DC7">
              <w:rPr>
                <w:sz w:val="26"/>
                <w:szCs w:val="26"/>
              </w:rPr>
              <w:t xml:space="preserve"> тыс. рубл</w:t>
            </w:r>
            <w:r w:rsidR="00165EAC" w:rsidRPr="00967DC7">
              <w:rPr>
                <w:sz w:val="26"/>
                <w:szCs w:val="26"/>
              </w:rPr>
              <w:t>ей;</w:t>
            </w:r>
          </w:p>
          <w:p w:rsidR="00300DEC" w:rsidRPr="00967DC7" w:rsidRDefault="00300DEC" w:rsidP="007E76F0">
            <w:pPr>
              <w:rPr>
                <w:bCs/>
                <w:sz w:val="26"/>
                <w:szCs w:val="26"/>
              </w:rPr>
            </w:pPr>
            <w:r w:rsidRPr="00967DC7">
              <w:rPr>
                <w:bCs/>
                <w:sz w:val="26"/>
                <w:szCs w:val="26"/>
              </w:rPr>
              <w:t>2025 год –</w:t>
            </w:r>
            <w:r w:rsidR="008871AB" w:rsidRPr="00967DC7">
              <w:rPr>
                <w:bCs/>
                <w:sz w:val="26"/>
                <w:szCs w:val="26"/>
              </w:rPr>
              <w:t xml:space="preserve"> </w:t>
            </w:r>
            <w:r w:rsidR="001B43ED" w:rsidRPr="00967DC7">
              <w:rPr>
                <w:bCs/>
                <w:sz w:val="26"/>
                <w:szCs w:val="26"/>
              </w:rPr>
              <w:t xml:space="preserve">6264,745 </w:t>
            </w:r>
            <w:r w:rsidR="00165EAC" w:rsidRPr="00967DC7">
              <w:rPr>
                <w:sz w:val="26"/>
                <w:szCs w:val="26"/>
              </w:rPr>
              <w:t>тыс. рублей;</w:t>
            </w:r>
            <w:r w:rsidRPr="00967DC7">
              <w:rPr>
                <w:bCs/>
                <w:sz w:val="26"/>
                <w:szCs w:val="26"/>
              </w:rPr>
              <w:t xml:space="preserve"> </w:t>
            </w:r>
          </w:p>
          <w:p w:rsidR="008B1E76" w:rsidRPr="00967DC7" w:rsidRDefault="008B1E76" w:rsidP="008B1E76">
            <w:pPr>
              <w:rPr>
                <w:bCs/>
                <w:sz w:val="26"/>
                <w:szCs w:val="26"/>
              </w:rPr>
            </w:pPr>
            <w:r w:rsidRPr="00967DC7">
              <w:rPr>
                <w:bCs/>
                <w:sz w:val="26"/>
                <w:szCs w:val="26"/>
              </w:rPr>
              <w:t xml:space="preserve">2026 год – 6524,131 тыс. рублей </w:t>
            </w:r>
          </w:p>
          <w:p w:rsidR="008B1E76" w:rsidRPr="00967DC7" w:rsidRDefault="008B1E76" w:rsidP="008B1E76">
            <w:pPr>
              <w:rPr>
                <w:bCs/>
                <w:sz w:val="26"/>
                <w:szCs w:val="26"/>
              </w:rPr>
            </w:pPr>
            <w:r w:rsidRPr="00967DC7">
              <w:rPr>
                <w:bCs/>
                <w:sz w:val="26"/>
                <w:szCs w:val="26"/>
              </w:rPr>
              <w:t xml:space="preserve">2027 год – 6330,570 тыс. рублей </w:t>
            </w:r>
          </w:p>
          <w:p w:rsidR="008B1E76" w:rsidRPr="00967DC7" w:rsidRDefault="008B1E76" w:rsidP="008B1E76">
            <w:pPr>
              <w:rPr>
                <w:bCs/>
                <w:sz w:val="26"/>
                <w:szCs w:val="26"/>
              </w:rPr>
            </w:pPr>
            <w:r w:rsidRPr="00967DC7">
              <w:rPr>
                <w:bCs/>
                <w:sz w:val="26"/>
                <w:szCs w:val="26"/>
              </w:rPr>
              <w:t xml:space="preserve">2028 год – 6502,607 тыс. рублей </w:t>
            </w:r>
          </w:p>
          <w:p w:rsidR="008B1E76" w:rsidRPr="00967DC7" w:rsidRDefault="008B1E76" w:rsidP="008B1E76">
            <w:pPr>
              <w:rPr>
                <w:bCs/>
                <w:sz w:val="26"/>
                <w:szCs w:val="26"/>
              </w:rPr>
            </w:pPr>
            <w:r w:rsidRPr="00967DC7">
              <w:rPr>
                <w:bCs/>
                <w:sz w:val="26"/>
                <w:szCs w:val="26"/>
              </w:rPr>
              <w:t xml:space="preserve">2029 год – 6502,607 тыс. рублей </w:t>
            </w:r>
          </w:p>
          <w:p w:rsidR="008B1E76" w:rsidRPr="005802E2" w:rsidRDefault="008B1E76" w:rsidP="008B1E76">
            <w:pPr>
              <w:rPr>
                <w:bCs/>
                <w:sz w:val="26"/>
                <w:szCs w:val="26"/>
              </w:rPr>
            </w:pPr>
            <w:r w:rsidRPr="00967DC7">
              <w:rPr>
                <w:bCs/>
                <w:sz w:val="26"/>
                <w:szCs w:val="26"/>
              </w:rPr>
              <w:t>2030 год – 6502,607 тыс. рублей</w:t>
            </w:r>
            <w:r>
              <w:rPr>
                <w:bCs/>
                <w:sz w:val="26"/>
                <w:szCs w:val="26"/>
              </w:rPr>
              <w:t xml:space="preserve"> </w:t>
            </w:r>
          </w:p>
          <w:p w:rsidR="00300DEC" w:rsidRPr="005802E2" w:rsidRDefault="00300DEC" w:rsidP="007E76F0">
            <w:pPr>
              <w:rPr>
                <w:bCs/>
                <w:color w:val="000000"/>
                <w:sz w:val="26"/>
                <w:szCs w:val="26"/>
              </w:rPr>
            </w:pPr>
            <w:r w:rsidRPr="005802E2">
              <w:rPr>
                <w:bCs/>
                <w:color w:val="000000"/>
                <w:sz w:val="26"/>
                <w:szCs w:val="26"/>
              </w:rPr>
              <w:t>Средства бюджета Пензенской области</w:t>
            </w:r>
          </w:p>
          <w:p w:rsidR="00300DEC" w:rsidRPr="005802E2" w:rsidRDefault="005C71E4" w:rsidP="007E76F0">
            <w:pPr>
              <w:rPr>
                <w:color w:val="000000"/>
                <w:sz w:val="26"/>
                <w:szCs w:val="26"/>
              </w:rPr>
            </w:pPr>
            <w:r>
              <w:rPr>
                <w:b/>
                <w:bCs/>
                <w:sz w:val="26"/>
                <w:szCs w:val="26"/>
              </w:rPr>
              <w:t>1371,936</w:t>
            </w:r>
            <w:r w:rsidR="00300DEC" w:rsidRPr="005802E2">
              <w:rPr>
                <w:bCs/>
                <w:color w:val="000000"/>
                <w:sz w:val="26"/>
                <w:szCs w:val="26"/>
              </w:rPr>
              <w:t xml:space="preserve"> тыс. руб.,</w:t>
            </w:r>
            <w:r w:rsidR="00300DEC" w:rsidRPr="005802E2">
              <w:rPr>
                <w:color w:val="000000"/>
                <w:sz w:val="26"/>
                <w:szCs w:val="26"/>
              </w:rPr>
              <w:t xml:space="preserve"> в том числе по годам:</w:t>
            </w:r>
          </w:p>
          <w:p w:rsidR="00300DEC" w:rsidRPr="005802E2" w:rsidRDefault="00300DEC" w:rsidP="007E76F0">
            <w:pPr>
              <w:rPr>
                <w:color w:val="000000"/>
                <w:sz w:val="26"/>
                <w:szCs w:val="26"/>
              </w:rPr>
            </w:pPr>
            <w:r w:rsidRPr="005802E2">
              <w:rPr>
                <w:color w:val="000000"/>
                <w:sz w:val="26"/>
                <w:szCs w:val="26"/>
              </w:rPr>
              <w:t>2014 год – 0,0 тыс. рублей;</w:t>
            </w:r>
          </w:p>
          <w:p w:rsidR="00300DEC" w:rsidRPr="005802E2" w:rsidRDefault="00300DEC" w:rsidP="007E76F0">
            <w:pPr>
              <w:rPr>
                <w:color w:val="000000"/>
                <w:sz w:val="26"/>
                <w:szCs w:val="26"/>
              </w:rPr>
            </w:pPr>
            <w:r w:rsidRPr="005802E2">
              <w:rPr>
                <w:color w:val="000000"/>
                <w:sz w:val="26"/>
                <w:szCs w:val="26"/>
              </w:rPr>
              <w:t xml:space="preserve">2015 год – 0,0 </w:t>
            </w:r>
            <w:r w:rsidRPr="005802E2">
              <w:rPr>
                <w:bCs/>
                <w:color w:val="000000"/>
                <w:sz w:val="26"/>
                <w:szCs w:val="26"/>
              </w:rPr>
              <w:t>тыс. рублей;</w:t>
            </w:r>
          </w:p>
          <w:p w:rsidR="00300DEC" w:rsidRPr="005802E2" w:rsidRDefault="00300DEC" w:rsidP="007E76F0">
            <w:pPr>
              <w:rPr>
                <w:color w:val="000000"/>
                <w:sz w:val="26"/>
                <w:szCs w:val="26"/>
              </w:rPr>
            </w:pPr>
            <w:r w:rsidRPr="005802E2">
              <w:rPr>
                <w:bCs/>
                <w:color w:val="000000"/>
                <w:sz w:val="26"/>
                <w:szCs w:val="26"/>
              </w:rPr>
              <w:t>2016 год – 0,0 тыс. рублей.</w:t>
            </w:r>
          </w:p>
          <w:p w:rsidR="00300DEC" w:rsidRPr="005802E2" w:rsidRDefault="00300DEC" w:rsidP="007E76F0">
            <w:pPr>
              <w:rPr>
                <w:color w:val="000000"/>
                <w:sz w:val="26"/>
                <w:szCs w:val="26"/>
              </w:rPr>
            </w:pPr>
            <w:r w:rsidRPr="005802E2">
              <w:rPr>
                <w:bCs/>
                <w:color w:val="000000"/>
                <w:sz w:val="26"/>
                <w:szCs w:val="26"/>
              </w:rPr>
              <w:t>2017 год – 0,0 тыс. рублей.</w:t>
            </w:r>
          </w:p>
          <w:p w:rsidR="00300DEC" w:rsidRPr="00967DC7" w:rsidRDefault="00300DEC" w:rsidP="007E76F0">
            <w:pPr>
              <w:rPr>
                <w:color w:val="000000"/>
                <w:sz w:val="26"/>
                <w:szCs w:val="26"/>
              </w:rPr>
            </w:pPr>
            <w:r w:rsidRPr="00967DC7">
              <w:rPr>
                <w:bCs/>
                <w:color w:val="000000"/>
                <w:sz w:val="26"/>
                <w:szCs w:val="26"/>
              </w:rPr>
              <w:t>2018 год – 47,100 тыс. рублей.</w:t>
            </w:r>
          </w:p>
          <w:p w:rsidR="00300DEC" w:rsidRPr="00967DC7" w:rsidRDefault="00300DEC" w:rsidP="007E76F0">
            <w:pPr>
              <w:rPr>
                <w:sz w:val="26"/>
                <w:szCs w:val="26"/>
              </w:rPr>
            </w:pPr>
            <w:r w:rsidRPr="00967DC7">
              <w:rPr>
                <w:bCs/>
                <w:sz w:val="26"/>
                <w:szCs w:val="26"/>
              </w:rPr>
              <w:t>2019 год – 39,259 тыс. рублей.</w:t>
            </w:r>
          </w:p>
          <w:p w:rsidR="00300DEC" w:rsidRPr="00967DC7" w:rsidRDefault="00300DEC" w:rsidP="007E76F0">
            <w:pPr>
              <w:rPr>
                <w:bCs/>
                <w:color w:val="000000"/>
                <w:sz w:val="26"/>
                <w:szCs w:val="26"/>
              </w:rPr>
            </w:pPr>
            <w:r w:rsidRPr="00967DC7">
              <w:rPr>
                <w:bCs/>
                <w:color w:val="000000"/>
                <w:sz w:val="26"/>
                <w:szCs w:val="26"/>
              </w:rPr>
              <w:t>2020 год – 59,464 тыс. рублей.</w:t>
            </w:r>
          </w:p>
          <w:p w:rsidR="00300DEC" w:rsidRPr="00967DC7" w:rsidRDefault="00300DEC" w:rsidP="007E76F0">
            <w:pPr>
              <w:rPr>
                <w:bCs/>
                <w:color w:val="000000"/>
                <w:sz w:val="26"/>
                <w:szCs w:val="26"/>
              </w:rPr>
            </w:pPr>
            <w:r w:rsidRPr="00967DC7">
              <w:rPr>
                <w:bCs/>
                <w:color w:val="000000"/>
                <w:sz w:val="26"/>
                <w:szCs w:val="26"/>
              </w:rPr>
              <w:t>2021 год – 69,464 тыс. рублей.</w:t>
            </w:r>
          </w:p>
          <w:p w:rsidR="00300DEC" w:rsidRPr="00967DC7" w:rsidRDefault="00300DEC" w:rsidP="007E76F0">
            <w:pPr>
              <w:rPr>
                <w:bCs/>
                <w:color w:val="000000"/>
                <w:sz w:val="26"/>
                <w:szCs w:val="26"/>
              </w:rPr>
            </w:pPr>
            <w:r w:rsidRPr="00967DC7">
              <w:rPr>
                <w:bCs/>
                <w:color w:val="000000"/>
                <w:sz w:val="26"/>
                <w:szCs w:val="26"/>
              </w:rPr>
              <w:t>2022 год – 55,415 тыс. рублей.</w:t>
            </w:r>
          </w:p>
          <w:p w:rsidR="00300DEC" w:rsidRPr="00967DC7" w:rsidRDefault="00300DEC" w:rsidP="007E76F0">
            <w:pPr>
              <w:rPr>
                <w:sz w:val="26"/>
                <w:szCs w:val="26"/>
              </w:rPr>
            </w:pPr>
            <w:r w:rsidRPr="00967DC7">
              <w:rPr>
                <w:sz w:val="26"/>
                <w:szCs w:val="26"/>
              </w:rPr>
              <w:t>2023</w:t>
            </w:r>
            <w:r w:rsidR="00165EAC" w:rsidRPr="00967DC7">
              <w:rPr>
                <w:sz w:val="26"/>
                <w:szCs w:val="26"/>
              </w:rPr>
              <w:t xml:space="preserve"> </w:t>
            </w:r>
            <w:r w:rsidRPr="00967DC7">
              <w:rPr>
                <w:sz w:val="26"/>
                <w:szCs w:val="26"/>
              </w:rPr>
              <w:t xml:space="preserve">год </w:t>
            </w:r>
            <w:r w:rsidRPr="00967DC7">
              <w:rPr>
                <w:bCs/>
                <w:color w:val="000000"/>
                <w:sz w:val="26"/>
                <w:szCs w:val="26"/>
              </w:rPr>
              <w:t>– 1</w:t>
            </w:r>
            <w:r w:rsidR="00165EAC" w:rsidRPr="00967DC7">
              <w:rPr>
                <w:bCs/>
                <w:color w:val="000000"/>
                <w:sz w:val="26"/>
                <w:szCs w:val="26"/>
              </w:rPr>
              <w:t>01,618</w:t>
            </w:r>
            <w:r w:rsidRPr="00967DC7">
              <w:rPr>
                <w:bCs/>
                <w:color w:val="000000"/>
                <w:sz w:val="26"/>
                <w:szCs w:val="26"/>
              </w:rPr>
              <w:t xml:space="preserve"> тыс. рублей.</w:t>
            </w:r>
          </w:p>
          <w:p w:rsidR="00300DEC" w:rsidRPr="00967DC7" w:rsidRDefault="00300DEC" w:rsidP="007E76F0">
            <w:pPr>
              <w:rPr>
                <w:bCs/>
                <w:color w:val="000000"/>
                <w:sz w:val="26"/>
                <w:szCs w:val="26"/>
              </w:rPr>
            </w:pPr>
            <w:r w:rsidRPr="00967DC7">
              <w:rPr>
                <w:sz w:val="26"/>
                <w:szCs w:val="26"/>
              </w:rPr>
              <w:t>2024</w:t>
            </w:r>
            <w:r w:rsidR="00165EAC" w:rsidRPr="00967DC7">
              <w:rPr>
                <w:sz w:val="26"/>
                <w:szCs w:val="26"/>
              </w:rPr>
              <w:t xml:space="preserve"> </w:t>
            </w:r>
            <w:r w:rsidRPr="00967DC7">
              <w:rPr>
                <w:sz w:val="26"/>
                <w:szCs w:val="26"/>
              </w:rPr>
              <w:t xml:space="preserve">год </w:t>
            </w:r>
            <w:r w:rsidRPr="00967DC7">
              <w:rPr>
                <w:bCs/>
                <w:color w:val="000000"/>
                <w:sz w:val="26"/>
                <w:szCs w:val="26"/>
              </w:rPr>
              <w:t>–</w:t>
            </w:r>
            <w:r w:rsidR="00165EAC" w:rsidRPr="00967DC7">
              <w:rPr>
                <w:bCs/>
                <w:color w:val="000000"/>
                <w:sz w:val="26"/>
                <w:szCs w:val="26"/>
              </w:rPr>
              <w:t xml:space="preserve"> </w:t>
            </w:r>
            <w:r w:rsidRPr="00967DC7">
              <w:rPr>
                <w:bCs/>
                <w:color w:val="000000"/>
                <w:sz w:val="26"/>
                <w:szCs w:val="26"/>
              </w:rPr>
              <w:t>1</w:t>
            </w:r>
            <w:r w:rsidR="00165EAC" w:rsidRPr="00967DC7">
              <w:rPr>
                <w:bCs/>
                <w:color w:val="000000"/>
                <w:sz w:val="26"/>
                <w:szCs w:val="26"/>
              </w:rPr>
              <w:t>39,116</w:t>
            </w:r>
            <w:r w:rsidRPr="00967DC7">
              <w:rPr>
                <w:bCs/>
                <w:color w:val="000000"/>
                <w:sz w:val="26"/>
                <w:szCs w:val="26"/>
              </w:rPr>
              <w:t xml:space="preserve"> тыс. рублей.</w:t>
            </w:r>
          </w:p>
          <w:p w:rsidR="00300DEC" w:rsidRPr="00967DC7" w:rsidRDefault="00300DEC" w:rsidP="007E76F0">
            <w:pPr>
              <w:rPr>
                <w:bCs/>
                <w:sz w:val="26"/>
                <w:szCs w:val="26"/>
              </w:rPr>
            </w:pPr>
            <w:r w:rsidRPr="00967DC7">
              <w:rPr>
                <w:bCs/>
                <w:sz w:val="26"/>
                <w:szCs w:val="26"/>
              </w:rPr>
              <w:t>2025 год –</w:t>
            </w:r>
            <w:r w:rsidR="00165EAC" w:rsidRPr="00967DC7">
              <w:rPr>
                <w:bCs/>
                <w:sz w:val="26"/>
                <w:szCs w:val="26"/>
              </w:rPr>
              <w:t xml:space="preserve"> </w:t>
            </w:r>
            <w:r w:rsidR="009B30CE" w:rsidRPr="00967DC7">
              <w:rPr>
                <w:bCs/>
                <w:sz w:val="26"/>
                <w:szCs w:val="26"/>
              </w:rPr>
              <w:t>351,610</w:t>
            </w:r>
            <w:r w:rsidRPr="00967DC7">
              <w:rPr>
                <w:bCs/>
                <w:sz w:val="26"/>
                <w:szCs w:val="26"/>
              </w:rPr>
              <w:t xml:space="preserve"> тыс. рублей. </w:t>
            </w:r>
          </w:p>
          <w:p w:rsidR="00341136" w:rsidRPr="00967DC7" w:rsidRDefault="00341136" w:rsidP="00341136">
            <w:pPr>
              <w:rPr>
                <w:bCs/>
                <w:sz w:val="26"/>
                <w:szCs w:val="26"/>
              </w:rPr>
            </w:pPr>
            <w:r w:rsidRPr="00967DC7">
              <w:rPr>
                <w:bCs/>
                <w:sz w:val="26"/>
                <w:szCs w:val="26"/>
              </w:rPr>
              <w:t>2026 год – 101,778 тыс. рублей.</w:t>
            </w:r>
          </w:p>
          <w:p w:rsidR="00341136" w:rsidRPr="00967DC7" w:rsidRDefault="00341136" w:rsidP="00341136">
            <w:pPr>
              <w:rPr>
                <w:bCs/>
                <w:sz w:val="26"/>
                <w:szCs w:val="26"/>
              </w:rPr>
            </w:pPr>
            <w:r w:rsidRPr="00967DC7">
              <w:rPr>
                <w:bCs/>
                <w:sz w:val="26"/>
                <w:szCs w:val="26"/>
              </w:rPr>
              <w:t>2027 год – 101,778 тыс. рублей.</w:t>
            </w:r>
          </w:p>
          <w:p w:rsidR="00341136" w:rsidRPr="00967DC7" w:rsidRDefault="00341136" w:rsidP="00341136">
            <w:pPr>
              <w:rPr>
                <w:bCs/>
                <w:sz w:val="26"/>
                <w:szCs w:val="26"/>
              </w:rPr>
            </w:pPr>
            <w:r w:rsidRPr="00967DC7">
              <w:rPr>
                <w:bCs/>
                <w:sz w:val="26"/>
                <w:szCs w:val="26"/>
              </w:rPr>
              <w:t>2028 год – 101,778 тыс. рублей.</w:t>
            </w:r>
          </w:p>
          <w:p w:rsidR="00341136" w:rsidRPr="00967DC7" w:rsidRDefault="00341136" w:rsidP="00341136">
            <w:pPr>
              <w:rPr>
                <w:bCs/>
                <w:sz w:val="26"/>
                <w:szCs w:val="26"/>
              </w:rPr>
            </w:pPr>
            <w:r w:rsidRPr="00967DC7">
              <w:rPr>
                <w:bCs/>
                <w:sz w:val="26"/>
                <w:szCs w:val="26"/>
              </w:rPr>
              <w:t>2029 год – 101,778 тыс. рублей.</w:t>
            </w:r>
          </w:p>
          <w:p w:rsidR="00B47FD3" w:rsidRPr="005802E2" w:rsidRDefault="00341136" w:rsidP="00341136">
            <w:pPr>
              <w:rPr>
                <w:sz w:val="26"/>
                <w:szCs w:val="26"/>
              </w:rPr>
            </w:pPr>
            <w:r w:rsidRPr="00967DC7">
              <w:rPr>
                <w:bCs/>
                <w:sz w:val="26"/>
                <w:szCs w:val="26"/>
              </w:rPr>
              <w:t>2030 год - 101,778 тыс. рублей.</w:t>
            </w:r>
          </w:p>
        </w:tc>
      </w:tr>
    </w:tbl>
    <w:p w:rsidR="00300DEC" w:rsidRPr="005802E2" w:rsidRDefault="00300DEC" w:rsidP="00300DEC">
      <w:pPr>
        <w:jc w:val="center"/>
        <w:rPr>
          <w:b/>
          <w:bCs/>
          <w:sz w:val="24"/>
          <w:szCs w:val="24"/>
        </w:rPr>
      </w:pPr>
    </w:p>
    <w:p w:rsidR="00300DEC" w:rsidRPr="005802E2" w:rsidRDefault="00300DEC" w:rsidP="00300DEC">
      <w:pPr>
        <w:spacing w:before="120" w:after="120"/>
        <w:jc w:val="center"/>
        <w:rPr>
          <w:b/>
          <w:sz w:val="26"/>
          <w:szCs w:val="26"/>
        </w:rPr>
      </w:pPr>
      <w:r w:rsidRPr="005802E2">
        <w:rPr>
          <w:b/>
          <w:sz w:val="26"/>
          <w:szCs w:val="26"/>
        </w:rPr>
        <w:t xml:space="preserve">Общая характеристика сферы реализации муниципальной подпрограммы </w:t>
      </w:r>
    </w:p>
    <w:p w:rsidR="00CB23C4" w:rsidRPr="005802E2" w:rsidRDefault="00CB23C4" w:rsidP="00CB23C4">
      <w:pPr>
        <w:ind w:firstLine="700"/>
        <w:jc w:val="both"/>
        <w:rPr>
          <w:sz w:val="26"/>
          <w:szCs w:val="26"/>
        </w:rPr>
      </w:pPr>
      <w:r w:rsidRPr="005802E2">
        <w:rPr>
          <w:sz w:val="26"/>
          <w:szCs w:val="26"/>
        </w:rPr>
        <w:t>Развитие региональных систем МФЦ является приоритетным направлением в реализации Федерального закона от 27.07.2010 №210-ФЗ «Об организации предоставления государственных и муниципальных услуг». В рамках этого закона с 2011 года в Колышлейском районе работает Муниципальное бюджетное учреждение Колышлейского района Пензенской области «Многофункциональный центр предоставления государственных и муниципальных услуг Колышлейского района Пензенской области». Предметом деятельности МФЦ является обеспечение предоставления государственных и муниципальных услуг населению Колышлейского района Пензенской области территориальными органами федеральных органов исполнительной власти по Пензенской области, органами исполнительной власти Пензенской области, органами местного самоуправления Колышлейского района Пензенской области в режиме «одного окна».</w:t>
      </w:r>
    </w:p>
    <w:p w:rsidR="00CB23C4" w:rsidRPr="005802E2" w:rsidRDefault="00CB23C4" w:rsidP="00CB23C4">
      <w:pPr>
        <w:ind w:firstLine="700"/>
        <w:rPr>
          <w:sz w:val="26"/>
          <w:szCs w:val="26"/>
        </w:rPr>
      </w:pPr>
      <w:r w:rsidRPr="005802E2">
        <w:rPr>
          <w:b/>
          <w:sz w:val="26"/>
          <w:szCs w:val="26"/>
        </w:rPr>
        <w:t xml:space="preserve">Основными целями деятельности МФЦ являются: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«одного окна»;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сокращение сроков предоставления массовых общественно значимых государственных и муниципальных услуг;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повышение комфортности получения гражданами и юридическими лицами массовых общественно значимых государственных и муниципальных услуг;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противодействие коррупции, ликвидация рынка посреднических услуг при </w:t>
      </w:r>
      <w:r w:rsidRPr="005802E2">
        <w:rPr>
          <w:sz w:val="26"/>
          <w:szCs w:val="26"/>
        </w:rPr>
        <w:lastRenderedPageBreak/>
        <w:t xml:space="preserve">предоставлении государственных и муниципальных услуг; </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 повышение удовлетворенности получателей государственных и муниципальных услуг качеством их предоставления; </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повышение информированности граждан и юридических лиц о порядке, способах и условиях предоставления государственных и муниципальных услуг. </w:t>
      </w:r>
    </w:p>
    <w:p w:rsidR="00CB23C4" w:rsidRPr="005802E2" w:rsidRDefault="00CB23C4" w:rsidP="00CB23C4">
      <w:pPr>
        <w:shd w:val="clear" w:color="auto" w:fill="FFFFFF"/>
        <w:tabs>
          <w:tab w:val="left" w:pos="720"/>
          <w:tab w:val="left" w:pos="989"/>
        </w:tabs>
        <w:ind w:firstLine="700"/>
        <w:jc w:val="both"/>
        <w:rPr>
          <w:b/>
          <w:sz w:val="26"/>
          <w:szCs w:val="26"/>
        </w:rPr>
      </w:pPr>
      <w:r w:rsidRPr="005802E2">
        <w:rPr>
          <w:b/>
          <w:sz w:val="26"/>
          <w:szCs w:val="26"/>
        </w:rPr>
        <w:t xml:space="preserve">В ходе деятельности МФЦ решает следующие приоритетные задачи: </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реализация принципа «одного окна» - создание единого места регистрации и выдачи необходимых документов гражданам и юридическим лицам при предоставлении всех государственных и муниципальных услуг на базе МФЦ, предоставление гражданам и юридическим лицам возможности получения одновременно нескольких взаимосвязанных государственных и муниципальных услуг; </w:t>
      </w:r>
    </w:p>
    <w:p w:rsidR="00CB23C4" w:rsidRPr="005802E2" w:rsidRDefault="00CB23C4" w:rsidP="00AA7766">
      <w:pPr>
        <w:shd w:val="clear" w:color="auto" w:fill="FFFFFF"/>
        <w:tabs>
          <w:tab w:val="left" w:pos="720"/>
          <w:tab w:val="left" w:pos="989"/>
        </w:tabs>
        <w:ind w:firstLine="700"/>
        <w:jc w:val="both"/>
        <w:rPr>
          <w:sz w:val="26"/>
          <w:szCs w:val="26"/>
        </w:rPr>
      </w:pPr>
      <w:r w:rsidRPr="005802E2">
        <w:rPr>
          <w:sz w:val="26"/>
          <w:szCs w:val="26"/>
        </w:rPr>
        <w:t>- организация деятельности по полному информированию граждан и юридических лиц по вопросам предоставления государственных и муниципальных услуг;</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оптимизация административных процедур и повышения качества предоставления государственных и муниципальных услуг за счет принятия административных регламентов территориальными органами федеральных органов исполнительной власти Пензенской области (по согласованию), исполнительными органами государственной власти Пензенской области (по согласованию), органами местного самоуправления Колышлейского района Пензенской области;</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сокращения количества документов, предоставляемых заявителями для получения государственных и муниципальных услуг; </w:t>
      </w:r>
    </w:p>
    <w:p w:rsidR="00CB23C4" w:rsidRPr="005802E2" w:rsidRDefault="00CB23C4" w:rsidP="00CB23C4">
      <w:pPr>
        <w:shd w:val="clear" w:color="auto" w:fill="FFFFFF"/>
        <w:tabs>
          <w:tab w:val="left" w:pos="720"/>
          <w:tab w:val="left" w:pos="989"/>
        </w:tabs>
        <w:ind w:firstLine="700"/>
        <w:jc w:val="both"/>
        <w:rPr>
          <w:sz w:val="26"/>
          <w:szCs w:val="26"/>
        </w:rPr>
      </w:pPr>
      <w:r w:rsidRPr="005802E2">
        <w:rPr>
          <w:sz w:val="26"/>
          <w:szCs w:val="26"/>
        </w:rPr>
        <w:t xml:space="preserve">- сокращения количества взаимодействий заявителей с должностными лицами за счет организации межведомственного информационного и документационного взаимодействия; </w:t>
      </w:r>
    </w:p>
    <w:p w:rsidR="00CB23C4" w:rsidRPr="005802E2" w:rsidRDefault="00CB23C4" w:rsidP="00CB23C4">
      <w:pPr>
        <w:shd w:val="clear" w:color="auto" w:fill="FFFFFF"/>
        <w:tabs>
          <w:tab w:val="left" w:pos="720"/>
          <w:tab w:val="left" w:pos="989"/>
        </w:tabs>
        <w:ind w:firstLine="697"/>
        <w:jc w:val="both"/>
        <w:rPr>
          <w:sz w:val="26"/>
          <w:szCs w:val="26"/>
        </w:rPr>
      </w:pPr>
      <w:r w:rsidRPr="005802E2">
        <w:rPr>
          <w:sz w:val="26"/>
          <w:szCs w:val="26"/>
        </w:rPr>
        <w:t xml:space="preserve">- оптимизация получения заявителями услуг, в предоставлении которых участвуют совместно органы власти разных уровней (территориальные органы федеральных органов исполнительной власти по Пензенской области (по согласованию), исполнительные органы государственной власти Пензенской области (по согласованию), органы местного самоуправления Колышлейского района Пензенской области (по согласованию) на основе соглашений между этими органами; </w:t>
      </w:r>
    </w:p>
    <w:p w:rsidR="00CB23C4" w:rsidRPr="005802E2" w:rsidRDefault="00CB23C4" w:rsidP="00CB23C4">
      <w:pPr>
        <w:shd w:val="clear" w:color="auto" w:fill="FFFFFF"/>
        <w:tabs>
          <w:tab w:val="left" w:pos="720"/>
          <w:tab w:val="left" w:pos="989"/>
        </w:tabs>
        <w:ind w:firstLine="697"/>
        <w:jc w:val="both"/>
        <w:rPr>
          <w:sz w:val="26"/>
          <w:szCs w:val="26"/>
        </w:rPr>
      </w:pPr>
      <w:r w:rsidRPr="005802E2">
        <w:rPr>
          <w:sz w:val="26"/>
          <w:szCs w:val="26"/>
        </w:rPr>
        <w:t>- организация информационного обмена данных между территориальными органами федеральных органов исполнительной власти по Пензенской области (по согласованию), исполнительными органами государственной власти Пензенской области (по согласованию), органами местного самоуправления Колышлейского района Пензенской области, организациями (по согласованию), участвующими в предоставлении муниципальных услуг.</w:t>
      </w:r>
    </w:p>
    <w:p w:rsidR="00CB23C4" w:rsidRPr="005802E2" w:rsidRDefault="00CB23C4" w:rsidP="00CB23C4">
      <w:pPr>
        <w:shd w:val="clear" w:color="auto" w:fill="FFFFFF"/>
        <w:tabs>
          <w:tab w:val="left" w:pos="0"/>
          <w:tab w:val="left" w:pos="1032"/>
        </w:tabs>
        <w:ind w:firstLine="697"/>
        <w:jc w:val="both"/>
        <w:rPr>
          <w:rStyle w:val="FontStyle19"/>
        </w:rPr>
      </w:pPr>
      <w:r w:rsidRPr="005802E2">
        <w:rPr>
          <w:sz w:val="26"/>
          <w:szCs w:val="26"/>
        </w:rPr>
        <w:t>- организация информационного обмена с федеральным порталом государственных услуг, порталом государственных услуг Пензенской области.</w:t>
      </w:r>
    </w:p>
    <w:p w:rsidR="00CB23C4" w:rsidRPr="005802E2" w:rsidRDefault="00CB23C4" w:rsidP="00CB23C4">
      <w:pPr>
        <w:shd w:val="clear" w:color="auto" w:fill="FFFFFF"/>
        <w:tabs>
          <w:tab w:val="left" w:pos="0"/>
          <w:tab w:val="left" w:pos="1032"/>
        </w:tabs>
        <w:ind w:firstLine="697"/>
        <w:jc w:val="both"/>
        <w:rPr>
          <w:b/>
          <w:bCs/>
          <w:sz w:val="26"/>
          <w:szCs w:val="26"/>
        </w:rPr>
      </w:pPr>
      <w:r w:rsidRPr="005802E2">
        <w:rPr>
          <w:b/>
          <w:sz w:val="26"/>
          <w:szCs w:val="26"/>
        </w:rPr>
        <w:t xml:space="preserve">Видами деятельности учреждения </w:t>
      </w:r>
      <w:r w:rsidRPr="005802E2">
        <w:rPr>
          <w:b/>
          <w:bCs/>
          <w:sz w:val="26"/>
          <w:szCs w:val="26"/>
        </w:rPr>
        <w:t>являются:</w:t>
      </w:r>
    </w:p>
    <w:p w:rsidR="00CB23C4" w:rsidRPr="005802E2" w:rsidRDefault="00CB23C4" w:rsidP="00CB23C4">
      <w:pPr>
        <w:tabs>
          <w:tab w:val="left" w:pos="0"/>
        </w:tabs>
        <w:ind w:firstLine="697"/>
        <w:jc w:val="both"/>
        <w:rPr>
          <w:sz w:val="26"/>
          <w:szCs w:val="26"/>
        </w:rPr>
      </w:pPr>
      <w:r w:rsidRPr="005802E2">
        <w:rPr>
          <w:sz w:val="26"/>
          <w:szCs w:val="26"/>
        </w:rPr>
        <w:t>- предоставление консультаций по вопросам предоставления услуг;</w:t>
      </w:r>
    </w:p>
    <w:p w:rsidR="00CB23C4" w:rsidRPr="005802E2" w:rsidRDefault="00CB23C4" w:rsidP="00CB23C4">
      <w:pPr>
        <w:pStyle w:val="Style3"/>
        <w:widowControl/>
        <w:tabs>
          <w:tab w:val="left" w:pos="0"/>
          <w:tab w:val="left" w:pos="720"/>
        </w:tabs>
        <w:ind w:firstLine="697"/>
        <w:jc w:val="both"/>
        <w:rPr>
          <w:rStyle w:val="FontStyle19"/>
        </w:rPr>
      </w:pPr>
      <w:r w:rsidRPr="005802E2">
        <w:rPr>
          <w:rStyle w:val="FontStyle19"/>
        </w:rPr>
        <w:t xml:space="preserve">- информирование заявителей об услугах, предоставляемых в учреждении; </w:t>
      </w:r>
    </w:p>
    <w:p w:rsidR="00CB23C4" w:rsidRPr="005802E2" w:rsidRDefault="00CB23C4" w:rsidP="00CB23C4">
      <w:pPr>
        <w:pStyle w:val="Style3"/>
        <w:widowControl/>
        <w:tabs>
          <w:tab w:val="left" w:pos="0"/>
          <w:tab w:val="left" w:pos="720"/>
        </w:tabs>
        <w:ind w:firstLine="697"/>
        <w:jc w:val="both"/>
        <w:rPr>
          <w:rStyle w:val="FontStyle19"/>
        </w:rPr>
      </w:pPr>
      <w:r w:rsidRPr="005802E2">
        <w:rPr>
          <w:rStyle w:val="FontStyle19"/>
        </w:rPr>
        <w:t>- организация предоставления услуг, сопутствующих предоставлению государственных и муниципальных услуг;</w:t>
      </w:r>
    </w:p>
    <w:p w:rsidR="00CB23C4" w:rsidRPr="005802E2" w:rsidRDefault="00CB23C4" w:rsidP="00CB23C4">
      <w:pPr>
        <w:pStyle w:val="Style3"/>
        <w:widowControl/>
        <w:tabs>
          <w:tab w:val="left" w:pos="0"/>
          <w:tab w:val="left" w:pos="720"/>
        </w:tabs>
        <w:ind w:firstLine="697"/>
        <w:jc w:val="both"/>
        <w:rPr>
          <w:rStyle w:val="FontStyle19"/>
        </w:rPr>
      </w:pPr>
      <w:r w:rsidRPr="005802E2">
        <w:rPr>
          <w:rStyle w:val="FontStyle19"/>
        </w:rPr>
        <w:t>- обеспечение доступа заявителей к правовым информационным ресурсам, в том числе к сети Интернет (в том числе посредством информационного киоска, СПС – сектор пользовательского сопровождения);</w:t>
      </w:r>
    </w:p>
    <w:p w:rsidR="00CB23C4" w:rsidRPr="005802E2" w:rsidRDefault="00CB23C4" w:rsidP="00CB23C4">
      <w:pPr>
        <w:pStyle w:val="Style3"/>
        <w:widowControl/>
        <w:tabs>
          <w:tab w:val="left" w:pos="0"/>
          <w:tab w:val="left" w:pos="720"/>
        </w:tabs>
        <w:ind w:firstLine="697"/>
        <w:jc w:val="both"/>
        <w:rPr>
          <w:rFonts w:ascii="Times New Roman" w:hAnsi="Times New Roman" w:cs="Times New Roman"/>
          <w:sz w:val="26"/>
          <w:szCs w:val="26"/>
        </w:rPr>
      </w:pPr>
      <w:r w:rsidRPr="005802E2">
        <w:rPr>
          <w:rStyle w:val="FontStyle19"/>
        </w:rPr>
        <w:t xml:space="preserve">- привлечение сторонних организаций для осуществления деятельности, сопутствующей предоставлению государственных и муниципальных услуг на базе учреждения, в соответствии с </w:t>
      </w:r>
      <w:r w:rsidRPr="005802E2">
        <w:rPr>
          <w:rFonts w:ascii="Times New Roman" w:hAnsi="Times New Roman" w:cs="Times New Roman"/>
          <w:sz w:val="26"/>
          <w:szCs w:val="26"/>
        </w:rPr>
        <w:t xml:space="preserve">положениями федеральных законов, принимаемых в </w:t>
      </w:r>
      <w:r w:rsidRPr="005802E2">
        <w:rPr>
          <w:rFonts w:ascii="Times New Roman" w:hAnsi="Times New Roman" w:cs="Times New Roman"/>
          <w:sz w:val="26"/>
          <w:szCs w:val="26"/>
        </w:rPr>
        <w:lastRenderedPageBreak/>
        <w:t>соответствии с ними иных нормативных правовых актов Российской Федерации, нормативных правовых актов Пензенской области, муниципальных правовых актов.</w:t>
      </w:r>
    </w:p>
    <w:p w:rsidR="00CB23C4" w:rsidRPr="005802E2" w:rsidRDefault="00CB23C4" w:rsidP="00CB23C4">
      <w:pPr>
        <w:shd w:val="clear" w:color="auto" w:fill="FFFFFF"/>
        <w:tabs>
          <w:tab w:val="left" w:pos="720"/>
          <w:tab w:val="left" w:pos="1579"/>
        </w:tabs>
        <w:ind w:firstLine="697"/>
        <w:jc w:val="both"/>
        <w:rPr>
          <w:b/>
          <w:sz w:val="26"/>
          <w:szCs w:val="26"/>
        </w:rPr>
      </w:pPr>
      <w:r w:rsidRPr="005802E2">
        <w:rPr>
          <w:b/>
          <w:sz w:val="26"/>
          <w:szCs w:val="26"/>
        </w:rPr>
        <w:t xml:space="preserve">МФЦ в соответствии с возложенными на него задачами осуществляет следующие функции: </w:t>
      </w:r>
    </w:p>
    <w:p w:rsidR="00CB23C4" w:rsidRPr="005802E2" w:rsidRDefault="00CB23C4" w:rsidP="00CB23C4">
      <w:pPr>
        <w:shd w:val="clear" w:color="auto" w:fill="FFFFFF"/>
        <w:tabs>
          <w:tab w:val="left" w:pos="720"/>
          <w:tab w:val="left" w:pos="1579"/>
        </w:tabs>
        <w:ind w:firstLine="697"/>
        <w:jc w:val="both"/>
        <w:rPr>
          <w:sz w:val="26"/>
          <w:szCs w:val="26"/>
        </w:rPr>
      </w:pPr>
      <w:r w:rsidRPr="005802E2">
        <w:rPr>
          <w:sz w:val="26"/>
          <w:szCs w:val="26"/>
        </w:rPr>
        <w:t>- организует взаимодействие с заявителями, а также с территориальными органами федеральных органов исполнительной власти по Пензенской области (по согласованию), исполнительными органами государственной власти области (по согласованию), органами местного самоуправления Колышлейского района Пензенской области, организациями (по согласованию), участвующими в предоставлении соответствующих государственных и муниципальных услуг, в соответствии с соглашениями о предоставлении услуг между МФЦ и указанными органами (по согласованию);</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организует работу по приему документов, необходимых для получения государственной (муниципальной) услуги, по первичной обработке документов, по выдаче заявителю результата предоставления государственной (муниципальной) услуги;</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организует доставку необходимых документов из МФЦ в соответствующие территориальные органы федеральных органов государственной власти по Пензенской области (по согласованию), исполнительные органы государственной власти (по согласованию), органы местного самоуправления Колышлейского района Пензенской области, организации (по согласованию), участвующие в предоставлении соответствующих государственных и муниципальных услуг, а также доставку результатов предоставления государственных и муниципальных услуг потребителю;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организует привлечение представителей соответствующих территориальных органов федеральных органов государственной власти по Пензенской области, исполнительных органов государственной власти Пензенской области, органов местного самоуправления Колышлейского района Пензенской области для решения возникающих спорных вопросов в соответствии с заключенными соглашениями;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обеспечивает бесперебойную работу программно-аппаратных средств МФЦ, осуществляет надлежащее содержание и необходимое эксплуатационное обслуживание помещений и оборудования МФЦ;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xml:space="preserve">- обеспечивает создание и поддержку работы телефона «горячей линии» по вопросам предоставления государственных и муниципальных услуг; </w:t>
      </w:r>
    </w:p>
    <w:p w:rsidR="00CB23C4" w:rsidRPr="005802E2" w:rsidRDefault="00CB23C4" w:rsidP="00CB23C4">
      <w:pPr>
        <w:shd w:val="clear" w:color="auto" w:fill="FFFFFF"/>
        <w:tabs>
          <w:tab w:val="left" w:pos="720"/>
          <w:tab w:val="left" w:pos="1243"/>
        </w:tabs>
        <w:ind w:firstLine="697"/>
        <w:jc w:val="both"/>
        <w:rPr>
          <w:sz w:val="26"/>
          <w:szCs w:val="26"/>
        </w:rPr>
      </w:pPr>
      <w:r w:rsidRPr="005802E2">
        <w:rPr>
          <w:sz w:val="26"/>
          <w:szCs w:val="26"/>
        </w:rPr>
        <w:t>- обеспечивает учет количества посетителей, обслуженных в МФЦ, за определенный период (день, неделю, месяц) по видам предоставляемых государственных и муниципальных услуг с указанием среднего времени ожидания приема и обслуживания.</w:t>
      </w:r>
    </w:p>
    <w:p w:rsidR="00CB23C4" w:rsidRPr="005802E2" w:rsidRDefault="00CB23C4" w:rsidP="00CB23C4">
      <w:pPr>
        <w:ind w:firstLine="697"/>
        <w:jc w:val="both"/>
        <w:rPr>
          <w:b/>
          <w:sz w:val="26"/>
          <w:szCs w:val="26"/>
        </w:rPr>
      </w:pPr>
      <w:r w:rsidRPr="005802E2">
        <w:rPr>
          <w:b/>
          <w:sz w:val="26"/>
          <w:szCs w:val="26"/>
        </w:rPr>
        <w:t xml:space="preserve">Предоставление услуг в МФЦ организуется по следующим направлениям: </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xml:space="preserve">Наиболее востребованные услуги: Управление Федеральной службы государственной регистрации, кадастра и картографии по Пензенской области: составляет 20,6% от общего количества оказанных услуг. Услуги УМВД России по Пензенской области –  в общем количестве оказанных услуг – 21,4%. Социальный Фонд РФ: - 12,2% от общего количества предоставленных услуг. </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Федеральные органы исполнительной власти составляют – 51,8%;</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Государственные внебюджетные фонды – 17,7%;</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Исполнительные органы власти – 2,1%;</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Государственные учреждения – 9,3%;</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Органы местного самоуправления – 5,4%;</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Иные – 13,7%.    </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 xml:space="preserve">На базе МФЦ оказываются услуги по принципу экстерриториальности, что позволяет жителям одного муниципального района получать услуги в другом </w:t>
      </w:r>
      <w:r w:rsidRPr="00BE32B1">
        <w:rPr>
          <w:sz w:val="26"/>
          <w:szCs w:val="26"/>
        </w:rPr>
        <w:lastRenderedPageBreak/>
        <w:t>муниципальном районе, независимо от места регистрации заявителя. Что в свою очередь привело к повышению уровня удовлетворенности граждан.</w:t>
      </w:r>
    </w:p>
    <w:p w:rsidR="00BE32B1" w:rsidRPr="00BE32B1" w:rsidRDefault="00BE32B1" w:rsidP="00BE32B1">
      <w:pPr>
        <w:shd w:val="clear" w:color="auto" w:fill="FFFFFF"/>
        <w:tabs>
          <w:tab w:val="left" w:pos="720"/>
          <w:tab w:val="left" w:pos="1243"/>
        </w:tabs>
        <w:ind w:firstLine="697"/>
        <w:jc w:val="both"/>
        <w:rPr>
          <w:sz w:val="26"/>
          <w:szCs w:val="26"/>
        </w:rPr>
      </w:pPr>
      <w:r w:rsidRPr="00BE32B1">
        <w:rPr>
          <w:sz w:val="26"/>
          <w:szCs w:val="26"/>
        </w:rPr>
        <w:t>Для проведения мониторинга качества предоставления государственных и муниципальных услуг в зале обслуживания МФЦ расположен информационный киоск, где реализована возможность оценки качества по предоставляемым услугам. Средняя оценка по пятибалльной шкале за 2025 г. составила: 4,94 балла. Уровень удовлетворённости граждан качеством предоставления государственных и муниципальных услуг, по данным ИАС МКГУ из 100% - фактически достиг 99,32%, что свидетельствует об эффективной работе МФЦ.</w:t>
      </w:r>
    </w:p>
    <w:p w:rsidR="00CB23C4" w:rsidRPr="005802E2" w:rsidRDefault="00CB23C4" w:rsidP="00CB23C4">
      <w:pPr>
        <w:shd w:val="clear" w:color="auto" w:fill="FFFFFF"/>
        <w:tabs>
          <w:tab w:val="left" w:pos="720"/>
        </w:tabs>
        <w:ind w:firstLine="700"/>
        <w:jc w:val="both"/>
        <w:rPr>
          <w:sz w:val="26"/>
          <w:szCs w:val="26"/>
        </w:rPr>
      </w:pPr>
      <w:r w:rsidRPr="005802E2">
        <w:rPr>
          <w:sz w:val="26"/>
          <w:szCs w:val="26"/>
        </w:rPr>
        <w:t xml:space="preserve">Перспективами развития МФЦ в Колышлейском районе являются: дальнейшее расширение спектра предоставляемых услуг, увеличение охвата услугами населения района, в том числе и за счет выездных приемов в сельские поселения, повышение информированности населения о деятельности МФЦ через СМИ, повышение качества предоставления услуг и комфортности предоставления услуг гражданам за счет, </w:t>
      </w:r>
      <w:r w:rsidRPr="00AA7766">
        <w:rPr>
          <w:sz w:val="26"/>
          <w:szCs w:val="26"/>
        </w:rPr>
        <w:t>повышени</w:t>
      </w:r>
      <w:r w:rsidR="00060EC1" w:rsidRPr="00AA7766">
        <w:rPr>
          <w:sz w:val="26"/>
          <w:szCs w:val="26"/>
        </w:rPr>
        <w:t>я уровня</w:t>
      </w:r>
      <w:r w:rsidRPr="00AA7766">
        <w:rPr>
          <w:sz w:val="26"/>
          <w:szCs w:val="26"/>
        </w:rPr>
        <w:t xml:space="preserve"> удовлетворенности </w:t>
      </w:r>
      <w:r w:rsidR="00060EC1" w:rsidRPr="00AA7766">
        <w:rPr>
          <w:sz w:val="26"/>
          <w:szCs w:val="26"/>
        </w:rPr>
        <w:t xml:space="preserve">граждан </w:t>
      </w:r>
      <w:r w:rsidRPr="00AA7766">
        <w:rPr>
          <w:sz w:val="26"/>
          <w:szCs w:val="26"/>
        </w:rPr>
        <w:t>качеством предоставления</w:t>
      </w:r>
      <w:r w:rsidR="00060EC1" w:rsidRPr="00AA7766">
        <w:rPr>
          <w:sz w:val="26"/>
          <w:szCs w:val="26"/>
        </w:rPr>
        <w:t xml:space="preserve"> услуг</w:t>
      </w:r>
      <w:r w:rsidRPr="00AA7766">
        <w:rPr>
          <w:sz w:val="26"/>
          <w:szCs w:val="26"/>
        </w:rPr>
        <w:t>;</w:t>
      </w:r>
      <w:r w:rsidRPr="005802E2">
        <w:rPr>
          <w:sz w:val="26"/>
          <w:szCs w:val="26"/>
        </w:rPr>
        <w:t xml:space="preserve"> сокращение сроков предоставления массовых общественно значимых государственных и муниципальных услуг, в том числе за счет организации электронного межведомственного взаимодействия между органами власти разного уровня.</w:t>
      </w:r>
    </w:p>
    <w:p w:rsidR="00300DEC" w:rsidRPr="005802E2" w:rsidRDefault="00300DEC" w:rsidP="00300DEC">
      <w:pPr>
        <w:spacing w:before="120" w:after="120"/>
        <w:jc w:val="center"/>
        <w:rPr>
          <w:b/>
          <w:sz w:val="26"/>
          <w:szCs w:val="26"/>
        </w:rPr>
      </w:pPr>
      <w:r w:rsidRPr="005802E2">
        <w:rPr>
          <w:b/>
          <w:sz w:val="26"/>
          <w:szCs w:val="26"/>
        </w:rPr>
        <w:t>Цели и задачи муниципальной подпрограммы.</w:t>
      </w:r>
    </w:p>
    <w:p w:rsidR="00300DEC" w:rsidRPr="005802E2" w:rsidRDefault="00300DEC" w:rsidP="00300DEC">
      <w:pPr>
        <w:shd w:val="clear" w:color="auto" w:fill="FFFFFF"/>
        <w:tabs>
          <w:tab w:val="left" w:pos="720"/>
          <w:tab w:val="left" w:pos="989"/>
        </w:tabs>
        <w:ind w:firstLine="700"/>
        <w:jc w:val="both"/>
        <w:rPr>
          <w:rStyle w:val="20"/>
          <w:b w:val="0"/>
          <w:i w:val="0"/>
        </w:rPr>
      </w:pPr>
      <w:r w:rsidRPr="005802E2">
        <w:rPr>
          <w:b/>
          <w:color w:val="000000"/>
          <w:sz w:val="26"/>
          <w:szCs w:val="26"/>
        </w:rPr>
        <w:t xml:space="preserve">Цель подпрограммы </w:t>
      </w:r>
      <w:r w:rsidRPr="005802E2">
        <w:rPr>
          <w:color w:val="000000"/>
          <w:sz w:val="26"/>
          <w:szCs w:val="26"/>
        </w:rPr>
        <w:t xml:space="preserve">- </w:t>
      </w:r>
      <w:r w:rsidRPr="005802E2">
        <w:rPr>
          <w:bCs/>
          <w:iCs/>
          <w:color w:val="000000"/>
          <w:sz w:val="26"/>
          <w:szCs w:val="26"/>
        </w:rPr>
        <w:t>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Колышлейском районе Пензенской обла</w:t>
      </w:r>
      <w:r w:rsidRPr="005802E2">
        <w:rPr>
          <w:rStyle w:val="20"/>
          <w:b w:val="0"/>
          <w:i w:val="0"/>
        </w:rPr>
        <w:t>сти</w:t>
      </w:r>
    </w:p>
    <w:p w:rsidR="00300DEC" w:rsidRPr="005802E2" w:rsidRDefault="00300DEC" w:rsidP="00300DEC">
      <w:pPr>
        <w:shd w:val="clear" w:color="auto" w:fill="FFFFFF"/>
        <w:tabs>
          <w:tab w:val="left" w:pos="720"/>
          <w:tab w:val="left" w:pos="989"/>
        </w:tabs>
        <w:ind w:firstLine="700"/>
        <w:jc w:val="both"/>
        <w:rPr>
          <w:b/>
          <w:color w:val="000000"/>
          <w:sz w:val="26"/>
          <w:szCs w:val="26"/>
        </w:rPr>
      </w:pPr>
      <w:r w:rsidRPr="005802E2">
        <w:rPr>
          <w:b/>
          <w:color w:val="000000"/>
          <w:sz w:val="26"/>
          <w:szCs w:val="26"/>
        </w:rPr>
        <w:t xml:space="preserve">Основные задачи подпрограммы: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«одного окна»;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сокращение сроков предоставления массовых общественно значимых государственных и муниципальных услуг;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повышение комфортности получения гражданами и юридическими лицами массовых общественно значимых государственных и муниципальных услуг;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противодействие коррупции, ликвидация рынка посреднических услуг при предоставлении государственных и муниципальных услуг; </w:t>
      </w:r>
    </w:p>
    <w:p w:rsidR="00300DEC" w:rsidRPr="005802E2" w:rsidRDefault="00300DEC" w:rsidP="00300DEC">
      <w:pPr>
        <w:shd w:val="clear" w:color="auto" w:fill="FFFFFF"/>
        <w:tabs>
          <w:tab w:val="left" w:pos="720"/>
        </w:tabs>
        <w:ind w:firstLine="700"/>
        <w:jc w:val="both"/>
        <w:rPr>
          <w:color w:val="000000"/>
          <w:sz w:val="26"/>
          <w:szCs w:val="26"/>
        </w:rPr>
      </w:pPr>
      <w:r w:rsidRPr="005802E2">
        <w:rPr>
          <w:color w:val="000000"/>
          <w:sz w:val="26"/>
          <w:szCs w:val="26"/>
        </w:rPr>
        <w:t xml:space="preserve">- повышение удовлетворенности получателей государственных и муниципальных услуг качеством их предоставления; </w:t>
      </w:r>
    </w:p>
    <w:p w:rsidR="00300DEC" w:rsidRPr="005802E2" w:rsidRDefault="00300DEC" w:rsidP="00300DEC">
      <w:pPr>
        <w:shd w:val="clear" w:color="auto" w:fill="FFFFFF"/>
        <w:tabs>
          <w:tab w:val="left" w:pos="720"/>
          <w:tab w:val="left" w:pos="989"/>
        </w:tabs>
        <w:ind w:firstLine="700"/>
        <w:jc w:val="both"/>
        <w:rPr>
          <w:color w:val="000000"/>
          <w:sz w:val="26"/>
          <w:szCs w:val="26"/>
        </w:rPr>
      </w:pPr>
      <w:r w:rsidRPr="005802E2">
        <w:rPr>
          <w:color w:val="000000"/>
          <w:sz w:val="26"/>
          <w:szCs w:val="26"/>
        </w:rPr>
        <w:t xml:space="preserve">- повышение информированности граждан и юридических лиц о порядке, способах и условиях предоставления государственных и муниципальных услуг. </w:t>
      </w:r>
    </w:p>
    <w:p w:rsidR="00300DEC" w:rsidRPr="005802E2" w:rsidRDefault="00300DEC" w:rsidP="00300DEC">
      <w:pPr>
        <w:spacing w:before="120" w:after="120"/>
        <w:jc w:val="center"/>
        <w:rPr>
          <w:b/>
          <w:sz w:val="26"/>
          <w:szCs w:val="26"/>
        </w:rPr>
      </w:pPr>
      <w:r w:rsidRPr="005802E2">
        <w:rPr>
          <w:b/>
          <w:sz w:val="26"/>
          <w:szCs w:val="26"/>
        </w:rPr>
        <w:t>Сроки и этапы реализации муниципальной подпрограммы.</w:t>
      </w:r>
    </w:p>
    <w:p w:rsidR="00300DEC" w:rsidRPr="005802E2" w:rsidRDefault="00300DEC" w:rsidP="00300DEC">
      <w:pPr>
        <w:ind w:firstLine="700"/>
        <w:jc w:val="both"/>
        <w:rPr>
          <w:sz w:val="26"/>
          <w:szCs w:val="26"/>
        </w:rPr>
      </w:pPr>
      <w:r w:rsidRPr="005802E2">
        <w:rPr>
          <w:sz w:val="26"/>
          <w:szCs w:val="26"/>
        </w:rPr>
        <w:t>Сроки реализации муниципальной подпрограммы 2014-20</w:t>
      </w:r>
      <w:r w:rsidR="00B47FD3">
        <w:rPr>
          <w:sz w:val="26"/>
          <w:szCs w:val="26"/>
        </w:rPr>
        <w:t>30</w:t>
      </w:r>
      <w:r w:rsidRPr="005802E2">
        <w:rPr>
          <w:sz w:val="26"/>
          <w:szCs w:val="26"/>
        </w:rPr>
        <w:t xml:space="preserve"> г</w:t>
      </w:r>
      <w:r w:rsidR="00B47FD3">
        <w:rPr>
          <w:sz w:val="26"/>
          <w:szCs w:val="26"/>
        </w:rPr>
        <w:t>.</w:t>
      </w:r>
      <w:r w:rsidRPr="005802E2">
        <w:rPr>
          <w:sz w:val="26"/>
          <w:szCs w:val="26"/>
        </w:rPr>
        <w:t>г. без деления на этапы.</w:t>
      </w:r>
    </w:p>
    <w:p w:rsidR="00300DEC" w:rsidRPr="005802E2" w:rsidRDefault="00300DEC" w:rsidP="00300DEC">
      <w:pPr>
        <w:spacing w:before="120" w:after="120"/>
        <w:jc w:val="center"/>
        <w:rPr>
          <w:b/>
          <w:sz w:val="26"/>
          <w:szCs w:val="26"/>
        </w:rPr>
      </w:pPr>
      <w:r w:rsidRPr="005802E2">
        <w:rPr>
          <w:b/>
          <w:sz w:val="26"/>
          <w:szCs w:val="26"/>
        </w:rPr>
        <w:t>Основные меры правового регулирования, направленные на достижение целевых показателей муниципальной подпрограммы.</w:t>
      </w:r>
    </w:p>
    <w:p w:rsidR="00300DEC" w:rsidRPr="005802E2" w:rsidRDefault="00300DEC" w:rsidP="00B66414">
      <w:pPr>
        <w:pStyle w:val="1"/>
        <w:keepNext w:val="0"/>
        <w:ind w:firstLine="697"/>
        <w:jc w:val="both"/>
        <w:rPr>
          <w:rFonts w:ascii="Times New Roman" w:hAnsi="Times New Roman"/>
          <w:b w:val="0"/>
          <w:bCs w:val="0"/>
          <w:color w:val="000000"/>
          <w:sz w:val="26"/>
          <w:szCs w:val="26"/>
        </w:rPr>
      </w:pPr>
      <w:r w:rsidRPr="005802E2">
        <w:rPr>
          <w:rFonts w:ascii="Times New Roman" w:hAnsi="Times New Roman"/>
          <w:b w:val="0"/>
          <w:bCs w:val="0"/>
          <w:color w:val="000000"/>
          <w:sz w:val="26"/>
          <w:szCs w:val="26"/>
        </w:rPr>
        <w:t>Государственное регулирование в области развития подпрограммы МФЦ обеспечивается нормативными правовыми актами Российской Федерации и Пензенской области.</w:t>
      </w:r>
    </w:p>
    <w:p w:rsidR="00300DEC" w:rsidRPr="005802E2" w:rsidRDefault="00300DEC" w:rsidP="00B66414">
      <w:pPr>
        <w:pStyle w:val="1"/>
        <w:keepNext w:val="0"/>
        <w:ind w:firstLine="697"/>
        <w:jc w:val="both"/>
        <w:rPr>
          <w:rFonts w:ascii="Times New Roman" w:hAnsi="Times New Roman"/>
          <w:b w:val="0"/>
          <w:bCs w:val="0"/>
          <w:color w:val="000000"/>
          <w:sz w:val="26"/>
          <w:szCs w:val="26"/>
        </w:rPr>
      </w:pPr>
      <w:r w:rsidRPr="005802E2">
        <w:rPr>
          <w:rFonts w:ascii="Times New Roman" w:hAnsi="Times New Roman"/>
          <w:b w:val="0"/>
          <w:bCs w:val="0"/>
          <w:color w:val="000000"/>
          <w:sz w:val="26"/>
          <w:szCs w:val="26"/>
        </w:rPr>
        <w:t>Для достижения цели и конечных результатов реализации подпрограммы принятие дополнительных мер правового регулирования не планируется.</w:t>
      </w:r>
    </w:p>
    <w:p w:rsidR="00300DEC" w:rsidRPr="005802E2" w:rsidRDefault="00300DEC" w:rsidP="00B66414">
      <w:pPr>
        <w:pStyle w:val="1"/>
        <w:keepNext w:val="0"/>
        <w:ind w:firstLine="697"/>
        <w:jc w:val="both"/>
        <w:rPr>
          <w:rFonts w:ascii="Times New Roman" w:hAnsi="Times New Roman"/>
          <w:b w:val="0"/>
          <w:bCs w:val="0"/>
          <w:color w:val="000000"/>
          <w:sz w:val="26"/>
          <w:szCs w:val="26"/>
        </w:rPr>
      </w:pPr>
      <w:r w:rsidRPr="005802E2">
        <w:rPr>
          <w:rFonts w:ascii="Times New Roman" w:hAnsi="Times New Roman"/>
          <w:b w:val="0"/>
          <w:bCs w:val="0"/>
          <w:color w:val="000000"/>
          <w:sz w:val="26"/>
          <w:szCs w:val="26"/>
        </w:rPr>
        <w:lastRenderedPageBreak/>
        <w:t>В случае изменения действующего законодательства ответственный исполнитель подпрограммы обеспечивает разработку нормативных актов в соответствии со своими полномочиями.</w:t>
      </w:r>
    </w:p>
    <w:p w:rsidR="00300DEC" w:rsidRPr="005802E2" w:rsidRDefault="00300DEC" w:rsidP="00300DEC">
      <w:pPr>
        <w:spacing w:before="120" w:after="120"/>
        <w:jc w:val="center"/>
        <w:rPr>
          <w:b/>
          <w:sz w:val="26"/>
          <w:szCs w:val="26"/>
        </w:rPr>
      </w:pPr>
      <w:r w:rsidRPr="005802E2">
        <w:rPr>
          <w:b/>
          <w:sz w:val="26"/>
          <w:szCs w:val="26"/>
        </w:rPr>
        <w:t>Ресурсное обеспечение реализации муниципальной подпрограммы.</w:t>
      </w:r>
    </w:p>
    <w:p w:rsidR="00916A44" w:rsidRDefault="00300DEC" w:rsidP="00916A44">
      <w:pPr>
        <w:ind w:firstLine="697"/>
        <w:jc w:val="both"/>
        <w:rPr>
          <w:sz w:val="26"/>
          <w:szCs w:val="26"/>
        </w:rPr>
      </w:pPr>
      <w:r w:rsidRPr="005802E2">
        <w:rPr>
          <w:sz w:val="26"/>
          <w:szCs w:val="26"/>
        </w:rPr>
        <w:t>Объем финансирования подпрограммы осуществляется за счет средств бюджетов Пензенской области и Колышлейского района. Финансирование программы в 2014 - 20</w:t>
      </w:r>
      <w:r w:rsidR="00B47FD3">
        <w:rPr>
          <w:sz w:val="26"/>
          <w:szCs w:val="26"/>
        </w:rPr>
        <w:t>30</w:t>
      </w:r>
      <w:r w:rsidRPr="005802E2">
        <w:rPr>
          <w:sz w:val="26"/>
          <w:szCs w:val="26"/>
        </w:rPr>
        <w:t xml:space="preserve"> г</w:t>
      </w:r>
      <w:r w:rsidR="00B47FD3">
        <w:rPr>
          <w:sz w:val="26"/>
          <w:szCs w:val="26"/>
        </w:rPr>
        <w:t>.</w:t>
      </w:r>
      <w:r w:rsidRPr="005802E2">
        <w:rPr>
          <w:sz w:val="26"/>
          <w:szCs w:val="26"/>
        </w:rPr>
        <w:t xml:space="preserve">г. может корректироваться по степени достижения результатов выполнения мероприятий. </w:t>
      </w:r>
    </w:p>
    <w:p w:rsidR="00300DEC" w:rsidRPr="005802E2" w:rsidRDefault="00300DEC" w:rsidP="00916A44">
      <w:pPr>
        <w:ind w:firstLine="697"/>
        <w:jc w:val="both"/>
        <w:rPr>
          <w:color w:val="000000"/>
          <w:sz w:val="26"/>
          <w:szCs w:val="26"/>
        </w:rPr>
      </w:pPr>
      <w:r w:rsidRPr="005802E2">
        <w:rPr>
          <w:sz w:val="26"/>
          <w:szCs w:val="26"/>
        </w:rPr>
        <w:t>Общий объем финансирования мероприятий подпрограммы в 2014 - 20</w:t>
      </w:r>
      <w:r w:rsidR="00B47FD3">
        <w:rPr>
          <w:sz w:val="26"/>
          <w:szCs w:val="26"/>
        </w:rPr>
        <w:t>30</w:t>
      </w:r>
      <w:r w:rsidRPr="005802E2">
        <w:rPr>
          <w:sz w:val="26"/>
          <w:szCs w:val="26"/>
        </w:rPr>
        <w:t xml:space="preserve"> годах</w:t>
      </w:r>
      <w:r w:rsidR="00B66414" w:rsidRPr="005802E2">
        <w:rPr>
          <w:sz w:val="26"/>
          <w:szCs w:val="26"/>
        </w:rPr>
        <w:t xml:space="preserve"> </w:t>
      </w:r>
    </w:p>
    <w:p w:rsidR="00300DEC" w:rsidRPr="005802E2" w:rsidRDefault="00300DEC" w:rsidP="00300DEC">
      <w:pPr>
        <w:framePr w:hSpace="180" w:wrap="around" w:vAnchor="text" w:hAnchor="margin" w:y="280"/>
        <w:rPr>
          <w:color w:val="000000"/>
          <w:sz w:val="26"/>
          <w:szCs w:val="26"/>
        </w:rPr>
      </w:pPr>
      <w:r w:rsidRPr="005802E2">
        <w:rPr>
          <w:color w:val="000000"/>
          <w:sz w:val="26"/>
          <w:szCs w:val="26"/>
        </w:rPr>
        <w:t xml:space="preserve">составляет </w:t>
      </w:r>
      <w:r w:rsidR="00F03C5E">
        <w:rPr>
          <w:b/>
          <w:sz w:val="26"/>
          <w:szCs w:val="26"/>
        </w:rPr>
        <w:t>82595,565</w:t>
      </w:r>
      <w:r w:rsidR="00F03C5E" w:rsidRPr="005802E2">
        <w:rPr>
          <w:sz w:val="26"/>
          <w:szCs w:val="26"/>
        </w:rPr>
        <w:t xml:space="preserve"> </w:t>
      </w:r>
      <w:r w:rsidRPr="005802E2">
        <w:rPr>
          <w:sz w:val="26"/>
          <w:szCs w:val="26"/>
        </w:rPr>
        <w:t>тыс.</w:t>
      </w:r>
      <w:r w:rsidRPr="005802E2">
        <w:rPr>
          <w:color w:val="000000"/>
          <w:sz w:val="26"/>
          <w:szCs w:val="26"/>
        </w:rPr>
        <w:t xml:space="preserve"> рублей, в том числе по годам:</w:t>
      </w:r>
    </w:p>
    <w:p w:rsidR="00300DEC" w:rsidRPr="005802E2" w:rsidRDefault="00300DEC" w:rsidP="00300DEC">
      <w:pPr>
        <w:framePr w:hSpace="180" w:wrap="around" w:vAnchor="text" w:hAnchor="margin" w:y="280"/>
        <w:rPr>
          <w:sz w:val="26"/>
          <w:szCs w:val="26"/>
        </w:rPr>
      </w:pPr>
      <w:r w:rsidRPr="005802E2">
        <w:rPr>
          <w:sz w:val="26"/>
          <w:szCs w:val="26"/>
        </w:rPr>
        <w:t>2014 год – 1897,000 тыс. рублей</w:t>
      </w:r>
      <w:r w:rsidR="00916A44">
        <w:rPr>
          <w:sz w:val="26"/>
          <w:szCs w:val="26"/>
        </w:rPr>
        <w:t>;</w:t>
      </w:r>
    </w:p>
    <w:p w:rsidR="00300DEC" w:rsidRPr="005802E2" w:rsidRDefault="00300DEC" w:rsidP="00300DEC">
      <w:pPr>
        <w:framePr w:hSpace="180" w:wrap="around" w:vAnchor="text" w:hAnchor="margin" w:y="280"/>
        <w:rPr>
          <w:sz w:val="26"/>
          <w:szCs w:val="26"/>
        </w:rPr>
      </w:pPr>
      <w:r w:rsidRPr="005802E2">
        <w:rPr>
          <w:sz w:val="26"/>
          <w:szCs w:val="26"/>
        </w:rPr>
        <w:t>2015 год – 2380,023 тыс. рублей;</w:t>
      </w:r>
    </w:p>
    <w:p w:rsidR="00300DEC" w:rsidRPr="005802E2" w:rsidRDefault="00300DEC" w:rsidP="00300DEC">
      <w:pPr>
        <w:framePr w:hSpace="180" w:wrap="around" w:vAnchor="text" w:hAnchor="margin" w:y="280"/>
        <w:rPr>
          <w:sz w:val="26"/>
          <w:szCs w:val="26"/>
        </w:rPr>
      </w:pPr>
      <w:r w:rsidRPr="005802E2">
        <w:rPr>
          <w:sz w:val="26"/>
          <w:szCs w:val="26"/>
        </w:rPr>
        <w:t>2016 год</w:t>
      </w:r>
      <w:r w:rsidRPr="005802E2">
        <w:rPr>
          <w:b/>
          <w:sz w:val="26"/>
          <w:szCs w:val="26"/>
        </w:rPr>
        <w:t xml:space="preserve"> – </w:t>
      </w:r>
      <w:r w:rsidRPr="005802E2">
        <w:rPr>
          <w:sz w:val="26"/>
          <w:szCs w:val="26"/>
        </w:rPr>
        <w:t>2514,541 тыс. рублей;</w:t>
      </w:r>
    </w:p>
    <w:p w:rsidR="00300DEC" w:rsidRPr="005802E2" w:rsidRDefault="00300DEC" w:rsidP="00300DEC">
      <w:pPr>
        <w:framePr w:hSpace="180" w:wrap="around" w:vAnchor="text" w:hAnchor="margin" w:y="280"/>
        <w:rPr>
          <w:sz w:val="26"/>
          <w:szCs w:val="26"/>
        </w:rPr>
      </w:pPr>
      <w:r w:rsidRPr="005802E2">
        <w:rPr>
          <w:sz w:val="26"/>
          <w:szCs w:val="26"/>
        </w:rPr>
        <w:t xml:space="preserve">2017год </w:t>
      </w:r>
      <w:r w:rsidRPr="005802E2">
        <w:rPr>
          <w:b/>
          <w:sz w:val="26"/>
          <w:szCs w:val="26"/>
        </w:rPr>
        <w:t xml:space="preserve">– </w:t>
      </w:r>
      <w:r w:rsidRPr="005802E2">
        <w:rPr>
          <w:sz w:val="26"/>
          <w:szCs w:val="26"/>
        </w:rPr>
        <w:t>2926,371 тыс. рублей;</w:t>
      </w:r>
    </w:p>
    <w:p w:rsidR="00300DEC" w:rsidRPr="005802E2" w:rsidRDefault="00300DEC" w:rsidP="00300DEC">
      <w:pPr>
        <w:framePr w:hSpace="180" w:wrap="around" w:vAnchor="text" w:hAnchor="margin" w:y="280"/>
        <w:rPr>
          <w:sz w:val="26"/>
          <w:szCs w:val="26"/>
        </w:rPr>
      </w:pPr>
      <w:r w:rsidRPr="005802E2">
        <w:rPr>
          <w:sz w:val="26"/>
          <w:szCs w:val="26"/>
        </w:rPr>
        <w:t xml:space="preserve">2018год </w:t>
      </w:r>
      <w:r w:rsidRPr="005802E2">
        <w:rPr>
          <w:b/>
          <w:sz w:val="26"/>
          <w:szCs w:val="26"/>
        </w:rPr>
        <w:t xml:space="preserve">– </w:t>
      </w:r>
      <w:r w:rsidRPr="005802E2">
        <w:rPr>
          <w:bCs/>
          <w:color w:val="000000"/>
          <w:sz w:val="26"/>
          <w:szCs w:val="26"/>
        </w:rPr>
        <w:t xml:space="preserve">3451,990 </w:t>
      </w:r>
      <w:r w:rsidRPr="005802E2">
        <w:rPr>
          <w:sz w:val="26"/>
          <w:szCs w:val="26"/>
        </w:rPr>
        <w:t>тыс. рублей;</w:t>
      </w:r>
    </w:p>
    <w:p w:rsidR="00300DEC" w:rsidRPr="005802E2" w:rsidRDefault="00300DEC" w:rsidP="00300DEC">
      <w:pPr>
        <w:framePr w:hSpace="180" w:wrap="around" w:vAnchor="text" w:hAnchor="margin" w:y="280"/>
        <w:rPr>
          <w:sz w:val="26"/>
          <w:szCs w:val="26"/>
        </w:rPr>
      </w:pPr>
      <w:r w:rsidRPr="005802E2">
        <w:rPr>
          <w:sz w:val="26"/>
          <w:szCs w:val="26"/>
        </w:rPr>
        <w:t xml:space="preserve">2019 год </w:t>
      </w:r>
      <w:r w:rsidRPr="005802E2">
        <w:rPr>
          <w:b/>
          <w:sz w:val="26"/>
          <w:szCs w:val="26"/>
        </w:rPr>
        <w:t xml:space="preserve">– </w:t>
      </w:r>
      <w:r w:rsidRPr="005802E2">
        <w:rPr>
          <w:sz w:val="26"/>
          <w:szCs w:val="26"/>
        </w:rPr>
        <w:t>4405,554 тыс. рублей;</w:t>
      </w:r>
    </w:p>
    <w:p w:rsidR="00300DEC" w:rsidRPr="005802E2" w:rsidRDefault="00300DEC" w:rsidP="00300DEC">
      <w:pPr>
        <w:framePr w:hSpace="180" w:wrap="around" w:vAnchor="text" w:hAnchor="margin" w:y="280"/>
        <w:rPr>
          <w:sz w:val="26"/>
          <w:szCs w:val="26"/>
        </w:rPr>
      </w:pPr>
      <w:r w:rsidRPr="005802E2">
        <w:rPr>
          <w:sz w:val="26"/>
          <w:szCs w:val="26"/>
        </w:rPr>
        <w:t>2020</w:t>
      </w:r>
      <w:r w:rsidR="0010620E" w:rsidRPr="005802E2">
        <w:rPr>
          <w:sz w:val="26"/>
          <w:szCs w:val="26"/>
        </w:rPr>
        <w:t xml:space="preserve"> </w:t>
      </w:r>
      <w:r w:rsidRPr="005802E2">
        <w:rPr>
          <w:sz w:val="26"/>
          <w:szCs w:val="26"/>
        </w:rPr>
        <w:t xml:space="preserve">год </w:t>
      </w:r>
      <w:r w:rsidRPr="005802E2">
        <w:rPr>
          <w:b/>
          <w:sz w:val="26"/>
          <w:szCs w:val="26"/>
        </w:rPr>
        <w:t xml:space="preserve">– </w:t>
      </w:r>
      <w:r w:rsidR="00916A44">
        <w:rPr>
          <w:sz w:val="26"/>
          <w:szCs w:val="26"/>
        </w:rPr>
        <w:t>4536,873 тыс. рублей;</w:t>
      </w:r>
    </w:p>
    <w:p w:rsidR="00300DEC" w:rsidRPr="005802E2" w:rsidRDefault="00300DEC" w:rsidP="00300DEC">
      <w:pPr>
        <w:framePr w:hSpace="180" w:wrap="around" w:vAnchor="text" w:hAnchor="margin" w:y="280"/>
        <w:rPr>
          <w:sz w:val="26"/>
          <w:szCs w:val="26"/>
        </w:rPr>
      </w:pPr>
      <w:r w:rsidRPr="005802E2">
        <w:rPr>
          <w:sz w:val="26"/>
          <w:szCs w:val="26"/>
        </w:rPr>
        <w:t>2021</w:t>
      </w:r>
      <w:r w:rsidR="0010620E" w:rsidRPr="005802E2">
        <w:rPr>
          <w:sz w:val="26"/>
          <w:szCs w:val="26"/>
        </w:rPr>
        <w:t xml:space="preserve"> </w:t>
      </w:r>
      <w:r w:rsidRPr="005802E2">
        <w:rPr>
          <w:sz w:val="26"/>
          <w:szCs w:val="26"/>
        </w:rPr>
        <w:t xml:space="preserve">год </w:t>
      </w:r>
      <w:r w:rsidRPr="005802E2">
        <w:rPr>
          <w:b/>
          <w:sz w:val="26"/>
          <w:szCs w:val="26"/>
        </w:rPr>
        <w:t xml:space="preserve">– </w:t>
      </w:r>
      <w:r w:rsidR="00916A44">
        <w:rPr>
          <w:sz w:val="26"/>
          <w:szCs w:val="26"/>
        </w:rPr>
        <w:t>4596,311 тыс. рублей;</w:t>
      </w:r>
    </w:p>
    <w:p w:rsidR="00300DEC" w:rsidRPr="005802E2" w:rsidRDefault="00300DEC" w:rsidP="00300DEC">
      <w:pPr>
        <w:framePr w:hSpace="180" w:wrap="around" w:vAnchor="text" w:hAnchor="margin" w:y="280"/>
        <w:rPr>
          <w:color w:val="000000"/>
          <w:sz w:val="26"/>
          <w:szCs w:val="26"/>
        </w:rPr>
      </w:pPr>
      <w:r w:rsidRPr="005802E2">
        <w:rPr>
          <w:sz w:val="26"/>
          <w:szCs w:val="26"/>
        </w:rPr>
        <w:t>2022</w:t>
      </w:r>
      <w:r w:rsidR="0010620E"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4713,411 тыс. рублей</w:t>
      </w:r>
      <w:r w:rsidR="00916A44">
        <w:rPr>
          <w:sz w:val="26"/>
          <w:szCs w:val="26"/>
        </w:rPr>
        <w:t>;</w:t>
      </w:r>
      <w:r w:rsidRPr="005802E2">
        <w:rPr>
          <w:color w:val="000000"/>
          <w:sz w:val="26"/>
          <w:szCs w:val="26"/>
        </w:rPr>
        <w:tab/>
        <w:t>.</w:t>
      </w:r>
    </w:p>
    <w:p w:rsidR="00300DEC" w:rsidRPr="005802E2" w:rsidRDefault="00300DEC" w:rsidP="00300DEC">
      <w:pPr>
        <w:framePr w:hSpace="180" w:wrap="around" w:vAnchor="text" w:hAnchor="margin" w:y="280"/>
        <w:rPr>
          <w:sz w:val="26"/>
          <w:szCs w:val="26"/>
        </w:rPr>
      </w:pPr>
      <w:r w:rsidRPr="005802E2">
        <w:rPr>
          <w:sz w:val="26"/>
          <w:szCs w:val="26"/>
        </w:rPr>
        <w:t>2023</w:t>
      </w:r>
      <w:r w:rsidR="0010620E" w:rsidRPr="005802E2">
        <w:rPr>
          <w:sz w:val="26"/>
          <w:szCs w:val="26"/>
        </w:rPr>
        <w:t xml:space="preserve"> </w:t>
      </w:r>
      <w:r w:rsidRPr="005802E2">
        <w:rPr>
          <w:sz w:val="26"/>
          <w:szCs w:val="26"/>
        </w:rPr>
        <w:t xml:space="preserve">год </w:t>
      </w:r>
      <w:r w:rsidRPr="005802E2">
        <w:rPr>
          <w:b/>
          <w:sz w:val="26"/>
          <w:szCs w:val="26"/>
        </w:rPr>
        <w:t xml:space="preserve">– </w:t>
      </w:r>
      <w:r w:rsidR="00C01DE8" w:rsidRPr="005802E2">
        <w:rPr>
          <w:sz w:val="26"/>
          <w:szCs w:val="26"/>
        </w:rPr>
        <w:t>5489,288</w:t>
      </w:r>
      <w:r w:rsidR="00916A44">
        <w:rPr>
          <w:sz w:val="26"/>
          <w:szCs w:val="26"/>
        </w:rPr>
        <w:t xml:space="preserve"> тыс. рублей;</w:t>
      </w:r>
    </w:p>
    <w:p w:rsidR="0010620E" w:rsidRPr="005802E2" w:rsidRDefault="0010620E" w:rsidP="0010620E">
      <w:pPr>
        <w:framePr w:hSpace="180" w:wrap="around" w:vAnchor="text" w:hAnchor="margin" w:y="280"/>
        <w:rPr>
          <w:sz w:val="26"/>
          <w:szCs w:val="26"/>
        </w:rPr>
      </w:pPr>
      <w:r w:rsidRPr="005802E2">
        <w:rPr>
          <w:sz w:val="26"/>
          <w:szCs w:val="26"/>
        </w:rPr>
        <w:t xml:space="preserve">2024 год </w:t>
      </w:r>
      <w:r w:rsidRPr="005802E2">
        <w:rPr>
          <w:b/>
          <w:sz w:val="26"/>
          <w:szCs w:val="26"/>
        </w:rPr>
        <w:t xml:space="preserve">– </w:t>
      </w:r>
      <w:r w:rsidR="00922F7C">
        <w:rPr>
          <w:sz w:val="26"/>
          <w:szCs w:val="26"/>
        </w:rPr>
        <w:t>6196,436</w:t>
      </w:r>
      <w:r w:rsidR="00922F7C" w:rsidRPr="005802E2">
        <w:rPr>
          <w:sz w:val="26"/>
          <w:szCs w:val="26"/>
        </w:rPr>
        <w:t xml:space="preserve"> </w:t>
      </w:r>
      <w:r w:rsidRPr="005802E2">
        <w:rPr>
          <w:sz w:val="26"/>
          <w:szCs w:val="26"/>
        </w:rPr>
        <w:t>тыс. рублей;</w:t>
      </w:r>
    </w:p>
    <w:p w:rsidR="0010620E" w:rsidRPr="005802E2" w:rsidRDefault="0010620E" w:rsidP="0010620E">
      <w:pPr>
        <w:framePr w:hSpace="180" w:wrap="around" w:vAnchor="text" w:hAnchor="margin" w:y="280"/>
        <w:rPr>
          <w:bCs/>
          <w:sz w:val="26"/>
          <w:szCs w:val="26"/>
        </w:rPr>
      </w:pPr>
      <w:r w:rsidRPr="005802E2">
        <w:rPr>
          <w:bCs/>
          <w:sz w:val="26"/>
          <w:szCs w:val="26"/>
        </w:rPr>
        <w:t xml:space="preserve">2025 год – </w:t>
      </w:r>
      <w:r w:rsidR="002E3F41">
        <w:rPr>
          <w:sz w:val="26"/>
          <w:szCs w:val="26"/>
        </w:rPr>
        <w:t>66</w:t>
      </w:r>
      <w:r w:rsidR="00C57F5A">
        <w:rPr>
          <w:sz w:val="26"/>
          <w:szCs w:val="26"/>
        </w:rPr>
        <w:t>16</w:t>
      </w:r>
      <w:r w:rsidR="002E3F41">
        <w:rPr>
          <w:sz w:val="26"/>
          <w:szCs w:val="26"/>
        </w:rPr>
        <w:t>,</w:t>
      </w:r>
      <w:r w:rsidR="00C57F5A">
        <w:rPr>
          <w:sz w:val="26"/>
          <w:szCs w:val="26"/>
        </w:rPr>
        <w:t>355</w:t>
      </w:r>
      <w:r w:rsidRPr="005802E2">
        <w:rPr>
          <w:sz w:val="26"/>
          <w:szCs w:val="26"/>
        </w:rPr>
        <w:t xml:space="preserve"> тыс. рублей;</w:t>
      </w:r>
      <w:r w:rsidRPr="005802E2">
        <w:rPr>
          <w:bCs/>
          <w:sz w:val="26"/>
          <w:szCs w:val="26"/>
        </w:rPr>
        <w:t xml:space="preserve"> </w:t>
      </w:r>
    </w:p>
    <w:p w:rsidR="00F03C5E" w:rsidRPr="00967DC7" w:rsidRDefault="00F03C5E" w:rsidP="00F03C5E">
      <w:pPr>
        <w:framePr w:hSpace="180" w:wrap="around" w:vAnchor="text" w:hAnchor="margin" w:y="280"/>
        <w:rPr>
          <w:bCs/>
          <w:sz w:val="26"/>
          <w:szCs w:val="26"/>
        </w:rPr>
      </w:pPr>
      <w:r w:rsidRPr="00967DC7">
        <w:rPr>
          <w:bCs/>
          <w:sz w:val="26"/>
          <w:szCs w:val="26"/>
        </w:rPr>
        <w:t xml:space="preserve">2026 год – 6625,909 тыс. рублей </w:t>
      </w:r>
    </w:p>
    <w:p w:rsidR="00F03C5E" w:rsidRPr="00967DC7" w:rsidRDefault="00F03C5E" w:rsidP="00F03C5E">
      <w:pPr>
        <w:framePr w:hSpace="180" w:wrap="around" w:vAnchor="text" w:hAnchor="margin" w:y="280"/>
        <w:rPr>
          <w:bCs/>
          <w:sz w:val="26"/>
          <w:szCs w:val="26"/>
        </w:rPr>
      </w:pPr>
      <w:r w:rsidRPr="00967DC7">
        <w:rPr>
          <w:bCs/>
          <w:sz w:val="26"/>
          <w:szCs w:val="26"/>
        </w:rPr>
        <w:t xml:space="preserve">2027 год – 6432,348 тыс. рублей </w:t>
      </w:r>
    </w:p>
    <w:p w:rsidR="00F03C5E" w:rsidRPr="00967DC7" w:rsidRDefault="00F03C5E" w:rsidP="00F03C5E">
      <w:pPr>
        <w:framePr w:hSpace="180" w:wrap="around" w:vAnchor="text" w:hAnchor="margin" w:y="280"/>
        <w:rPr>
          <w:bCs/>
          <w:sz w:val="26"/>
          <w:szCs w:val="26"/>
        </w:rPr>
      </w:pPr>
      <w:r w:rsidRPr="00967DC7">
        <w:rPr>
          <w:bCs/>
          <w:sz w:val="26"/>
          <w:szCs w:val="26"/>
        </w:rPr>
        <w:t xml:space="preserve">2028 год – 6604,385 тыс. рублей </w:t>
      </w:r>
    </w:p>
    <w:p w:rsidR="00F03C5E" w:rsidRPr="00967DC7" w:rsidRDefault="00F03C5E" w:rsidP="00F03C5E">
      <w:pPr>
        <w:framePr w:hSpace="180" w:wrap="around" w:vAnchor="text" w:hAnchor="margin" w:y="280"/>
        <w:rPr>
          <w:bCs/>
          <w:sz w:val="26"/>
          <w:szCs w:val="26"/>
        </w:rPr>
      </w:pPr>
      <w:r w:rsidRPr="00967DC7">
        <w:rPr>
          <w:bCs/>
          <w:sz w:val="26"/>
          <w:szCs w:val="26"/>
        </w:rPr>
        <w:t xml:space="preserve">2029 год – 6604,385 тыс. рублей </w:t>
      </w:r>
    </w:p>
    <w:p w:rsidR="00F03C5E" w:rsidRPr="005802E2" w:rsidRDefault="00F03C5E" w:rsidP="00F03C5E">
      <w:pPr>
        <w:framePr w:hSpace="180" w:wrap="around" w:vAnchor="text" w:hAnchor="margin" w:y="280"/>
        <w:rPr>
          <w:bCs/>
          <w:sz w:val="26"/>
          <w:szCs w:val="26"/>
        </w:rPr>
      </w:pPr>
      <w:r w:rsidRPr="00967DC7">
        <w:rPr>
          <w:bCs/>
          <w:sz w:val="26"/>
          <w:szCs w:val="26"/>
        </w:rPr>
        <w:t>2030 год – 6604,385 тыс. рублей</w:t>
      </w:r>
      <w:r>
        <w:rPr>
          <w:bCs/>
          <w:sz w:val="26"/>
          <w:szCs w:val="26"/>
        </w:rPr>
        <w:t xml:space="preserve"> </w:t>
      </w:r>
    </w:p>
    <w:p w:rsidR="00300DEC" w:rsidRPr="005802E2" w:rsidRDefault="00300DEC" w:rsidP="00300DEC">
      <w:pPr>
        <w:ind w:firstLine="697"/>
        <w:jc w:val="both"/>
        <w:rPr>
          <w:sz w:val="26"/>
          <w:szCs w:val="26"/>
        </w:rPr>
      </w:pPr>
      <w:r w:rsidRPr="005802E2">
        <w:rPr>
          <w:sz w:val="26"/>
          <w:szCs w:val="26"/>
        </w:rPr>
        <w:t>Объем бюджетного финансирования реализации подпрограммы может корректироваться решениями Собрания представителей Колышлейского района о местном бюджете Колышлейского района в соответствии с бюджетным законодательством, исходя из возможностей бюджета района и фактов, влияющих на развитие МФЦ в Колышлейском районе.</w:t>
      </w:r>
    </w:p>
    <w:p w:rsidR="00300DEC" w:rsidRPr="005802E2" w:rsidRDefault="00300DEC" w:rsidP="00300DEC">
      <w:pPr>
        <w:spacing w:before="120" w:after="120"/>
        <w:jc w:val="center"/>
        <w:rPr>
          <w:b/>
          <w:sz w:val="26"/>
          <w:szCs w:val="26"/>
        </w:rPr>
      </w:pPr>
      <w:r w:rsidRPr="005802E2">
        <w:rPr>
          <w:b/>
          <w:sz w:val="26"/>
          <w:szCs w:val="26"/>
        </w:rPr>
        <w:t>Перечень подпрограммных мероприятий</w:t>
      </w:r>
    </w:p>
    <w:p w:rsidR="00300DEC" w:rsidRPr="005802E2" w:rsidRDefault="00300DEC" w:rsidP="00300DEC">
      <w:pPr>
        <w:ind w:firstLine="700"/>
        <w:jc w:val="both"/>
        <w:rPr>
          <w:sz w:val="26"/>
          <w:szCs w:val="26"/>
        </w:rPr>
      </w:pPr>
      <w:r w:rsidRPr="005802E2">
        <w:rPr>
          <w:sz w:val="26"/>
          <w:szCs w:val="26"/>
        </w:rPr>
        <w:t>Реализация мероприятий осуществляется исполнителями подпрограммы в соответствии с перечнем мероприятий и сроками их реализации.</w:t>
      </w:r>
    </w:p>
    <w:p w:rsidR="00300DEC" w:rsidRPr="005802E2" w:rsidRDefault="00300DEC" w:rsidP="00300DEC">
      <w:pPr>
        <w:ind w:firstLine="700"/>
        <w:jc w:val="both"/>
        <w:rPr>
          <w:b/>
          <w:sz w:val="26"/>
          <w:szCs w:val="26"/>
        </w:rPr>
      </w:pPr>
      <w:r w:rsidRPr="005802E2">
        <w:rPr>
          <w:b/>
          <w:sz w:val="26"/>
          <w:szCs w:val="26"/>
        </w:rPr>
        <w:t>Комплекс мероприятий по реализации подпрограммы включает:</w:t>
      </w:r>
    </w:p>
    <w:p w:rsidR="00300DEC" w:rsidRPr="005802E2" w:rsidRDefault="00300DEC" w:rsidP="00300DEC">
      <w:pPr>
        <w:pStyle w:val="ConsPlusCell"/>
        <w:ind w:firstLine="700"/>
        <w:jc w:val="both"/>
        <w:rPr>
          <w:rFonts w:ascii="Times New Roman" w:hAnsi="Times New Roman" w:cs="Times New Roman"/>
          <w:b/>
          <w:sz w:val="26"/>
          <w:szCs w:val="26"/>
        </w:rPr>
      </w:pPr>
      <w:r w:rsidRPr="005802E2">
        <w:rPr>
          <w:rFonts w:ascii="Times New Roman" w:hAnsi="Times New Roman" w:cs="Times New Roman"/>
          <w:b/>
          <w:sz w:val="26"/>
          <w:szCs w:val="26"/>
        </w:rPr>
        <w:t xml:space="preserve">Организация деятельности МФЦ </w:t>
      </w:r>
    </w:p>
    <w:p w:rsidR="00300DEC" w:rsidRPr="005802E2" w:rsidRDefault="00300DEC" w:rsidP="00300DEC">
      <w:pPr>
        <w:pStyle w:val="ConsPlusCell"/>
        <w:ind w:firstLine="700"/>
        <w:jc w:val="both"/>
        <w:rPr>
          <w:rFonts w:ascii="Times New Roman" w:hAnsi="Times New Roman" w:cs="Times New Roman"/>
          <w:bCs/>
          <w:sz w:val="26"/>
          <w:szCs w:val="26"/>
        </w:rPr>
      </w:pPr>
      <w:r w:rsidRPr="005802E2">
        <w:rPr>
          <w:rFonts w:ascii="Times New Roman" w:hAnsi="Times New Roman" w:cs="Times New Roman"/>
          <w:bCs/>
          <w:sz w:val="26"/>
          <w:szCs w:val="26"/>
        </w:rPr>
        <w:t>Данное направление предусматривает обеспечение стабильной и бесперебойной работы МФЦ по предоставлению государственных и муниципальных услуг населению.</w:t>
      </w:r>
    </w:p>
    <w:p w:rsidR="00300DEC" w:rsidRPr="005802E2" w:rsidRDefault="00300DEC" w:rsidP="00300DEC">
      <w:pPr>
        <w:pStyle w:val="ConsPlusCell"/>
        <w:ind w:firstLine="700"/>
        <w:jc w:val="both"/>
        <w:rPr>
          <w:rFonts w:ascii="Times New Roman" w:hAnsi="Times New Roman" w:cs="Times New Roman"/>
          <w:b/>
          <w:bCs/>
          <w:sz w:val="26"/>
          <w:szCs w:val="26"/>
        </w:rPr>
      </w:pPr>
      <w:r w:rsidRPr="005802E2">
        <w:rPr>
          <w:rFonts w:ascii="Times New Roman" w:hAnsi="Times New Roman" w:cs="Times New Roman"/>
          <w:b/>
          <w:bCs/>
          <w:sz w:val="26"/>
          <w:szCs w:val="26"/>
        </w:rPr>
        <w:t>Повышение качества и доступности предоставления услуг на базе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bCs/>
          <w:sz w:val="26"/>
          <w:szCs w:val="26"/>
        </w:rPr>
        <w:t xml:space="preserve">Мероприятия направлены на </w:t>
      </w:r>
      <w:r w:rsidRPr="005802E2">
        <w:rPr>
          <w:rFonts w:ascii="Times New Roman" w:hAnsi="Times New Roman" w:cs="Times New Roman"/>
          <w:sz w:val="26"/>
          <w:szCs w:val="26"/>
        </w:rPr>
        <w:t>повышение качества и доступности предоставления государственных и муниципальных услуг в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проведение мониторинга качества предоставления услуг на базе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анализ статистики предоставления услуг на базе МФЦ по количеству обратившихся заявителей, времени выполнения административных процедур, времени ожидания заявителя в очереди, частоте повторных обращений.</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устранение выявленных недостатков в результате исследования работы МФЦ</w:t>
      </w:r>
    </w:p>
    <w:p w:rsidR="00300DEC" w:rsidRPr="005802E2" w:rsidRDefault="00300DEC" w:rsidP="00300DEC">
      <w:pPr>
        <w:pStyle w:val="ConsPlusCell"/>
        <w:ind w:firstLine="700"/>
        <w:jc w:val="both"/>
        <w:rPr>
          <w:rFonts w:ascii="Times New Roman" w:hAnsi="Times New Roman" w:cs="Times New Roman"/>
          <w:b/>
          <w:bCs/>
          <w:sz w:val="26"/>
          <w:szCs w:val="26"/>
        </w:rPr>
      </w:pPr>
      <w:r w:rsidRPr="005802E2">
        <w:rPr>
          <w:rFonts w:ascii="Times New Roman" w:hAnsi="Times New Roman" w:cs="Times New Roman"/>
          <w:sz w:val="26"/>
          <w:szCs w:val="26"/>
        </w:rPr>
        <w:lastRenderedPageBreak/>
        <w:t>- проведение обучающих семинаров  и практических занятий с целью повышения  квалификации специалистов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 информирование граждан Колышлейского района о деятельности МФЦ и услугах, предоставляемых на базе МФЦ, в том числе через СМИ.</w:t>
      </w:r>
    </w:p>
    <w:p w:rsidR="00300DEC" w:rsidRPr="005802E2" w:rsidRDefault="00300DEC" w:rsidP="00300DEC">
      <w:pPr>
        <w:pStyle w:val="ConsPlusCell"/>
        <w:ind w:firstLine="700"/>
        <w:jc w:val="both"/>
        <w:rPr>
          <w:rFonts w:ascii="Times New Roman" w:hAnsi="Times New Roman" w:cs="Times New Roman"/>
          <w:b/>
          <w:bCs/>
          <w:sz w:val="26"/>
          <w:szCs w:val="26"/>
        </w:rPr>
      </w:pPr>
      <w:r w:rsidRPr="005802E2">
        <w:rPr>
          <w:rFonts w:ascii="Times New Roman" w:hAnsi="Times New Roman" w:cs="Times New Roman"/>
          <w:b/>
          <w:sz w:val="26"/>
          <w:szCs w:val="26"/>
        </w:rPr>
        <w:t>Расширение сферы деятельности МФЦ</w:t>
      </w:r>
    </w:p>
    <w:p w:rsidR="00300DEC" w:rsidRPr="005802E2" w:rsidRDefault="00300DEC" w:rsidP="00300DEC">
      <w:pPr>
        <w:pStyle w:val="ConsPlusCell"/>
        <w:ind w:firstLine="700"/>
        <w:jc w:val="both"/>
        <w:rPr>
          <w:rFonts w:ascii="Times New Roman" w:hAnsi="Times New Roman" w:cs="Times New Roman"/>
          <w:sz w:val="26"/>
          <w:szCs w:val="26"/>
        </w:rPr>
      </w:pPr>
      <w:r w:rsidRPr="005802E2">
        <w:rPr>
          <w:rFonts w:ascii="Times New Roman" w:hAnsi="Times New Roman" w:cs="Times New Roman"/>
          <w:sz w:val="26"/>
          <w:szCs w:val="26"/>
        </w:rPr>
        <w:t>Заключение соглашений с органами власти разного уровня на базе уполномоченного МФЦ на заключение соглашений о взаимодействии с территориальными органами федеральных органов исполнительной власти, органами государственных внебюджетных фондов, исполнительными органами государственной власти Пензенской области.</w:t>
      </w:r>
    </w:p>
    <w:p w:rsidR="00300DEC" w:rsidRPr="005802E2" w:rsidRDefault="00300DEC" w:rsidP="00300DEC">
      <w:pPr>
        <w:spacing w:before="120" w:after="120"/>
        <w:jc w:val="center"/>
        <w:rPr>
          <w:b/>
          <w:color w:val="000000"/>
          <w:sz w:val="26"/>
          <w:szCs w:val="26"/>
        </w:rPr>
      </w:pPr>
      <w:r w:rsidRPr="005802E2">
        <w:rPr>
          <w:b/>
          <w:color w:val="000000"/>
          <w:sz w:val="26"/>
          <w:szCs w:val="26"/>
        </w:rPr>
        <w:t>Анализ рисков в ходе реализации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Выполнению поставленных в подпрограмме задач могут помешать риски, сложившиеся под воздействием факторов внутренней и внешней среды.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Внешние риски реализации подпрограммы (неуправляемые):</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1) изменение федерального законодательства в части распределения полномочий между Российской Федерацией, субъектами Российской Федерации и муниципальными образованиями;</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2) изменение регионального законодательства в части финансирования подпрограмм;</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3) природные и техногенные катастрофы;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4) опережающие темпы инфляции, что приведет к повышению стоимости товаров, работ и услуг.</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Внутренние риски реализации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1) отсутствие координации и слаженности действий между участниками, ответственными за реализацию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2) недостаточное ресурсное обеспечение подпрограммы;</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Возможные механизмы минимизации рисков:</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1) детальное планирование работы исполнителей;</w:t>
      </w:r>
    </w:p>
    <w:p w:rsidR="00300DEC" w:rsidRPr="005802E2" w:rsidRDefault="00300DEC" w:rsidP="00300DEC">
      <w:pPr>
        <w:pStyle w:val="ConsPlusNormal"/>
        <w:ind w:firstLine="700"/>
        <w:jc w:val="both"/>
        <w:rPr>
          <w:rFonts w:ascii="Times New Roman" w:hAnsi="Times New Roman"/>
          <w:color w:val="000000"/>
          <w:sz w:val="26"/>
          <w:szCs w:val="26"/>
        </w:rPr>
      </w:pPr>
      <w:r w:rsidRPr="005802E2">
        <w:rPr>
          <w:rFonts w:ascii="Times New Roman" w:hAnsi="Times New Roman"/>
          <w:color w:val="000000"/>
          <w:sz w:val="26"/>
          <w:szCs w:val="26"/>
        </w:rPr>
        <w:t>2) финансирование мероприятий подпрограммы в полном объеме в соответствии с заявляемой потребностью в финансовых ресурсах.</w:t>
      </w:r>
    </w:p>
    <w:p w:rsidR="00CB493E" w:rsidRPr="005802E2" w:rsidRDefault="00CB493E" w:rsidP="00CB493E"/>
    <w:p w:rsidR="00AF223B" w:rsidRDefault="00AF223B"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A7766" w:rsidRDefault="00AA7766" w:rsidP="00CB493E"/>
    <w:p w:rsidR="00AF223B" w:rsidRPr="005802E2" w:rsidRDefault="00AF223B" w:rsidP="00AF223B">
      <w:pPr>
        <w:jc w:val="center"/>
        <w:rPr>
          <w:b/>
          <w:spacing w:val="20"/>
          <w:sz w:val="26"/>
          <w:szCs w:val="26"/>
        </w:rPr>
      </w:pPr>
      <w:r w:rsidRPr="005802E2">
        <w:rPr>
          <w:b/>
          <w:sz w:val="26"/>
          <w:szCs w:val="26"/>
        </w:rPr>
        <w:lastRenderedPageBreak/>
        <w:t>ПОДПРОГРАММА 3</w:t>
      </w:r>
    </w:p>
    <w:p w:rsidR="00AF223B" w:rsidRPr="005802E2" w:rsidRDefault="00AF223B" w:rsidP="00AF223B">
      <w:pPr>
        <w:jc w:val="center"/>
        <w:rPr>
          <w:b/>
          <w:spacing w:val="-2"/>
          <w:sz w:val="26"/>
          <w:szCs w:val="26"/>
        </w:rPr>
      </w:pPr>
      <w:r w:rsidRPr="005802E2">
        <w:rPr>
          <w:b/>
          <w:spacing w:val="-2"/>
          <w:sz w:val="26"/>
          <w:szCs w:val="26"/>
        </w:rPr>
        <w:t xml:space="preserve">«Проведение выборов и референдумов в Колышлейском районе» </w:t>
      </w:r>
      <w:r w:rsidRPr="005802E2">
        <w:rPr>
          <w:b/>
          <w:sz w:val="26"/>
          <w:szCs w:val="26"/>
        </w:rPr>
        <w:t>муниципальной программы Колышлейского района Пензенской области «Развитие гражданского и информационного общества в Колышлейском районе Пензенской области»</w:t>
      </w:r>
    </w:p>
    <w:p w:rsidR="00AF223B" w:rsidRPr="005802E2" w:rsidRDefault="00AF223B" w:rsidP="00AF223B">
      <w:pPr>
        <w:autoSpaceDE w:val="0"/>
        <w:autoSpaceDN w:val="0"/>
        <w:adjustRightInd w:val="0"/>
        <w:jc w:val="center"/>
        <w:rPr>
          <w:b/>
          <w:sz w:val="26"/>
          <w:szCs w:val="26"/>
        </w:rPr>
      </w:pPr>
    </w:p>
    <w:p w:rsidR="00AF223B" w:rsidRPr="005802E2" w:rsidRDefault="00AF223B" w:rsidP="00AF223B">
      <w:pPr>
        <w:autoSpaceDE w:val="0"/>
        <w:autoSpaceDN w:val="0"/>
        <w:adjustRightInd w:val="0"/>
        <w:jc w:val="center"/>
        <w:rPr>
          <w:b/>
          <w:sz w:val="26"/>
          <w:szCs w:val="26"/>
        </w:rPr>
      </w:pPr>
      <w:r w:rsidRPr="005802E2">
        <w:rPr>
          <w:b/>
          <w:sz w:val="26"/>
          <w:szCs w:val="26"/>
        </w:rPr>
        <w:t>ПАСПОРТ</w:t>
      </w:r>
    </w:p>
    <w:p w:rsidR="00AF223B" w:rsidRPr="005802E2" w:rsidRDefault="00AF223B" w:rsidP="00AF223B">
      <w:pPr>
        <w:autoSpaceDE w:val="0"/>
        <w:autoSpaceDN w:val="0"/>
        <w:adjustRightInd w:val="0"/>
        <w:jc w:val="center"/>
        <w:rPr>
          <w:b/>
          <w:sz w:val="26"/>
          <w:szCs w:val="26"/>
        </w:rPr>
      </w:pPr>
      <w:r w:rsidRPr="005802E2">
        <w:rPr>
          <w:b/>
          <w:sz w:val="26"/>
          <w:szCs w:val="26"/>
        </w:rPr>
        <w:t>подпрограммы муниципальной программы Колышлейского района Пензенской области «Развитие гражданского и информационного общества в Колышлейском районе Пензенской области»</w:t>
      </w:r>
    </w:p>
    <w:p w:rsidR="00AF223B" w:rsidRPr="005802E2" w:rsidRDefault="00AF223B" w:rsidP="00AF223B">
      <w:pPr>
        <w:autoSpaceDE w:val="0"/>
        <w:autoSpaceDN w:val="0"/>
        <w:adjustRightInd w:val="0"/>
        <w:rPr>
          <w:sz w:val="26"/>
          <w:szCs w:val="26"/>
        </w:rPr>
      </w:pPr>
    </w:p>
    <w:tbl>
      <w:tblPr>
        <w:tblW w:w="4981" w:type="pct"/>
        <w:tblCellSpacing w:w="5"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5" w:type="dxa"/>
          <w:right w:w="75" w:type="dxa"/>
        </w:tblCellMar>
        <w:tblLook w:val="0000"/>
      </w:tblPr>
      <w:tblGrid>
        <w:gridCol w:w="2376"/>
        <w:gridCol w:w="7516"/>
      </w:tblGrid>
      <w:tr w:rsidR="00AF223B" w:rsidRPr="005802E2" w:rsidTr="007E76F0">
        <w:trPr>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Наименование подпрограммы</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pacing w:val="-2"/>
                <w:sz w:val="26"/>
                <w:szCs w:val="26"/>
              </w:rPr>
              <w:t>Проведение выборов и референдумов в Колышлейском районе</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Ответственный исполнитель подпрограммы</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Администрация Колышлейского района </w:t>
            </w:r>
          </w:p>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(руководитель аппарата администрации района)</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Соисполнители подпрограммы отсутствуют</w:t>
            </w:r>
          </w:p>
        </w:tc>
      </w:tr>
      <w:tr w:rsidR="00AF223B" w:rsidRPr="005802E2" w:rsidTr="007E76F0">
        <w:trPr>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Цели подпрограммы</w:t>
            </w:r>
          </w:p>
        </w:tc>
        <w:tc>
          <w:tcPr>
            <w:tcW w:w="3799" w:type="pct"/>
          </w:tcPr>
          <w:p w:rsidR="00AF223B" w:rsidRPr="005802E2" w:rsidRDefault="00AF223B" w:rsidP="00446A90">
            <w:pPr>
              <w:widowControl/>
              <w:numPr>
                <w:ilvl w:val="0"/>
                <w:numId w:val="6"/>
              </w:numPr>
              <w:autoSpaceDE w:val="0"/>
              <w:autoSpaceDN w:val="0"/>
              <w:adjustRightInd w:val="0"/>
              <w:jc w:val="both"/>
              <w:rPr>
                <w:sz w:val="26"/>
                <w:szCs w:val="26"/>
              </w:rPr>
            </w:pPr>
            <w:r w:rsidRPr="005802E2">
              <w:rPr>
                <w:color w:val="000000"/>
                <w:sz w:val="26"/>
                <w:szCs w:val="26"/>
              </w:rPr>
              <w:t>создание условий для эффективного развития гражданского общества;</w:t>
            </w:r>
            <w:r w:rsidRPr="005802E2">
              <w:rPr>
                <w:sz w:val="26"/>
                <w:szCs w:val="26"/>
              </w:rPr>
              <w:t xml:space="preserve"> </w:t>
            </w:r>
          </w:p>
          <w:p w:rsidR="00AF223B" w:rsidRPr="005802E2" w:rsidRDefault="00AF223B" w:rsidP="00694B4B">
            <w:pPr>
              <w:widowControl/>
              <w:numPr>
                <w:ilvl w:val="0"/>
                <w:numId w:val="6"/>
              </w:numPr>
              <w:autoSpaceDE w:val="0"/>
              <w:autoSpaceDN w:val="0"/>
              <w:adjustRightInd w:val="0"/>
              <w:jc w:val="both"/>
              <w:rPr>
                <w:sz w:val="26"/>
                <w:szCs w:val="26"/>
              </w:rPr>
            </w:pPr>
            <w:r w:rsidRPr="005802E2">
              <w:rPr>
                <w:sz w:val="26"/>
                <w:szCs w:val="26"/>
              </w:rPr>
              <w:t>формирование знаний избирательного законодательства участников избирательного процесса</w:t>
            </w:r>
          </w:p>
        </w:tc>
      </w:tr>
      <w:tr w:rsidR="00AF223B" w:rsidRPr="005802E2" w:rsidTr="007E76F0">
        <w:trPr>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Задачи подпрограммы</w:t>
            </w:r>
          </w:p>
        </w:tc>
        <w:tc>
          <w:tcPr>
            <w:tcW w:w="3799" w:type="pct"/>
          </w:tcPr>
          <w:p w:rsidR="00AF223B" w:rsidRPr="005802E2" w:rsidRDefault="00AF223B" w:rsidP="007E76F0">
            <w:pPr>
              <w:widowControl/>
              <w:autoSpaceDE w:val="0"/>
              <w:autoSpaceDN w:val="0"/>
              <w:adjustRightInd w:val="0"/>
              <w:ind w:firstLine="540"/>
              <w:jc w:val="both"/>
              <w:rPr>
                <w:sz w:val="26"/>
                <w:szCs w:val="26"/>
              </w:rPr>
            </w:pPr>
            <w:r w:rsidRPr="005802E2">
              <w:rPr>
                <w:color w:val="000000"/>
                <w:sz w:val="26"/>
                <w:szCs w:val="26"/>
              </w:rPr>
              <w:t>1) развитие институтов гражданского общества в Колышлейском районе;</w:t>
            </w:r>
            <w:r w:rsidRPr="005802E2">
              <w:rPr>
                <w:sz w:val="26"/>
                <w:szCs w:val="26"/>
              </w:rPr>
              <w:t xml:space="preserve"> </w:t>
            </w:r>
          </w:p>
          <w:p w:rsidR="00AF223B" w:rsidRPr="005802E2" w:rsidRDefault="00AF223B" w:rsidP="007E76F0">
            <w:pPr>
              <w:widowControl/>
              <w:autoSpaceDE w:val="0"/>
              <w:autoSpaceDN w:val="0"/>
              <w:adjustRightInd w:val="0"/>
              <w:ind w:firstLine="540"/>
              <w:jc w:val="both"/>
              <w:rPr>
                <w:sz w:val="26"/>
                <w:szCs w:val="26"/>
              </w:rPr>
            </w:pPr>
            <w:r w:rsidRPr="005802E2">
              <w:rPr>
                <w:sz w:val="26"/>
                <w:szCs w:val="26"/>
              </w:rPr>
              <w:t>2)</w:t>
            </w:r>
            <w:r w:rsidR="00B0704F" w:rsidRPr="005802E2">
              <w:rPr>
                <w:sz w:val="26"/>
                <w:szCs w:val="26"/>
              </w:rPr>
              <w:t xml:space="preserve"> </w:t>
            </w:r>
            <w:r w:rsidRPr="005802E2">
              <w:rPr>
                <w:sz w:val="26"/>
                <w:szCs w:val="26"/>
              </w:rPr>
              <w:t>формирование у граждан уважения к Конституции Российской Федерации, действующему федеральному и областному законодательству;</w:t>
            </w:r>
          </w:p>
          <w:p w:rsidR="00AF223B" w:rsidRPr="005802E2" w:rsidRDefault="00AF223B" w:rsidP="007E76F0">
            <w:pPr>
              <w:widowControl/>
              <w:autoSpaceDE w:val="0"/>
              <w:autoSpaceDN w:val="0"/>
              <w:adjustRightInd w:val="0"/>
              <w:ind w:firstLine="540"/>
              <w:jc w:val="both"/>
              <w:rPr>
                <w:sz w:val="26"/>
                <w:szCs w:val="26"/>
              </w:rPr>
            </w:pPr>
            <w:r w:rsidRPr="005802E2">
              <w:rPr>
                <w:sz w:val="26"/>
                <w:szCs w:val="26"/>
              </w:rPr>
              <w:t>3)</w:t>
            </w:r>
            <w:r w:rsidRPr="005802E2">
              <w:t xml:space="preserve"> </w:t>
            </w:r>
            <w:r w:rsidRPr="005802E2">
              <w:rPr>
                <w:sz w:val="26"/>
                <w:szCs w:val="26"/>
              </w:rPr>
              <w:t>подготовка, организация и проведение выборов</w:t>
            </w:r>
            <w:r w:rsidRPr="005802E2">
              <w:t xml:space="preserve">  </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Целевые показатели подпрограммы </w:t>
            </w:r>
          </w:p>
        </w:tc>
        <w:tc>
          <w:tcPr>
            <w:tcW w:w="3799" w:type="pct"/>
          </w:tcPr>
          <w:p w:rsidR="00AF223B" w:rsidRPr="005802E2" w:rsidRDefault="00AF223B" w:rsidP="007E76F0">
            <w:pPr>
              <w:shd w:val="clear" w:color="auto" w:fill="FFFFFF"/>
              <w:tabs>
                <w:tab w:val="left" w:pos="2832"/>
              </w:tabs>
              <w:ind w:left="79" w:right="125"/>
              <w:jc w:val="both"/>
              <w:rPr>
                <w:sz w:val="26"/>
                <w:szCs w:val="26"/>
              </w:rPr>
            </w:pPr>
            <w:r w:rsidRPr="005802E2">
              <w:rPr>
                <w:color w:val="000000"/>
                <w:sz w:val="26"/>
                <w:szCs w:val="26"/>
              </w:rPr>
              <w:t>1) Увеличение количества граждан, участвующих в избирательной кампании</w:t>
            </w:r>
          </w:p>
        </w:tc>
      </w:tr>
      <w:tr w:rsidR="00AF223B" w:rsidRPr="005802E2" w:rsidTr="007E76F0">
        <w:trPr>
          <w:trHeight w:val="400"/>
          <w:tblCellSpacing w:w="5" w:type="nil"/>
        </w:trPr>
        <w:tc>
          <w:tcPr>
            <w:tcW w:w="1201" w:type="pct"/>
          </w:tcPr>
          <w:p w:rsidR="00AF223B" w:rsidRPr="005802E2" w:rsidRDefault="00AF223B" w:rsidP="007E76F0">
            <w:pPr>
              <w:pStyle w:val="ConsPlusCell"/>
              <w:rPr>
                <w:rFonts w:ascii="Times New Roman" w:hAnsi="Times New Roman" w:cs="Times New Roman"/>
                <w:sz w:val="26"/>
                <w:szCs w:val="26"/>
              </w:rPr>
            </w:pPr>
            <w:r w:rsidRPr="005802E2">
              <w:rPr>
                <w:rFonts w:ascii="Times New Roman" w:hAnsi="Times New Roman" w:cs="Times New Roman"/>
                <w:sz w:val="26"/>
                <w:szCs w:val="26"/>
              </w:rPr>
              <w:t xml:space="preserve">Сроки и этапы реализации подпрограммы </w:t>
            </w:r>
          </w:p>
        </w:tc>
        <w:tc>
          <w:tcPr>
            <w:tcW w:w="3799" w:type="pct"/>
          </w:tcPr>
          <w:p w:rsidR="00AF223B" w:rsidRPr="005802E2" w:rsidRDefault="00AF223B" w:rsidP="007E76F0">
            <w:pPr>
              <w:pStyle w:val="ConsPlusCell"/>
              <w:ind w:left="79" w:right="125"/>
              <w:jc w:val="both"/>
              <w:rPr>
                <w:rFonts w:ascii="Times New Roman" w:hAnsi="Times New Roman" w:cs="Times New Roman"/>
                <w:sz w:val="26"/>
                <w:szCs w:val="26"/>
              </w:rPr>
            </w:pPr>
            <w:r w:rsidRPr="005802E2">
              <w:rPr>
                <w:rFonts w:ascii="Times New Roman" w:hAnsi="Times New Roman" w:cs="Times New Roman"/>
                <w:sz w:val="26"/>
                <w:szCs w:val="26"/>
              </w:rPr>
              <w:t xml:space="preserve">2014 </w:t>
            </w:r>
            <w:r w:rsidR="00B47FD3">
              <w:rPr>
                <w:rFonts w:ascii="Times New Roman" w:hAnsi="Times New Roman" w:cs="Times New Roman"/>
                <w:sz w:val="26"/>
                <w:szCs w:val="26"/>
              </w:rPr>
              <w:t>–</w:t>
            </w:r>
            <w:r w:rsidRPr="005802E2">
              <w:rPr>
                <w:rFonts w:ascii="Times New Roman" w:hAnsi="Times New Roman" w:cs="Times New Roman"/>
                <w:sz w:val="26"/>
                <w:szCs w:val="26"/>
              </w:rPr>
              <w:t xml:space="preserve"> 20</w:t>
            </w:r>
            <w:r w:rsidR="00B47FD3">
              <w:rPr>
                <w:rFonts w:ascii="Times New Roman" w:hAnsi="Times New Roman" w:cs="Times New Roman"/>
                <w:sz w:val="26"/>
                <w:szCs w:val="26"/>
              </w:rPr>
              <w:t xml:space="preserve">30 </w:t>
            </w:r>
            <w:r w:rsidRPr="005802E2">
              <w:rPr>
                <w:rFonts w:ascii="Times New Roman" w:hAnsi="Times New Roman" w:cs="Times New Roman"/>
                <w:sz w:val="26"/>
                <w:szCs w:val="26"/>
              </w:rPr>
              <w:t>г</w:t>
            </w:r>
            <w:r w:rsidR="00B47FD3">
              <w:rPr>
                <w:rFonts w:ascii="Times New Roman" w:hAnsi="Times New Roman" w:cs="Times New Roman"/>
                <w:sz w:val="26"/>
                <w:szCs w:val="26"/>
              </w:rPr>
              <w:t>.</w:t>
            </w:r>
            <w:r w:rsidRPr="005802E2">
              <w:rPr>
                <w:rFonts w:ascii="Times New Roman" w:hAnsi="Times New Roman" w:cs="Times New Roman"/>
                <w:sz w:val="26"/>
                <w:szCs w:val="26"/>
              </w:rPr>
              <w:t>г.</w:t>
            </w:r>
            <w:r w:rsidRPr="005802E2">
              <w:rPr>
                <w:sz w:val="26"/>
                <w:szCs w:val="26"/>
              </w:rPr>
              <w:t xml:space="preserve"> </w:t>
            </w:r>
            <w:r w:rsidRPr="005802E2">
              <w:rPr>
                <w:rFonts w:ascii="Times New Roman" w:hAnsi="Times New Roman" w:cs="Times New Roman"/>
                <w:sz w:val="26"/>
                <w:szCs w:val="26"/>
              </w:rPr>
              <w:t>(без разделения на этапы)</w:t>
            </w:r>
          </w:p>
          <w:p w:rsidR="00AF223B" w:rsidRPr="005802E2" w:rsidRDefault="00AF223B" w:rsidP="007E76F0">
            <w:pPr>
              <w:pStyle w:val="ConsPlusCell"/>
              <w:ind w:left="79" w:right="125"/>
              <w:jc w:val="both"/>
              <w:rPr>
                <w:rFonts w:ascii="Times New Roman" w:hAnsi="Times New Roman" w:cs="Times New Roman"/>
                <w:sz w:val="26"/>
                <w:szCs w:val="26"/>
              </w:rPr>
            </w:pPr>
          </w:p>
        </w:tc>
      </w:tr>
      <w:tr w:rsidR="00AF223B" w:rsidRPr="005802E2" w:rsidTr="00587FD4">
        <w:tblPrEx>
          <w:tblCellSpacing w:w="0" w:type="nil"/>
          <w:tblCellMar>
            <w:left w:w="54" w:type="dxa"/>
            <w:right w:w="54" w:type="dxa"/>
          </w:tblCellMar>
        </w:tblPrEx>
        <w:trPr>
          <w:trHeight w:val="555"/>
        </w:trPr>
        <w:tc>
          <w:tcPr>
            <w:tcW w:w="1201" w:type="pct"/>
          </w:tcPr>
          <w:p w:rsidR="00AF223B" w:rsidRPr="005802E2" w:rsidRDefault="00AF223B" w:rsidP="007E76F0">
            <w:pPr>
              <w:pStyle w:val="af2"/>
              <w:spacing w:before="0"/>
              <w:jc w:val="left"/>
              <w:rPr>
                <w:b w:val="0"/>
                <w:sz w:val="26"/>
                <w:szCs w:val="26"/>
              </w:rPr>
            </w:pPr>
            <w:r w:rsidRPr="005802E2">
              <w:rPr>
                <w:b w:val="0"/>
                <w:sz w:val="26"/>
                <w:szCs w:val="26"/>
              </w:rPr>
              <w:t>Объем и источники  финансирования подпрограммы</w:t>
            </w:r>
          </w:p>
          <w:p w:rsidR="00AF223B" w:rsidRPr="005802E2" w:rsidRDefault="00AF223B" w:rsidP="007E76F0">
            <w:pPr>
              <w:pStyle w:val="af2"/>
              <w:spacing w:before="0"/>
              <w:jc w:val="left"/>
              <w:rPr>
                <w:b w:val="0"/>
                <w:sz w:val="26"/>
                <w:szCs w:val="26"/>
              </w:rPr>
            </w:pPr>
            <w:r w:rsidRPr="005802E2">
              <w:rPr>
                <w:b w:val="0"/>
                <w:sz w:val="26"/>
                <w:szCs w:val="26"/>
              </w:rPr>
              <w:t>(по годам)</w:t>
            </w:r>
          </w:p>
        </w:tc>
        <w:tc>
          <w:tcPr>
            <w:tcW w:w="3799" w:type="pct"/>
          </w:tcPr>
          <w:p w:rsidR="00AF223B" w:rsidRPr="005802E2" w:rsidRDefault="00AF223B" w:rsidP="007E76F0">
            <w:pPr>
              <w:pStyle w:val="ac"/>
              <w:spacing w:before="0"/>
              <w:ind w:left="79" w:right="125"/>
              <w:rPr>
                <w:sz w:val="26"/>
                <w:szCs w:val="26"/>
              </w:rPr>
            </w:pPr>
            <w:r w:rsidRPr="005802E2">
              <w:rPr>
                <w:sz w:val="26"/>
                <w:szCs w:val="26"/>
              </w:rPr>
              <w:t xml:space="preserve">Объем бюджетных ассигнований на реализацию подпрограммы из бюджета Колышлейского района составляет </w:t>
            </w:r>
            <w:r w:rsidRPr="00916A44">
              <w:rPr>
                <w:b/>
                <w:sz w:val="26"/>
                <w:szCs w:val="26"/>
              </w:rPr>
              <w:t>1198,056</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2014 год – 42,2</w:t>
            </w:r>
            <w:r w:rsidR="00DC3353" w:rsidRPr="005802E2">
              <w:rPr>
                <w:sz w:val="26"/>
                <w:szCs w:val="26"/>
              </w:rPr>
              <w:t xml:space="preserve">00 </w:t>
            </w:r>
            <w:r w:rsidRPr="005802E2">
              <w:rPr>
                <w:sz w:val="26"/>
                <w:szCs w:val="26"/>
              </w:rPr>
              <w:t>тыс. рублей</w:t>
            </w:r>
          </w:p>
          <w:p w:rsidR="00AF223B" w:rsidRPr="005802E2" w:rsidRDefault="00AF223B" w:rsidP="007E76F0">
            <w:pPr>
              <w:rPr>
                <w:sz w:val="26"/>
                <w:szCs w:val="26"/>
              </w:rPr>
            </w:pPr>
            <w:r w:rsidRPr="005802E2">
              <w:rPr>
                <w:sz w:val="26"/>
                <w:szCs w:val="26"/>
              </w:rPr>
              <w:t>2015 год – 0,0</w:t>
            </w:r>
            <w:r w:rsidR="00DC3353" w:rsidRPr="005802E2">
              <w:rPr>
                <w:sz w:val="26"/>
                <w:szCs w:val="26"/>
              </w:rPr>
              <w:t>00</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2016 год</w:t>
            </w:r>
            <w:r w:rsidRPr="005802E2">
              <w:rPr>
                <w:b/>
                <w:sz w:val="26"/>
                <w:szCs w:val="26"/>
              </w:rPr>
              <w:t xml:space="preserve"> – </w:t>
            </w:r>
            <w:r w:rsidRPr="005802E2">
              <w:rPr>
                <w:sz w:val="26"/>
                <w:szCs w:val="26"/>
              </w:rPr>
              <w:t>0,0</w:t>
            </w:r>
            <w:r w:rsidR="00DC3353" w:rsidRPr="005802E2">
              <w:rPr>
                <w:sz w:val="26"/>
                <w:szCs w:val="26"/>
              </w:rPr>
              <w:t>00</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 xml:space="preserve">2017год </w:t>
            </w:r>
            <w:r w:rsidRPr="005802E2">
              <w:rPr>
                <w:b/>
                <w:sz w:val="26"/>
                <w:szCs w:val="26"/>
              </w:rPr>
              <w:t xml:space="preserve">– </w:t>
            </w:r>
            <w:r w:rsidRPr="005802E2">
              <w:rPr>
                <w:sz w:val="26"/>
                <w:szCs w:val="26"/>
              </w:rPr>
              <w:t>300,000 тыс. рублей;</w:t>
            </w:r>
          </w:p>
          <w:p w:rsidR="00AF223B" w:rsidRPr="005802E2" w:rsidRDefault="00AF223B" w:rsidP="007E76F0">
            <w:pPr>
              <w:rPr>
                <w:sz w:val="26"/>
                <w:szCs w:val="26"/>
              </w:rPr>
            </w:pPr>
            <w:r w:rsidRPr="005802E2">
              <w:rPr>
                <w:sz w:val="26"/>
                <w:szCs w:val="26"/>
              </w:rPr>
              <w:t>2018год – 0,0</w:t>
            </w:r>
            <w:r w:rsidR="00DC3353" w:rsidRPr="005802E2">
              <w:rPr>
                <w:sz w:val="26"/>
                <w:szCs w:val="26"/>
              </w:rPr>
              <w:t>00</w:t>
            </w:r>
            <w:r w:rsidRPr="005802E2">
              <w:rPr>
                <w:sz w:val="26"/>
                <w:szCs w:val="26"/>
              </w:rPr>
              <w:t xml:space="preserve"> тыс. рублей;</w:t>
            </w:r>
          </w:p>
          <w:p w:rsidR="00AF223B" w:rsidRPr="005802E2" w:rsidRDefault="00AF223B" w:rsidP="007E76F0">
            <w:pPr>
              <w:rPr>
                <w:sz w:val="26"/>
                <w:szCs w:val="26"/>
              </w:rPr>
            </w:pPr>
            <w:r w:rsidRPr="005802E2">
              <w:rPr>
                <w:sz w:val="26"/>
                <w:szCs w:val="26"/>
              </w:rPr>
              <w:t xml:space="preserve">2019 год </w:t>
            </w:r>
            <w:r w:rsidRPr="005802E2">
              <w:rPr>
                <w:b/>
                <w:sz w:val="26"/>
                <w:szCs w:val="26"/>
              </w:rPr>
              <w:t xml:space="preserve">– </w:t>
            </w:r>
            <w:r w:rsidRPr="005802E2">
              <w:rPr>
                <w:sz w:val="24"/>
                <w:szCs w:val="24"/>
              </w:rPr>
              <w:t>76</w:t>
            </w:r>
            <w:r w:rsidRPr="005802E2">
              <w:rPr>
                <w:sz w:val="26"/>
                <w:szCs w:val="26"/>
              </w:rPr>
              <w:t>,256 тыс. рублей;</w:t>
            </w:r>
          </w:p>
          <w:p w:rsidR="00AF223B" w:rsidRPr="005802E2" w:rsidRDefault="00AF223B" w:rsidP="007E76F0">
            <w:pPr>
              <w:pStyle w:val="ac"/>
              <w:spacing w:before="0"/>
              <w:rPr>
                <w:sz w:val="26"/>
                <w:szCs w:val="26"/>
              </w:rPr>
            </w:pPr>
            <w:r w:rsidRPr="005802E2">
              <w:rPr>
                <w:sz w:val="26"/>
                <w:szCs w:val="26"/>
              </w:rPr>
              <w:t>2020</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58,000 тыс. рублей;</w:t>
            </w:r>
          </w:p>
          <w:p w:rsidR="00AF223B" w:rsidRPr="005802E2" w:rsidRDefault="00AF223B" w:rsidP="007E76F0">
            <w:pPr>
              <w:pStyle w:val="ac"/>
              <w:spacing w:before="0"/>
              <w:ind w:right="125"/>
              <w:rPr>
                <w:sz w:val="26"/>
                <w:szCs w:val="26"/>
              </w:rPr>
            </w:pPr>
            <w:r w:rsidRPr="005802E2">
              <w:rPr>
                <w:sz w:val="26"/>
                <w:szCs w:val="26"/>
              </w:rPr>
              <w:t>2021</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DC3353" w:rsidRPr="005802E2">
              <w:rPr>
                <w:sz w:val="26"/>
                <w:szCs w:val="26"/>
              </w:rPr>
              <w:t>00</w:t>
            </w:r>
            <w:r w:rsidRPr="005802E2">
              <w:rPr>
                <w:sz w:val="26"/>
                <w:szCs w:val="26"/>
              </w:rPr>
              <w:t xml:space="preserve"> тыс. рублей;</w:t>
            </w:r>
          </w:p>
          <w:p w:rsidR="00AF223B" w:rsidRPr="005802E2" w:rsidRDefault="00AF223B" w:rsidP="007E76F0">
            <w:pPr>
              <w:pStyle w:val="ac"/>
              <w:spacing w:before="0"/>
              <w:ind w:right="125"/>
              <w:rPr>
                <w:sz w:val="26"/>
                <w:szCs w:val="26"/>
              </w:rPr>
            </w:pPr>
            <w:r w:rsidRPr="005802E2">
              <w:rPr>
                <w:sz w:val="26"/>
                <w:szCs w:val="26"/>
              </w:rPr>
              <w:t>2022</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721,600 тыс. рублей</w:t>
            </w:r>
            <w:r w:rsidR="00CE56C1">
              <w:rPr>
                <w:sz w:val="26"/>
                <w:szCs w:val="26"/>
              </w:rPr>
              <w:t>;</w:t>
            </w:r>
          </w:p>
          <w:p w:rsidR="00AF223B" w:rsidRPr="005802E2" w:rsidRDefault="00AF223B" w:rsidP="007E76F0">
            <w:pPr>
              <w:pStyle w:val="ac"/>
              <w:spacing w:before="0"/>
              <w:ind w:right="125"/>
              <w:rPr>
                <w:sz w:val="26"/>
                <w:szCs w:val="26"/>
              </w:rPr>
            </w:pPr>
            <w:r w:rsidRPr="005802E2">
              <w:rPr>
                <w:sz w:val="26"/>
                <w:szCs w:val="26"/>
              </w:rPr>
              <w:t>2023</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Pr="005802E2" w:rsidRDefault="00AF223B" w:rsidP="007E76F0">
            <w:pPr>
              <w:pStyle w:val="ac"/>
              <w:spacing w:before="0"/>
              <w:ind w:right="125"/>
              <w:rPr>
                <w:sz w:val="26"/>
                <w:szCs w:val="26"/>
              </w:rPr>
            </w:pPr>
            <w:r w:rsidRPr="005802E2">
              <w:rPr>
                <w:sz w:val="26"/>
                <w:szCs w:val="26"/>
              </w:rPr>
              <w:t>2024</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Pr="005802E2" w:rsidRDefault="00AF223B" w:rsidP="007E76F0">
            <w:pPr>
              <w:pStyle w:val="ac"/>
              <w:spacing w:before="0"/>
              <w:ind w:right="125"/>
              <w:rPr>
                <w:sz w:val="26"/>
                <w:szCs w:val="26"/>
              </w:rPr>
            </w:pPr>
            <w:r w:rsidRPr="005802E2">
              <w:rPr>
                <w:sz w:val="26"/>
                <w:szCs w:val="26"/>
              </w:rPr>
              <w:t>2025</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Default="00AF223B" w:rsidP="007E76F0">
            <w:pPr>
              <w:pStyle w:val="ac"/>
              <w:spacing w:before="0"/>
              <w:ind w:right="125"/>
              <w:rPr>
                <w:sz w:val="26"/>
                <w:szCs w:val="26"/>
              </w:rPr>
            </w:pPr>
            <w:r w:rsidRPr="005802E2">
              <w:rPr>
                <w:sz w:val="26"/>
                <w:szCs w:val="26"/>
              </w:rPr>
              <w:t>2026</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AF223B" w:rsidRDefault="00AF223B" w:rsidP="00B0704F">
            <w:pPr>
              <w:pStyle w:val="ac"/>
              <w:spacing w:before="0"/>
              <w:ind w:right="125"/>
              <w:rPr>
                <w:sz w:val="26"/>
                <w:szCs w:val="26"/>
              </w:rPr>
            </w:pPr>
            <w:r w:rsidRPr="005802E2">
              <w:rPr>
                <w:sz w:val="26"/>
                <w:szCs w:val="26"/>
              </w:rPr>
              <w:lastRenderedPageBreak/>
              <w:t>2027</w:t>
            </w:r>
            <w:r w:rsidR="00800343" w:rsidRPr="005802E2">
              <w:rPr>
                <w:sz w:val="26"/>
                <w:szCs w:val="26"/>
              </w:rPr>
              <w:t xml:space="preserve"> </w:t>
            </w:r>
            <w:r w:rsidRPr="005802E2">
              <w:rPr>
                <w:sz w:val="26"/>
                <w:szCs w:val="26"/>
              </w:rPr>
              <w:t>год - 0,0</w:t>
            </w:r>
            <w:r w:rsidR="00DC3353" w:rsidRPr="005802E2">
              <w:rPr>
                <w:sz w:val="26"/>
                <w:szCs w:val="26"/>
              </w:rPr>
              <w:t>00</w:t>
            </w:r>
            <w:r w:rsidRPr="005802E2">
              <w:rPr>
                <w:sz w:val="26"/>
                <w:szCs w:val="26"/>
              </w:rPr>
              <w:t xml:space="preserve"> тыс. рублей</w:t>
            </w:r>
            <w:r w:rsidR="00CE56C1">
              <w:rPr>
                <w:sz w:val="26"/>
                <w:szCs w:val="26"/>
              </w:rPr>
              <w:t>;</w:t>
            </w:r>
          </w:p>
          <w:p w:rsidR="00916A44" w:rsidRDefault="00CE56C1" w:rsidP="00916A44">
            <w:pPr>
              <w:pStyle w:val="ac"/>
              <w:spacing w:before="0"/>
              <w:ind w:right="125"/>
              <w:rPr>
                <w:sz w:val="26"/>
                <w:szCs w:val="26"/>
              </w:rPr>
            </w:pPr>
            <w:r>
              <w:rPr>
                <w:sz w:val="26"/>
                <w:szCs w:val="26"/>
              </w:rPr>
              <w:t xml:space="preserve">2028 год – </w:t>
            </w:r>
            <w:r w:rsidR="00916A44" w:rsidRPr="005802E2">
              <w:rPr>
                <w:sz w:val="26"/>
                <w:szCs w:val="26"/>
              </w:rPr>
              <w:t>0,000 тыс. рублей</w:t>
            </w:r>
            <w:r w:rsidR="00916A44">
              <w:rPr>
                <w:sz w:val="26"/>
                <w:szCs w:val="26"/>
              </w:rPr>
              <w:t>;</w:t>
            </w:r>
          </w:p>
          <w:p w:rsidR="00916A44" w:rsidRDefault="00CE56C1" w:rsidP="00916A44">
            <w:pPr>
              <w:pStyle w:val="ac"/>
              <w:spacing w:before="0"/>
              <w:ind w:right="125"/>
              <w:rPr>
                <w:sz w:val="26"/>
                <w:szCs w:val="26"/>
              </w:rPr>
            </w:pPr>
            <w:r>
              <w:rPr>
                <w:sz w:val="26"/>
                <w:szCs w:val="26"/>
              </w:rPr>
              <w:t xml:space="preserve">2029 год – </w:t>
            </w:r>
            <w:r w:rsidR="00916A44" w:rsidRPr="005802E2">
              <w:rPr>
                <w:sz w:val="26"/>
                <w:szCs w:val="26"/>
              </w:rPr>
              <w:t>0,000 тыс. рублей</w:t>
            </w:r>
            <w:r w:rsidR="00916A44">
              <w:rPr>
                <w:sz w:val="26"/>
                <w:szCs w:val="26"/>
              </w:rPr>
              <w:t>;</w:t>
            </w:r>
          </w:p>
          <w:p w:rsidR="00CE56C1" w:rsidRPr="005802E2" w:rsidRDefault="00CE56C1" w:rsidP="00916A44">
            <w:pPr>
              <w:pStyle w:val="ac"/>
              <w:spacing w:before="0"/>
              <w:ind w:right="125"/>
              <w:rPr>
                <w:sz w:val="26"/>
                <w:szCs w:val="26"/>
              </w:rPr>
            </w:pPr>
            <w:r>
              <w:rPr>
                <w:sz w:val="26"/>
                <w:szCs w:val="26"/>
              </w:rPr>
              <w:t xml:space="preserve">2030 год - </w:t>
            </w:r>
            <w:r w:rsidR="00916A44" w:rsidRPr="005802E2">
              <w:rPr>
                <w:sz w:val="26"/>
                <w:szCs w:val="26"/>
              </w:rPr>
              <w:t>0,000 тыс. рублей</w:t>
            </w:r>
            <w:r w:rsidR="00916A44">
              <w:rPr>
                <w:sz w:val="26"/>
                <w:szCs w:val="26"/>
              </w:rPr>
              <w:t>.</w:t>
            </w:r>
          </w:p>
        </w:tc>
      </w:tr>
    </w:tbl>
    <w:p w:rsidR="00AF223B" w:rsidRPr="005802E2" w:rsidRDefault="00AF223B" w:rsidP="00AF223B">
      <w:pPr>
        <w:jc w:val="center"/>
        <w:outlineLvl w:val="2"/>
        <w:rPr>
          <w:b/>
          <w:sz w:val="26"/>
          <w:szCs w:val="26"/>
        </w:rPr>
      </w:pPr>
    </w:p>
    <w:p w:rsidR="00AF223B" w:rsidRPr="005802E2" w:rsidRDefault="00AF223B" w:rsidP="00AF223B">
      <w:pPr>
        <w:spacing w:after="120"/>
        <w:jc w:val="center"/>
        <w:outlineLvl w:val="2"/>
        <w:rPr>
          <w:b/>
          <w:sz w:val="26"/>
          <w:szCs w:val="26"/>
        </w:rPr>
      </w:pPr>
      <w:r w:rsidRPr="005802E2">
        <w:rPr>
          <w:b/>
          <w:sz w:val="26"/>
          <w:szCs w:val="26"/>
        </w:rPr>
        <w:t>Характеристика сферы реализации подпрограммы, описание основных проблем и обоснование включения в программу</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Подпрограмма предусматривает проведение оперативных мероприятий образовательного, информационного, организационного характера, направленных на просвещение избирателей и проведение дополнительных выборов в Собрание представителей Колышлейского района Пензенской области</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Подпрограмма включает следующие основные направления:</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формирование знаний избирательного законодательства у участников избирательного процесса;</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содействие участию избирателей в избирательной кампании, осознанию связи их участия в ней с экономическим и политическим развитием государства, области, района.</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Повышение правовой культуры участников избирательного процесса предполагает решение следующих задач:</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оказание научно - методической и практической помощи всем участникам избирательного процесса;</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формирование у граждан уважения к Конституции Российской Федерации, действующему федеральному и областному законодательству;</w:t>
      </w:r>
    </w:p>
    <w:p w:rsidR="00AF223B" w:rsidRPr="005802E2" w:rsidRDefault="00AF223B" w:rsidP="00AF223B">
      <w:pPr>
        <w:widowControl/>
        <w:autoSpaceDE w:val="0"/>
        <w:autoSpaceDN w:val="0"/>
        <w:adjustRightInd w:val="0"/>
        <w:ind w:firstLine="540"/>
        <w:jc w:val="both"/>
        <w:rPr>
          <w:sz w:val="26"/>
          <w:szCs w:val="26"/>
        </w:rPr>
      </w:pPr>
      <w:r w:rsidRPr="005802E2">
        <w:rPr>
          <w:sz w:val="26"/>
          <w:szCs w:val="26"/>
        </w:rPr>
        <w:t>- нормативное и организационное обеспечение избирательных прав граждан - жителей района;</w:t>
      </w:r>
    </w:p>
    <w:p w:rsidR="00AF223B" w:rsidRPr="005802E2" w:rsidRDefault="00AF223B" w:rsidP="00AF223B">
      <w:pPr>
        <w:spacing w:before="120" w:after="120"/>
        <w:jc w:val="center"/>
        <w:outlineLvl w:val="2"/>
        <w:rPr>
          <w:b/>
          <w:sz w:val="26"/>
          <w:szCs w:val="26"/>
        </w:rPr>
      </w:pPr>
      <w:r w:rsidRPr="005802E2">
        <w:rPr>
          <w:b/>
          <w:sz w:val="26"/>
          <w:szCs w:val="26"/>
        </w:rPr>
        <w:t>Цель, задачи подпрограммы</w:t>
      </w:r>
    </w:p>
    <w:p w:rsidR="00AF223B" w:rsidRPr="005802E2" w:rsidRDefault="00AF223B" w:rsidP="00B0704F">
      <w:pPr>
        <w:widowControl/>
        <w:autoSpaceDE w:val="0"/>
        <w:autoSpaceDN w:val="0"/>
        <w:adjustRightInd w:val="0"/>
        <w:ind w:firstLine="697"/>
        <w:jc w:val="both"/>
        <w:rPr>
          <w:sz w:val="26"/>
          <w:szCs w:val="26"/>
        </w:rPr>
      </w:pPr>
      <w:r w:rsidRPr="005802E2">
        <w:rPr>
          <w:sz w:val="26"/>
          <w:szCs w:val="26"/>
        </w:rPr>
        <w:t>Основной целью подпрограммы является</w:t>
      </w:r>
      <w:r w:rsidRPr="005802E2">
        <w:rPr>
          <w:color w:val="000000"/>
          <w:sz w:val="26"/>
          <w:szCs w:val="26"/>
        </w:rPr>
        <w:t xml:space="preserve"> создание условий для эффективного развития гражданского общества,</w:t>
      </w:r>
      <w:r w:rsidRPr="005802E2">
        <w:rPr>
          <w:sz w:val="26"/>
          <w:szCs w:val="26"/>
        </w:rPr>
        <w:t xml:space="preserve"> формирование знаний избирательного законодательства у участников избирательного процесса</w:t>
      </w:r>
      <w:r w:rsidR="00B0704F" w:rsidRPr="005802E2">
        <w:rPr>
          <w:sz w:val="26"/>
          <w:szCs w:val="26"/>
        </w:rPr>
        <w:t>.</w:t>
      </w:r>
    </w:p>
    <w:p w:rsidR="00AF223B" w:rsidRPr="005802E2" w:rsidRDefault="00AF223B" w:rsidP="00AF223B">
      <w:pPr>
        <w:pStyle w:val="ConsPlusCell"/>
        <w:ind w:left="79" w:right="125"/>
        <w:rPr>
          <w:rFonts w:ascii="Times New Roman" w:hAnsi="Times New Roman" w:cs="Times New Roman"/>
          <w:color w:val="000000"/>
          <w:sz w:val="26"/>
          <w:szCs w:val="26"/>
        </w:rPr>
      </w:pPr>
    </w:p>
    <w:p w:rsidR="00AF223B" w:rsidRPr="005802E2" w:rsidRDefault="00AF223B" w:rsidP="00AF223B">
      <w:pPr>
        <w:widowControl/>
        <w:ind w:firstLine="697"/>
        <w:contextualSpacing/>
        <w:jc w:val="both"/>
        <w:rPr>
          <w:color w:val="000000"/>
          <w:sz w:val="26"/>
          <w:szCs w:val="26"/>
        </w:rPr>
      </w:pPr>
      <w:r w:rsidRPr="005802E2">
        <w:rPr>
          <w:color w:val="000000"/>
          <w:sz w:val="26"/>
          <w:szCs w:val="26"/>
        </w:rPr>
        <w:t>В соответствии с установленными целями предполагается эффективное решение следующих задач:</w:t>
      </w:r>
    </w:p>
    <w:p w:rsidR="00AF223B" w:rsidRPr="005802E2" w:rsidRDefault="00AF223B" w:rsidP="00AF223B">
      <w:pPr>
        <w:widowControl/>
        <w:autoSpaceDE w:val="0"/>
        <w:autoSpaceDN w:val="0"/>
        <w:adjustRightInd w:val="0"/>
        <w:ind w:firstLine="540"/>
        <w:jc w:val="both"/>
        <w:rPr>
          <w:sz w:val="26"/>
          <w:szCs w:val="26"/>
        </w:rPr>
      </w:pPr>
      <w:r w:rsidRPr="005802E2">
        <w:rPr>
          <w:color w:val="000000"/>
          <w:sz w:val="26"/>
          <w:szCs w:val="26"/>
        </w:rPr>
        <w:t xml:space="preserve">1) </w:t>
      </w:r>
      <w:r w:rsidRPr="005802E2">
        <w:rPr>
          <w:sz w:val="26"/>
          <w:szCs w:val="26"/>
        </w:rPr>
        <w:t>формирование у граждан уважения к Конституции Российской Федерации, действующему федеральному и областному законодательству;</w:t>
      </w:r>
    </w:p>
    <w:p w:rsidR="00AF223B" w:rsidRPr="005802E2" w:rsidRDefault="00AF223B" w:rsidP="00B0704F">
      <w:pPr>
        <w:widowControl/>
        <w:ind w:firstLine="567"/>
        <w:contextualSpacing/>
        <w:jc w:val="both"/>
        <w:rPr>
          <w:color w:val="000000"/>
          <w:sz w:val="26"/>
          <w:szCs w:val="26"/>
        </w:rPr>
      </w:pPr>
      <w:r w:rsidRPr="005802E2">
        <w:rPr>
          <w:color w:val="000000"/>
          <w:sz w:val="26"/>
          <w:szCs w:val="26"/>
        </w:rPr>
        <w:t>2)</w:t>
      </w:r>
      <w:r w:rsidRPr="005802E2">
        <w:rPr>
          <w:sz w:val="26"/>
          <w:szCs w:val="26"/>
        </w:rPr>
        <w:t xml:space="preserve"> подготовка, организация и проведение выборов</w:t>
      </w:r>
      <w:r w:rsidRPr="005802E2">
        <w:t>;</w:t>
      </w:r>
    </w:p>
    <w:p w:rsidR="00AF223B" w:rsidRPr="005802E2" w:rsidRDefault="00AF223B" w:rsidP="00AF223B">
      <w:pPr>
        <w:widowControl/>
        <w:autoSpaceDE w:val="0"/>
        <w:autoSpaceDN w:val="0"/>
        <w:adjustRightInd w:val="0"/>
        <w:ind w:firstLine="540"/>
        <w:jc w:val="both"/>
        <w:rPr>
          <w:sz w:val="26"/>
          <w:szCs w:val="26"/>
        </w:rPr>
      </w:pPr>
      <w:r w:rsidRPr="005802E2">
        <w:rPr>
          <w:color w:val="000000"/>
          <w:sz w:val="26"/>
          <w:szCs w:val="26"/>
        </w:rPr>
        <w:t>3) развитие институтов гражданского общества в Колышлейском районе.</w:t>
      </w:r>
      <w:r w:rsidRPr="005802E2">
        <w:rPr>
          <w:sz w:val="26"/>
          <w:szCs w:val="26"/>
        </w:rPr>
        <w:t xml:space="preserve"> </w:t>
      </w:r>
    </w:p>
    <w:p w:rsidR="00AF223B" w:rsidRPr="005802E2" w:rsidRDefault="00AF223B" w:rsidP="00AF223B">
      <w:pPr>
        <w:widowControl/>
        <w:ind w:firstLine="697"/>
        <w:contextualSpacing/>
        <w:jc w:val="both"/>
        <w:rPr>
          <w:color w:val="000000"/>
          <w:sz w:val="26"/>
          <w:szCs w:val="26"/>
        </w:rPr>
      </w:pPr>
    </w:p>
    <w:p w:rsidR="00AF223B" w:rsidRPr="005802E2" w:rsidRDefault="00AF223B" w:rsidP="00AF223B">
      <w:pPr>
        <w:pStyle w:val="12"/>
        <w:autoSpaceDE w:val="0"/>
        <w:autoSpaceDN w:val="0"/>
        <w:adjustRightInd w:val="0"/>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Сроки реализации подпрограммы</w:t>
      </w:r>
    </w:p>
    <w:p w:rsidR="00AF223B" w:rsidRPr="005802E2" w:rsidRDefault="00AF223B" w:rsidP="00AF223B">
      <w:pPr>
        <w:pStyle w:val="12"/>
        <w:tabs>
          <w:tab w:val="left" w:pos="0"/>
        </w:tabs>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Срок реализации подпрограммы – 2014-20</w:t>
      </w:r>
      <w:r w:rsidR="00A54C4B">
        <w:rPr>
          <w:rFonts w:ascii="Times New Roman" w:hAnsi="Times New Roman"/>
          <w:sz w:val="26"/>
          <w:szCs w:val="26"/>
        </w:rPr>
        <w:t xml:space="preserve">30 </w:t>
      </w:r>
      <w:r w:rsidRPr="005802E2">
        <w:rPr>
          <w:rFonts w:ascii="Times New Roman" w:hAnsi="Times New Roman"/>
          <w:sz w:val="26"/>
          <w:szCs w:val="26"/>
        </w:rPr>
        <w:t>г</w:t>
      </w:r>
      <w:r w:rsidR="00A54C4B">
        <w:rPr>
          <w:rFonts w:ascii="Times New Roman" w:hAnsi="Times New Roman"/>
          <w:sz w:val="26"/>
          <w:szCs w:val="26"/>
        </w:rPr>
        <w:t>.</w:t>
      </w:r>
      <w:r w:rsidRPr="005802E2">
        <w:rPr>
          <w:rFonts w:ascii="Times New Roman" w:hAnsi="Times New Roman"/>
          <w:sz w:val="26"/>
          <w:szCs w:val="26"/>
        </w:rPr>
        <w:t xml:space="preserve">г. </w:t>
      </w:r>
    </w:p>
    <w:p w:rsidR="00AF223B" w:rsidRPr="005802E2" w:rsidRDefault="00AF223B" w:rsidP="00AF223B">
      <w:pPr>
        <w:pStyle w:val="12"/>
        <w:spacing w:before="120" w:after="120" w:line="240" w:lineRule="auto"/>
        <w:ind w:left="0"/>
        <w:jc w:val="center"/>
        <w:outlineLvl w:val="0"/>
        <w:rPr>
          <w:rFonts w:ascii="Times New Roman" w:hAnsi="Times New Roman"/>
          <w:b/>
          <w:sz w:val="26"/>
          <w:szCs w:val="26"/>
        </w:rPr>
      </w:pPr>
      <w:r w:rsidRPr="005802E2">
        <w:rPr>
          <w:rFonts w:ascii="Times New Roman" w:hAnsi="Times New Roman"/>
          <w:b/>
          <w:sz w:val="26"/>
          <w:szCs w:val="26"/>
        </w:rPr>
        <w:t>Участие органов местного самоуправления и других организаций в реализации подпрограммы</w:t>
      </w:r>
    </w:p>
    <w:p w:rsidR="00AF223B" w:rsidRPr="005802E2" w:rsidRDefault="00AF223B" w:rsidP="00AF223B">
      <w:pPr>
        <w:pStyle w:val="12"/>
        <w:spacing w:after="0" w:line="240" w:lineRule="auto"/>
        <w:ind w:left="0" w:firstLine="709"/>
        <w:jc w:val="both"/>
        <w:outlineLvl w:val="0"/>
        <w:rPr>
          <w:rFonts w:ascii="Times New Roman" w:hAnsi="Times New Roman"/>
          <w:sz w:val="26"/>
          <w:szCs w:val="26"/>
        </w:rPr>
      </w:pPr>
      <w:r w:rsidRPr="005802E2">
        <w:rPr>
          <w:rFonts w:ascii="Times New Roman" w:hAnsi="Times New Roman"/>
          <w:sz w:val="26"/>
          <w:szCs w:val="26"/>
        </w:rPr>
        <w:t>Органы местного самоуправления Колышлейского района и другие организации в реализации подпрограммы участие не принимают.</w:t>
      </w:r>
    </w:p>
    <w:p w:rsidR="00AF223B" w:rsidRPr="005802E2" w:rsidRDefault="00AF223B" w:rsidP="00AF223B">
      <w:pPr>
        <w:pStyle w:val="12"/>
        <w:spacing w:before="120" w:after="120" w:line="240" w:lineRule="auto"/>
        <w:ind w:left="0"/>
        <w:jc w:val="center"/>
        <w:rPr>
          <w:rFonts w:ascii="Times New Roman" w:hAnsi="Times New Roman"/>
          <w:b/>
          <w:sz w:val="26"/>
          <w:szCs w:val="26"/>
        </w:rPr>
      </w:pPr>
      <w:r w:rsidRPr="005802E2">
        <w:rPr>
          <w:rFonts w:ascii="Times New Roman" w:hAnsi="Times New Roman"/>
          <w:b/>
          <w:sz w:val="26"/>
          <w:szCs w:val="26"/>
        </w:rPr>
        <w:t>Объем финансовых ресурсов, необходимых для реализации подпрограммы</w:t>
      </w:r>
    </w:p>
    <w:p w:rsidR="00AF223B" w:rsidRPr="005802E2" w:rsidRDefault="00AF223B" w:rsidP="00AF223B">
      <w:pPr>
        <w:pStyle w:val="ac"/>
        <w:framePr w:hSpace="180" w:wrap="around" w:vAnchor="text" w:hAnchor="margin" w:y="280"/>
        <w:spacing w:before="0"/>
        <w:rPr>
          <w:sz w:val="26"/>
          <w:szCs w:val="26"/>
        </w:rPr>
      </w:pPr>
      <w:r w:rsidRPr="005802E2">
        <w:rPr>
          <w:sz w:val="26"/>
          <w:szCs w:val="26"/>
        </w:rPr>
        <w:lastRenderedPageBreak/>
        <w:t xml:space="preserve">Объем бюджетных ассигнований на реализацию подпрограммы из бюджета Колышлейского района составляет </w:t>
      </w:r>
      <w:r w:rsidRPr="00E753B4">
        <w:rPr>
          <w:sz w:val="26"/>
          <w:szCs w:val="26"/>
        </w:rPr>
        <w:t>1198,056</w:t>
      </w:r>
      <w:r w:rsidRPr="005802E2">
        <w:rPr>
          <w:sz w:val="26"/>
          <w:szCs w:val="26"/>
        </w:rPr>
        <w:t xml:space="preserve"> тыс. рублей, в т.ч.:</w:t>
      </w:r>
    </w:p>
    <w:p w:rsidR="00AF223B" w:rsidRPr="005802E2" w:rsidRDefault="00AF223B" w:rsidP="00AF223B">
      <w:pPr>
        <w:framePr w:hSpace="180" w:wrap="around" w:vAnchor="text" w:hAnchor="margin" w:y="280"/>
        <w:rPr>
          <w:sz w:val="26"/>
          <w:szCs w:val="26"/>
        </w:rPr>
      </w:pPr>
      <w:r w:rsidRPr="005802E2">
        <w:rPr>
          <w:sz w:val="26"/>
          <w:szCs w:val="26"/>
        </w:rPr>
        <w:t>2014 год – 42,2</w:t>
      </w:r>
      <w:r w:rsidR="00B0704F" w:rsidRPr="005802E2">
        <w:rPr>
          <w:sz w:val="26"/>
          <w:szCs w:val="26"/>
        </w:rPr>
        <w:t xml:space="preserve">00 </w:t>
      </w:r>
      <w:r w:rsidRPr="005802E2">
        <w:rPr>
          <w:sz w:val="26"/>
          <w:szCs w:val="26"/>
        </w:rPr>
        <w:t>тыс. рублей</w:t>
      </w:r>
    </w:p>
    <w:p w:rsidR="00AF223B" w:rsidRPr="005802E2" w:rsidRDefault="00AF223B" w:rsidP="00AF223B">
      <w:pPr>
        <w:framePr w:hSpace="180" w:wrap="around" w:vAnchor="text" w:hAnchor="margin" w:y="280"/>
        <w:rPr>
          <w:sz w:val="26"/>
          <w:szCs w:val="26"/>
        </w:rPr>
      </w:pPr>
      <w:r w:rsidRPr="005802E2">
        <w:rPr>
          <w:sz w:val="26"/>
          <w:szCs w:val="26"/>
        </w:rPr>
        <w:t>2015 год – 0,0</w:t>
      </w:r>
      <w:r w:rsidR="00B0704F" w:rsidRPr="005802E2">
        <w:rPr>
          <w:sz w:val="26"/>
          <w:szCs w:val="26"/>
        </w:rPr>
        <w:t>00</w:t>
      </w:r>
      <w:r w:rsidRPr="005802E2">
        <w:rPr>
          <w:sz w:val="26"/>
          <w:szCs w:val="26"/>
        </w:rPr>
        <w:t xml:space="preserve"> тыс. рублей;</w:t>
      </w:r>
    </w:p>
    <w:p w:rsidR="00AF223B" w:rsidRPr="005802E2" w:rsidRDefault="00AF223B" w:rsidP="00AF223B">
      <w:pPr>
        <w:framePr w:hSpace="180" w:wrap="around" w:vAnchor="text" w:hAnchor="margin" w:y="280"/>
        <w:rPr>
          <w:sz w:val="26"/>
          <w:szCs w:val="26"/>
        </w:rPr>
      </w:pPr>
      <w:r w:rsidRPr="005802E2">
        <w:rPr>
          <w:sz w:val="26"/>
          <w:szCs w:val="26"/>
        </w:rPr>
        <w:t>2016 год</w:t>
      </w:r>
      <w:r w:rsidRPr="005802E2">
        <w:rPr>
          <w:b/>
          <w:sz w:val="26"/>
          <w:szCs w:val="26"/>
        </w:rPr>
        <w:t xml:space="preserve"> –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framePr w:hSpace="180" w:wrap="around" w:vAnchor="text" w:hAnchor="margin" w:y="280"/>
        <w:rPr>
          <w:sz w:val="26"/>
          <w:szCs w:val="26"/>
        </w:rPr>
      </w:pPr>
      <w:r w:rsidRPr="005802E2">
        <w:rPr>
          <w:sz w:val="26"/>
          <w:szCs w:val="26"/>
        </w:rPr>
        <w:t>2017</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300,000 тыс. рублей;</w:t>
      </w:r>
    </w:p>
    <w:p w:rsidR="00AF223B" w:rsidRPr="005802E2" w:rsidRDefault="00AF223B" w:rsidP="00AF223B">
      <w:pPr>
        <w:framePr w:hSpace="180" w:wrap="around" w:vAnchor="text" w:hAnchor="margin" w:y="280"/>
        <w:rPr>
          <w:sz w:val="26"/>
          <w:szCs w:val="26"/>
        </w:rPr>
      </w:pPr>
      <w:r w:rsidRPr="005802E2">
        <w:rPr>
          <w:sz w:val="26"/>
          <w:szCs w:val="26"/>
        </w:rPr>
        <w:t>2018</w:t>
      </w:r>
      <w:r w:rsidR="00800343" w:rsidRPr="005802E2">
        <w:rPr>
          <w:sz w:val="26"/>
          <w:szCs w:val="26"/>
        </w:rPr>
        <w:t xml:space="preserve"> </w:t>
      </w:r>
      <w:r w:rsidRPr="005802E2">
        <w:rPr>
          <w:sz w:val="26"/>
          <w:szCs w:val="26"/>
        </w:rPr>
        <w:t>год – 0,0</w:t>
      </w:r>
      <w:r w:rsidR="00B0704F" w:rsidRPr="005802E2">
        <w:rPr>
          <w:sz w:val="26"/>
          <w:szCs w:val="26"/>
        </w:rPr>
        <w:t>00</w:t>
      </w:r>
      <w:r w:rsidRPr="005802E2">
        <w:rPr>
          <w:sz w:val="26"/>
          <w:szCs w:val="26"/>
        </w:rPr>
        <w:t xml:space="preserve"> тыс. рублей;</w:t>
      </w:r>
    </w:p>
    <w:p w:rsidR="00AF223B" w:rsidRPr="005802E2" w:rsidRDefault="00AF223B" w:rsidP="00AF223B">
      <w:pPr>
        <w:framePr w:hSpace="180" w:wrap="around" w:vAnchor="text" w:hAnchor="margin" w:y="280"/>
        <w:rPr>
          <w:sz w:val="26"/>
          <w:szCs w:val="26"/>
        </w:rPr>
      </w:pPr>
      <w:r w:rsidRPr="005802E2">
        <w:rPr>
          <w:sz w:val="26"/>
          <w:szCs w:val="26"/>
        </w:rPr>
        <w:t xml:space="preserve">2019 год </w:t>
      </w:r>
      <w:r w:rsidRPr="005802E2">
        <w:rPr>
          <w:b/>
          <w:sz w:val="26"/>
          <w:szCs w:val="26"/>
        </w:rPr>
        <w:t xml:space="preserve">– </w:t>
      </w:r>
      <w:r w:rsidRPr="005802E2">
        <w:rPr>
          <w:sz w:val="26"/>
          <w:szCs w:val="26"/>
        </w:rPr>
        <w:t>76,256 тыс. рублей;</w:t>
      </w:r>
    </w:p>
    <w:p w:rsidR="00AF223B" w:rsidRPr="005802E2" w:rsidRDefault="00AF223B" w:rsidP="00AF223B">
      <w:pPr>
        <w:pStyle w:val="ac"/>
        <w:spacing w:before="0"/>
        <w:rPr>
          <w:sz w:val="26"/>
          <w:szCs w:val="26"/>
        </w:rPr>
      </w:pPr>
      <w:r w:rsidRPr="005802E2">
        <w:rPr>
          <w:sz w:val="26"/>
          <w:szCs w:val="26"/>
        </w:rPr>
        <w:t>2020</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58,0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2021</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2022</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721,600 тыс. рублей,</w:t>
      </w:r>
    </w:p>
    <w:p w:rsidR="00AF223B" w:rsidRPr="005802E2" w:rsidRDefault="00AF223B" w:rsidP="00AF223B">
      <w:pPr>
        <w:pStyle w:val="ac"/>
        <w:spacing w:before="0"/>
        <w:rPr>
          <w:sz w:val="26"/>
          <w:szCs w:val="26"/>
        </w:rPr>
      </w:pPr>
      <w:r w:rsidRPr="005802E2">
        <w:rPr>
          <w:sz w:val="26"/>
          <w:szCs w:val="26"/>
        </w:rPr>
        <w:t>2023</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2024</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2025</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Pr="005802E2" w:rsidRDefault="00AF223B" w:rsidP="00AF223B">
      <w:pPr>
        <w:pStyle w:val="ac"/>
        <w:spacing w:before="0"/>
        <w:rPr>
          <w:sz w:val="26"/>
          <w:szCs w:val="26"/>
        </w:rPr>
      </w:pPr>
      <w:r w:rsidRPr="005802E2">
        <w:rPr>
          <w:sz w:val="26"/>
          <w:szCs w:val="26"/>
        </w:rPr>
        <w:t>2026</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Pr="005802E2">
        <w:rPr>
          <w:sz w:val="26"/>
          <w:szCs w:val="26"/>
        </w:rPr>
        <w:t xml:space="preserve"> тыс. рублей,</w:t>
      </w:r>
    </w:p>
    <w:p w:rsidR="00AF223B" w:rsidRDefault="00AF223B" w:rsidP="00AF223B">
      <w:pPr>
        <w:pStyle w:val="ac"/>
        <w:spacing w:before="0"/>
        <w:rPr>
          <w:sz w:val="26"/>
          <w:szCs w:val="26"/>
        </w:rPr>
      </w:pPr>
      <w:r w:rsidRPr="005802E2">
        <w:rPr>
          <w:sz w:val="26"/>
          <w:szCs w:val="26"/>
        </w:rPr>
        <w:t>2027</w:t>
      </w:r>
      <w:r w:rsidR="00800343" w:rsidRPr="005802E2">
        <w:rPr>
          <w:sz w:val="26"/>
          <w:szCs w:val="26"/>
        </w:rPr>
        <w:t xml:space="preserve"> </w:t>
      </w:r>
      <w:r w:rsidRPr="005802E2">
        <w:rPr>
          <w:sz w:val="26"/>
          <w:szCs w:val="26"/>
        </w:rPr>
        <w:t xml:space="preserve">год </w:t>
      </w:r>
      <w:r w:rsidRPr="005802E2">
        <w:rPr>
          <w:b/>
          <w:sz w:val="26"/>
          <w:szCs w:val="26"/>
        </w:rPr>
        <w:t xml:space="preserve">– </w:t>
      </w:r>
      <w:r w:rsidRPr="005802E2">
        <w:rPr>
          <w:sz w:val="26"/>
          <w:szCs w:val="26"/>
        </w:rPr>
        <w:t>0,0</w:t>
      </w:r>
      <w:r w:rsidR="00B0704F" w:rsidRPr="005802E2">
        <w:rPr>
          <w:sz w:val="26"/>
          <w:szCs w:val="26"/>
        </w:rPr>
        <w:t>00</w:t>
      </w:r>
      <w:r w:rsidR="00A54C4B">
        <w:rPr>
          <w:sz w:val="26"/>
          <w:szCs w:val="26"/>
        </w:rPr>
        <w:t xml:space="preserve"> тыс. рублей,</w:t>
      </w:r>
    </w:p>
    <w:p w:rsidR="00AF223B" w:rsidRPr="00A54C4B" w:rsidRDefault="00A54C4B" w:rsidP="00CB493E">
      <w:pPr>
        <w:rPr>
          <w:sz w:val="26"/>
          <w:szCs w:val="26"/>
        </w:rPr>
      </w:pPr>
      <w:r w:rsidRPr="00A54C4B">
        <w:rPr>
          <w:sz w:val="26"/>
          <w:szCs w:val="26"/>
        </w:rPr>
        <w:t xml:space="preserve">2028 год – </w:t>
      </w:r>
      <w:r w:rsidR="00E753B4" w:rsidRPr="005802E2">
        <w:rPr>
          <w:sz w:val="26"/>
          <w:szCs w:val="26"/>
        </w:rPr>
        <w:t>0,000</w:t>
      </w:r>
      <w:r w:rsidR="00E753B4">
        <w:rPr>
          <w:sz w:val="26"/>
          <w:szCs w:val="26"/>
        </w:rPr>
        <w:t xml:space="preserve"> тыс. рублей,</w:t>
      </w:r>
    </w:p>
    <w:p w:rsidR="00A54C4B" w:rsidRPr="00A54C4B" w:rsidRDefault="00A54C4B" w:rsidP="00CB493E">
      <w:pPr>
        <w:rPr>
          <w:sz w:val="26"/>
          <w:szCs w:val="26"/>
        </w:rPr>
      </w:pPr>
      <w:r w:rsidRPr="00A54C4B">
        <w:rPr>
          <w:sz w:val="26"/>
          <w:szCs w:val="26"/>
        </w:rPr>
        <w:t xml:space="preserve">2029 год – </w:t>
      </w:r>
      <w:r w:rsidR="00E753B4" w:rsidRPr="005802E2">
        <w:rPr>
          <w:sz w:val="26"/>
          <w:szCs w:val="26"/>
        </w:rPr>
        <w:t>0,000</w:t>
      </w:r>
      <w:r w:rsidR="00E753B4">
        <w:rPr>
          <w:sz w:val="26"/>
          <w:szCs w:val="26"/>
        </w:rPr>
        <w:t xml:space="preserve"> тыс. рублей,</w:t>
      </w:r>
    </w:p>
    <w:p w:rsidR="00A54C4B" w:rsidRPr="00A54C4B" w:rsidRDefault="00A54C4B" w:rsidP="00CB493E">
      <w:pPr>
        <w:rPr>
          <w:sz w:val="26"/>
          <w:szCs w:val="26"/>
        </w:rPr>
      </w:pPr>
      <w:r w:rsidRPr="00A54C4B">
        <w:rPr>
          <w:sz w:val="26"/>
          <w:szCs w:val="26"/>
        </w:rPr>
        <w:t xml:space="preserve">2030 год - </w:t>
      </w:r>
      <w:r w:rsidR="00E753B4" w:rsidRPr="005802E2">
        <w:rPr>
          <w:sz w:val="26"/>
          <w:szCs w:val="26"/>
        </w:rPr>
        <w:t>0,000</w:t>
      </w:r>
      <w:r w:rsidR="00E753B4">
        <w:rPr>
          <w:sz w:val="26"/>
          <w:szCs w:val="26"/>
        </w:rPr>
        <w:t xml:space="preserve"> тыс. рублей.</w:t>
      </w:r>
    </w:p>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 w:rsidR="00446A90" w:rsidRDefault="00446A90" w:rsidP="00CB493E">
      <w:pPr>
        <w:sectPr w:rsidR="00446A90" w:rsidSect="00AA7766">
          <w:headerReference w:type="even" r:id="rId9"/>
          <w:endnotePr>
            <w:numFmt w:val="decimal"/>
          </w:endnotePr>
          <w:pgSz w:w="11907" w:h="16840"/>
          <w:pgMar w:top="851" w:right="851" w:bottom="719" w:left="1276" w:header="720" w:footer="720" w:gutter="0"/>
          <w:pgNumType w:start="1"/>
          <w:cols w:space="720"/>
          <w:titlePg/>
        </w:sectPr>
      </w:pPr>
    </w:p>
    <w:p w:rsidR="00446A90" w:rsidRPr="00D0277B" w:rsidRDefault="00446A90" w:rsidP="00446A90">
      <w:pPr>
        <w:pStyle w:val="ConsPlusNormal"/>
        <w:widowControl/>
        <w:jc w:val="right"/>
        <w:outlineLvl w:val="1"/>
        <w:rPr>
          <w:rFonts w:ascii="Times New Roman" w:hAnsi="Times New Roman"/>
        </w:rPr>
      </w:pPr>
      <w:r w:rsidRPr="00D0277B">
        <w:rPr>
          <w:rFonts w:ascii="Times New Roman" w:hAnsi="Times New Roman"/>
        </w:rPr>
        <w:lastRenderedPageBreak/>
        <w:t>Приложение N 1</w:t>
      </w:r>
    </w:p>
    <w:p w:rsidR="00446A90" w:rsidRPr="00D0277B" w:rsidRDefault="00446A90" w:rsidP="00446A90">
      <w:pPr>
        <w:pStyle w:val="ConsPlusNormal"/>
        <w:widowControl/>
        <w:jc w:val="right"/>
        <w:rPr>
          <w:rFonts w:ascii="Times New Roman" w:hAnsi="Times New Roman"/>
        </w:rPr>
      </w:pPr>
      <w:r w:rsidRPr="00D0277B">
        <w:rPr>
          <w:rFonts w:ascii="Times New Roman" w:hAnsi="Times New Roman"/>
        </w:rPr>
        <w:t>к муниципальной программе</w:t>
      </w:r>
    </w:p>
    <w:p w:rsidR="00446A90" w:rsidRPr="00D0277B" w:rsidRDefault="00446A90" w:rsidP="00446A90">
      <w:pPr>
        <w:autoSpaceDE w:val="0"/>
        <w:autoSpaceDN w:val="0"/>
        <w:adjustRightInd w:val="0"/>
        <w:ind w:left="3969"/>
        <w:jc w:val="right"/>
        <w:rPr>
          <w:sz w:val="22"/>
          <w:szCs w:val="22"/>
        </w:rPr>
      </w:pPr>
      <w:r w:rsidRPr="00F3228B">
        <w:rPr>
          <w:sz w:val="24"/>
          <w:szCs w:val="24"/>
        </w:rPr>
        <w:t>«</w:t>
      </w:r>
      <w:r w:rsidRPr="00D0277B">
        <w:rPr>
          <w:sz w:val="22"/>
          <w:szCs w:val="22"/>
        </w:rPr>
        <w:t>Развитие гражданского и информационного</w:t>
      </w:r>
    </w:p>
    <w:p w:rsidR="00446A90" w:rsidRPr="002A63FA" w:rsidRDefault="00446A90" w:rsidP="00446A90">
      <w:pPr>
        <w:autoSpaceDE w:val="0"/>
        <w:autoSpaceDN w:val="0"/>
        <w:adjustRightInd w:val="0"/>
        <w:ind w:left="3969"/>
        <w:jc w:val="right"/>
        <w:rPr>
          <w:sz w:val="22"/>
          <w:szCs w:val="22"/>
        </w:rPr>
      </w:pPr>
      <w:r w:rsidRPr="00D0277B">
        <w:rPr>
          <w:sz w:val="22"/>
          <w:szCs w:val="22"/>
        </w:rPr>
        <w:t>общества в Колышлейском районе Пензенской области</w:t>
      </w:r>
      <w:r w:rsidRPr="00F3228B">
        <w:rPr>
          <w:sz w:val="24"/>
          <w:szCs w:val="24"/>
        </w:rPr>
        <w:t>»</w:t>
      </w:r>
    </w:p>
    <w:p w:rsidR="00446A90" w:rsidRPr="00F3228B" w:rsidRDefault="00446A90" w:rsidP="00446A90">
      <w:pPr>
        <w:pStyle w:val="ConsPlusNormal"/>
        <w:widowControl/>
        <w:jc w:val="right"/>
        <w:rPr>
          <w:rFonts w:ascii="Times New Roman" w:hAnsi="Times New Roman"/>
          <w:szCs w:val="24"/>
        </w:rPr>
      </w:pPr>
    </w:p>
    <w:p w:rsidR="00446A90" w:rsidRPr="005802E2" w:rsidRDefault="00446A90" w:rsidP="00446A90">
      <w:pPr>
        <w:pStyle w:val="ConsPlusNormal"/>
        <w:widowControl/>
        <w:jc w:val="center"/>
        <w:rPr>
          <w:rFonts w:ascii="Times New Roman" w:hAnsi="Times New Roman"/>
          <w:sz w:val="24"/>
          <w:szCs w:val="24"/>
        </w:rPr>
      </w:pPr>
      <w:r w:rsidRPr="005802E2">
        <w:rPr>
          <w:rFonts w:ascii="Times New Roman" w:hAnsi="Times New Roman"/>
          <w:sz w:val="24"/>
          <w:szCs w:val="24"/>
        </w:rPr>
        <w:t>ПЕРЕЧЕНЬ</w:t>
      </w:r>
    </w:p>
    <w:p w:rsidR="00446A90" w:rsidRPr="005802E2" w:rsidRDefault="00446A90" w:rsidP="00446A90">
      <w:pPr>
        <w:pStyle w:val="ConsPlusNormal"/>
        <w:widowControl/>
        <w:jc w:val="center"/>
        <w:rPr>
          <w:rFonts w:ascii="Times New Roman" w:hAnsi="Times New Roman"/>
          <w:sz w:val="24"/>
          <w:szCs w:val="24"/>
        </w:rPr>
      </w:pPr>
      <w:r w:rsidRPr="005802E2">
        <w:rPr>
          <w:rFonts w:ascii="Times New Roman" w:hAnsi="Times New Roman"/>
          <w:sz w:val="24"/>
          <w:szCs w:val="24"/>
        </w:rPr>
        <w:t>целевых показателей муниципальной программы</w:t>
      </w:r>
    </w:p>
    <w:p w:rsidR="00446A90" w:rsidRDefault="00446A90" w:rsidP="00446A90">
      <w:pPr>
        <w:pStyle w:val="ConsPlusNormal"/>
        <w:widowControl/>
        <w:jc w:val="center"/>
        <w:rPr>
          <w:rFonts w:ascii="Times New Roman" w:hAnsi="Times New Roman"/>
          <w:b/>
          <w:i/>
          <w:sz w:val="24"/>
          <w:szCs w:val="24"/>
        </w:rPr>
      </w:pPr>
      <w:r w:rsidRPr="005802E2">
        <w:rPr>
          <w:rFonts w:ascii="Times New Roman" w:hAnsi="Times New Roman"/>
          <w:b/>
          <w:i/>
          <w:sz w:val="24"/>
          <w:szCs w:val="24"/>
        </w:rPr>
        <w:t>"</w:t>
      </w:r>
      <w:r w:rsidRPr="005802E2">
        <w:rPr>
          <w:rFonts w:ascii="Times New Roman" w:hAnsi="Times New Roman"/>
          <w:b/>
          <w:color w:val="000000"/>
          <w:sz w:val="24"/>
          <w:szCs w:val="24"/>
        </w:rPr>
        <w:t>Р</w:t>
      </w:r>
      <w:r w:rsidRPr="005802E2">
        <w:rPr>
          <w:rFonts w:ascii="Times New Roman" w:hAnsi="Times New Roman"/>
          <w:b/>
          <w:color w:val="000000"/>
          <w:spacing w:val="-2"/>
          <w:sz w:val="24"/>
          <w:szCs w:val="24"/>
        </w:rPr>
        <w:t xml:space="preserve">азвитие гражданского и информационного общества в Колышлейском районе Пензенской области </w:t>
      </w:r>
      <w:r w:rsidRPr="005802E2">
        <w:rPr>
          <w:rFonts w:ascii="Times New Roman" w:hAnsi="Times New Roman"/>
          <w:b/>
          <w:i/>
          <w:sz w:val="24"/>
          <w:szCs w:val="24"/>
        </w:rPr>
        <w:t>"</w:t>
      </w:r>
    </w:p>
    <w:p w:rsidR="00446A90" w:rsidRDefault="00446A90" w:rsidP="00446A90">
      <w:pPr>
        <w:pStyle w:val="ConsPlusNormal"/>
        <w:widowControl/>
        <w:jc w:val="center"/>
        <w:rPr>
          <w:rFonts w:ascii="Times New Roman" w:hAnsi="Times New Roman"/>
          <w:b/>
          <w:i/>
          <w:sz w:val="24"/>
          <w:szCs w:val="24"/>
        </w:rPr>
      </w:pPr>
    </w:p>
    <w:tbl>
      <w:tblPr>
        <w:tblW w:w="15976" w:type="dxa"/>
        <w:tblInd w:w="-459" w:type="dxa"/>
        <w:tblLayout w:type="fixed"/>
        <w:tblLook w:val="0000"/>
      </w:tblPr>
      <w:tblGrid>
        <w:gridCol w:w="650"/>
        <w:gridCol w:w="2328"/>
        <w:gridCol w:w="481"/>
        <w:gridCol w:w="6"/>
        <w:gridCol w:w="208"/>
        <w:gridCol w:w="26"/>
        <w:gridCol w:w="608"/>
        <w:gridCol w:w="9"/>
        <w:gridCol w:w="77"/>
        <w:gridCol w:w="29"/>
        <w:gridCol w:w="17"/>
        <w:gridCol w:w="675"/>
        <w:gridCol w:w="34"/>
        <w:gridCol w:w="9"/>
        <w:gridCol w:w="677"/>
        <w:gridCol w:w="37"/>
        <w:gridCol w:w="137"/>
        <w:gridCol w:w="716"/>
        <w:gridCol w:w="709"/>
        <w:gridCol w:w="590"/>
        <w:gridCol w:w="25"/>
        <w:gridCol w:w="94"/>
        <w:gridCol w:w="602"/>
        <w:gridCol w:w="27"/>
        <w:gridCol w:w="80"/>
        <w:gridCol w:w="708"/>
        <w:gridCol w:w="627"/>
        <w:gridCol w:w="32"/>
        <w:gridCol w:w="50"/>
        <w:gridCol w:w="638"/>
        <w:gridCol w:w="35"/>
        <w:gridCol w:w="30"/>
        <w:gridCol w:w="6"/>
        <w:gridCol w:w="710"/>
        <w:gridCol w:w="708"/>
        <w:gridCol w:w="9"/>
        <w:gridCol w:w="700"/>
        <w:gridCol w:w="18"/>
        <w:gridCol w:w="691"/>
        <w:gridCol w:w="18"/>
        <w:gridCol w:w="691"/>
        <w:gridCol w:w="18"/>
        <w:gridCol w:w="691"/>
        <w:gridCol w:w="18"/>
        <w:gridCol w:w="691"/>
        <w:gridCol w:w="36"/>
      </w:tblGrid>
      <w:tr w:rsidR="00F1157D" w:rsidRPr="00D37367" w:rsidTr="002E3F41">
        <w:trPr>
          <w:gridAfter w:val="1"/>
          <w:wAfter w:w="36" w:type="dxa"/>
          <w:trHeight w:val="255"/>
        </w:trPr>
        <w:tc>
          <w:tcPr>
            <w:tcW w:w="2978" w:type="dxa"/>
            <w:gridSpan w:val="2"/>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Ответственный исполнитель</w:t>
            </w:r>
          </w:p>
        </w:tc>
        <w:tc>
          <w:tcPr>
            <w:tcW w:w="12962" w:type="dxa"/>
            <w:gridSpan w:val="43"/>
            <w:tcBorders>
              <w:top w:val="single" w:sz="4" w:space="0" w:color="auto"/>
              <w:left w:val="nil"/>
              <w:bottom w:val="single" w:sz="4" w:space="0" w:color="auto"/>
              <w:right w:val="single" w:sz="4" w:space="0" w:color="auto"/>
            </w:tcBorders>
          </w:tcPr>
          <w:p w:rsidR="00F1157D" w:rsidRDefault="00F1157D" w:rsidP="00C01DE8">
            <w:pPr>
              <w:jc w:val="center"/>
              <w:rPr>
                <w:sz w:val="24"/>
                <w:szCs w:val="24"/>
              </w:rPr>
            </w:pPr>
            <w:r>
              <w:rPr>
                <w:sz w:val="24"/>
                <w:szCs w:val="24"/>
              </w:rPr>
              <w:t xml:space="preserve">Администрация Колышлейского района </w:t>
            </w:r>
            <w:r w:rsidRPr="00D37367">
              <w:rPr>
                <w:sz w:val="24"/>
                <w:szCs w:val="24"/>
              </w:rPr>
              <w:t>Пензенской области</w:t>
            </w:r>
            <w:r>
              <w:rPr>
                <w:sz w:val="24"/>
                <w:szCs w:val="24"/>
              </w:rPr>
              <w:t xml:space="preserve"> (Руководитель аппарата)</w:t>
            </w:r>
          </w:p>
        </w:tc>
      </w:tr>
      <w:tr w:rsidR="00F1157D" w:rsidRPr="00D37367" w:rsidTr="002E3F41">
        <w:trPr>
          <w:gridAfter w:val="1"/>
          <w:wAfter w:w="36" w:type="dxa"/>
          <w:trHeight w:val="255"/>
        </w:trPr>
        <w:tc>
          <w:tcPr>
            <w:tcW w:w="650" w:type="dxa"/>
            <w:vMerge w:val="restart"/>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 xml:space="preserve">№ </w:t>
            </w:r>
            <w:proofErr w:type="spellStart"/>
            <w:r w:rsidRPr="00D37367">
              <w:rPr>
                <w:sz w:val="24"/>
                <w:szCs w:val="24"/>
              </w:rPr>
              <w:t>п</w:t>
            </w:r>
            <w:proofErr w:type="spellEnd"/>
            <w:r w:rsidRPr="00D37367">
              <w:rPr>
                <w:sz w:val="24"/>
                <w:szCs w:val="24"/>
              </w:rPr>
              <w:t>/</w:t>
            </w:r>
            <w:proofErr w:type="spellStart"/>
            <w:r w:rsidRPr="00D37367">
              <w:rPr>
                <w:sz w:val="24"/>
                <w:szCs w:val="24"/>
              </w:rPr>
              <w:t>п</w:t>
            </w:r>
            <w:proofErr w:type="spellEnd"/>
          </w:p>
        </w:tc>
        <w:tc>
          <w:tcPr>
            <w:tcW w:w="2328" w:type="dxa"/>
            <w:vMerge w:val="restart"/>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Наименование целевого показателя</w:t>
            </w:r>
          </w:p>
        </w:tc>
        <w:tc>
          <w:tcPr>
            <w:tcW w:w="695" w:type="dxa"/>
            <w:gridSpan w:val="3"/>
            <w:vMerge w:val="restart"/>
            <w:tcBorders>
              <w:top w:val="single" w:sz="4" w:space="0" w:color="auto"/>
              <w:left w:val="single" w:sz="4" w:space="0" w:color="auto"/>
              <w:bottom w:val="single" w:sz="4" w:space="0" w:color="auto"/>
              <w:right w:val="single" w:sz="4" w:space="0" w:color="auto"/>
            </w:tcBorders>
          </w:tcPr>
          <w:p w:rsidR="00F1157D" w:rsidRDefault="00F1157D" w:rsidP="00F1157D">
            <w:pPr>
              <w:jc w:val="center"/>
              <w:rPr>
                <w:sz w:val="24"/>
                <w:szCs w:val="24"/>
              </w:rPr>
            </w:pPr>
            <w:r w:rsidRPr="00D37367">
              <w:rPr>
                <w:sz w:val="24"/>
                <w:szCs w:val="24"/>
              </w:rPr>
              <w:t>Ед</w:t>
            </w:r>
            <w:r>
              <w:rPr>
                <w:sz w:val="24"/>
                <w:szCs w:val="24"/>
              </w:rPr>
              <w:t>.</w:t>
            </w:r>
          </w:p>
          <w:p w:rsidR="00F1157D" w:rsidRPr="00D37367" w:rsidRDefault="00F1157D" w:rsidP="00F1157D">
            <w:pPr>
              <w:jc w:val="center"/>
              <w:rPr>
                <w:sz w:val="24"/>
                <w:szCs w:val="24"/>
              </w:rPr>
            </w:pPr>
            <w:proofErr w:type="spellStart"/>
            <w:r w:rsidRPr="00D37367">
              <w:rPr>
                <w:sz w:val="24"/>
                <w:szCs w:val="24"/>
              </w:rPr>
              <w:t>изм</w:t>
            </w:r>
            <w:proofErr w:type="spellEnd"/>
            <w:r>
              <w:rPr>
                <w:sz w:val="24"/>
                <w:szCs w:val="24"/>
              </w:rPr>
              <w:t>.</w:t>
            </w:r>
          </w:p>
        </w:tc>
        <w:tc>
          <w:tcPr>
            <w:tcW w:w="12267" w:type="dxa"/>
            <w:gridSpan w:val="40"/>
            <w:tcBorders>
              <w:top w:val="single" w:sz="4" w:space="0" w:color="auto"/>
              <w:left w:val="nil"/>
              <w:bottom w:val="single" w:sz="4" w:space="0" w:color="auto"/>
              <w:right w:val="single" w:sz="4" w:space="0" w:color="auto"/>
            </w:tcBorders>
          </w:tcPr>
          <w:p w:rsidR="00F1157D" w:rsidRPr="00D37367" w:rsidRDefault="00F1157D" w:rsidP="007E76F0">
            <w:pPr>
              <w:jc w:val="center"/>
              <w:rPr>
                <w:sz w:val="24"/>
                <w:szCs w:val="24"/>
              </w:rPr>
            </w:pPr>
            <w:r w:rsidRPr="00D37367">
              <w:rPr>
                <w:sz w:val="24"/>
                <w:szCs w:val="24"/>
              </w:rPr>
              <w:t>Значение целевых показателей</w:t>
            </w:r>
          </w:p>
        </w:tc>
      </w:tr>
      <w:tr w:rsidR="00F1157D" w:rsidRPr="00D37367" w:rsidTr="00F1157D">
        <w:trPr>
          <w:gridAfter w:val="1"/>
          <w:wAfter w:w="36" w:type="dxa"/>
          <w:trHeight w:val="255"/>
        </w:trPr>
        <w:tc>
          <w:tcPr>
            <w:tcW w:w="650" w:type="dxa"/>
            <w:vMerge/>
            <w:tcBorders>
              <w:top w:val="nil"/>
              <w:left w:val="single" w:sz="4" w:space="0" w:color="auto"/>
              <w:bottom w:val="single" w:sz="4" w:space="0" w:color="auto"/>
              <w:right w:val="single" w:sz="4" w:space="0" w:color="auto"/>
            </w:tcBorders>
            <w:vAlign w:val="center"/>
          </w:tcPr>
          <w:p w:rsidR="00F1157D" w:rsidRPr="00D37367" w:rsidRDefault="00F1157D" w:rsidP="007E76F0">
            <w:pPr>
              <w:rPr>
                <w:sz w:val="24"/>
                <w:szCs w:val="24"/>
              </w:rPr>
            </w:pPr>
          </w:p>
        </w:tc>
        <w:tc>
          <w:tcPr>
            <w:tcW w:w="2328" w:type="dxa"/>
            <w:vMerge/>
            <w:tcBorders>
              <w:top w:val="nil"/>
              <w:left w:val="single" w:sz="4" w:space="0" w:color="auto"/>
              <w:bottom w:val="single" w:sz="4" w:space="0" w:color="auto"/>
              <w:right w:val="single" w:sz="4" w:space="0" w:color="auto"/>
            </w:tcBorders>
            <w:vAlign w:val="center"/>
          </w:tcPr>
          <w:p w:rsidR="00F1157D" w:rsidRPr="00D37367" w:rsidRDefault="00F1157D" w:rsidP="007E76F0">
            <w:pPr>
              <w:rPr>
                <w:sz w:val="24"/>
                <w:szCs w:val="24"/>
              </w:rPr>
            </w:pPr>
          </w:p>
        </w:tc>
        <w:tc>
          <w:tcPr>
            <w:tcW w:w="695" w:type="dxa"/>
            <w:gridSpan w:val="3"/>
            <w:vMerge/>
            <w:tcBorders>
              <w:top w:val="single" w:sz="4" w:space="0" w:color="auto"/>
              <w:left w:val="single" w:sz="4" w:space="0" w:color="auto"/>
              <w:bottom w:val="single" w:sz="4" w:space="0" w:color="auto"/>
              <w:right w:val="single" w:sz="4" w:space="0" w:color="auto"/>
            </w:tcBorders>
            <w:vAlign w:val="center"/>
          </w:tcPr>
          <w:p w:rsidR="00F1157D" w:rsidRPr="00D37367" w:rsidRDefault="00F1157D" w:rsidP="007E76F0">
            <w:pPr>
              <w:rPr>
                <w:sz w:val="24"/>
                <w:szCs w:val="24"/>
              </w:rPr>
            </w:pPr>
          </w:p>
        </w:tc>
        <w:tc>
          <w:tcPr>
            <w:tcW w:w="766" w:type="dxa"/>
            <w:gridSpan w:val="6"/>
            <w:tcBorders>
              <w:top w:val="nil"/>
              <w:left w:val="nil"/>
              <w:bottom w:val="single" w:sz="4" w:space="0" w:color="auto"/>
              <w:right w:val="single" w:sz="4" w:space="0" w:color="auto"/>
            </w:tcBorders>
          </w:tcPr>
          <w:p w:rsidR="00F1157D" w:rsidRPr="006911D6" w:rsidRDefault="00F1157D" w:rsidP="007E76F0">
            <w:r w:rsidRPr="006911D6">
              <w:t xml:space="preserve">2014 </w:t>
            </w:r>
            <w:r>
              <w:t>г</w:t>
            </w:r>
            <w:r w:rsidRPr="006911D6">
              <w:t xml:space="preserve"> </w:t>
            </w:r>
          </w:p>
        </w:tc>
        <w:tc>
          <w:tcPr>
            <w:tcW w:w="709" w:type="dxa"/>
            <w:gridSpan w:val="2"/>
            <w:tcBorders>
              <w:top w:val="nil"/>
              <w:left w:val="nil"/>
              <w:bottom w:val="single" w:sz="4" w:space="0" w:color="auto"/>
              <w:right w:val="single" w:sz="4" w:space="0" w:color="auto"/>
            </w:tcBorders>
          </w:tcPr>
          <w:p w:rsidR="00F1157D" w:rsidRPr="006911D6" w:rsidRDefault="00F1157D" w:rsidP="007E76F0">
            <w:r w:rsidRPr="006911D6">
              <w:t>2015</w:t>
            </w:r>
            <w:r>
              <w:t>г</w:t>
            </w:r>
            <w:r w:rsidRPr="006911D6">
              <w:t xml:space="preserve"> </w:t>
            </w:r>
          </w:p>
        </w:tc>
        <w:tc>
          <w:tcPr>
            <w:tcW w:w="723" w:type="dxa"/>
            <w:gridSpan w:val="3"/>
            <w:tcBorders>
              <w:top w:val="nil"/>
              <w:left w:val="nil"/>
              <w:bottom w:val="single" w:sz="4" w:space="0" w:color="auto"/>
              <w:right w:val="single" w:sz="4" w:space="0" w:color="auto"/>
            </w:tcBorders>
          </w:tcPr>
          <w:p w:rsidR="00F1157D" w:rsidRPr="006911D6" w:rsidRDefault="00F1157D" w:rsidP="007E76F0">
            <w:r w:rsidRPr="006911D6">
              <w:t>2016</w:t>
            </w:r>
            <w:r>
              <w:t>г</w:t>
            </w:r>
            <w:r w:rsidRPr="006911D6">
              <w:t xml:space="preserve"> </w:t>
            </w:r>
          </w:p>
        </w:tc>
        <w:tc>
          <w:tcPr>
            <w:tcW w:w="853" w:type="dxa"/>
            <w:gridSpan w:val="2"/>
            <w:tcBorders>
              <w:top w:val="nil"/>
              <w:left w:val="nil"/>
              <w:bottom w:val="single" w:sz="4" w:space="0" w:color="auto"/>
              <w:right w:val="single" w:sz="4" w:space="0" w:color="auto"/>
            </w:tcBorders>
          </w:tcPr>
          <w:p w:rsidR="00F1157D" w:rsidRPr="006911D6" w:rsidRDefault="00F1157D" w:rsidP="007E76F0">
            <w:r w:rsidRPr="006911D6">
              <w:t>2017</w:t>
            </w:r>
            <w:r>
              <w:t>г</w:t>
            </w:r>
            <w:r w:rsidRPr="006911D6">
              <w:t xml:space="preserve"> </w:t>
            </w:r>
          </w:p>
        </w:tc>
        <w:tc>
          <w:tcPr>
            <w:tcW w:w="709" w:type="dxa"/>
            <w:tcBorders>
              <w:top w:val="nil"/>
              <w:left w:val="nil"/>
              <w:bottom w:val="single" w:sz="4" w:space="0" w:color="auto"/>
              <w:right w:val="single" w:sz="4" w:space="0" w:color="auto"/>
            </w:tcBorders>
          </w:tcPr>
          <w:p w:rsidR="00F1157D" w:rsidRPr="006911D6" w:rsidRDefault="00F1157D" w:rsidP="007E76F0">
            <w:r w:rsidRPr="006911D6">
              <w:t xml:space="preserve">2018г </w:t>
            </w:r>
          </w:p>
        </w:tc>
        <w:tc>
          <w:tcPr>
            <w:tcW w:w="709" w:type="dxa"/>
            <w:gridSpan w:val="3"/>
            <w:tcBorders>
              <w:top w:val="nil"/>
              <w:left w:val="nil"/>
              <w:bottom w:val="single" w:sz="4" w:space="0" w:color="auto"/>
              <w:right w:val="single" w:sz="4" w:space="0" w:color="auto"/>
            </w:tcBorders>
          </w:tcPr>
          <w:p w:rsidR="00F1157D" w:rsidRPr="006911D6" w:rsidRDefault="00F1157D" w:rsidP="007E76F0">
            <w:r w:rsidRPr="006911D6">
              <w:t xml:space="preserve">2019г </w:t>
            </w:r>
          </w:p>
        </w:tc>
        <w:tc>
          <w:tcPr>
            <w:tcW w:w="709" w:type="dxa"/>
            <w:gridSpan w:val="3"/>
            <w:tcBorders>
              <w:top w:val="nil"/>
              <w:left w:val="nil"/>
              <w:bottom w:val="single" w:sz="4" w:space="0" w:color="auto"/>
              <w:right w:val="single" w:sz="4" w:space="0" w:color="auto"/>
            </w:tcBorders>
          </w:tcPr>
          <w:p w:rsidR="00F1157D" w:rsidRPr="006911D6" w:rsidRDefault="00F1157D" w:rsidP="007E76F0">
            <w:r w:rsidRPr="006911D6">
              <w:t xml:space="preserve">2020г </w:t>
            </w:r>
          </w:p>
        </w:tc>
        <w:tc>
          <w:tcPr>
            <w:tcW w:w="708" w:type="dxa"/>
            <w:tcBorders>
              <w:top w:val="nil"/>
              <w:left w:val="nil"/>
              <w:bottom w:val="single" w:sz="4" w:space="0" w:color="auto"/>
              <w:right w:val="single" w:sz="4" w:space="0" w:color="auto"/>
            </w:tcBorders>
          </w:tcPr>
          <w:p w:rsidR="00F1157D" w:rsidRPr="006911D6" w:rsidRDefault="00F1157D" w:rsidP="007E76F0">
            <w:pPr>
              <w:jc w:val="both"/>
            </w:pPr>
            <w:r w:rsidRPr="006911D6">
              <w:t>202</w:t>
            </w:r>
            <w:r>
              <w:t>1</w:t>
            </w:r>
            <w:r w:rsidRPr="006911D6">
              <w:t>г</w:t>
            </w:r>
          </w:p>
        </w:tc>
        <w:tc>
          <w:tcPr>
            <w:tcW w:w="709" w:type="dxa"/>
            <w:gridSpan w:val="3"/>
            <w:tcBorders>
              <w:top w:val="nil"/>
              <w:left w:val="nil"/>
              <w:bottom w:val="single" w:sz="4" w:space="0" w:color="auto"/>
              <w:right w:val="single" w:sz="4" w:space="0" w:color="auto"/>
            </w:tcBorders>
          </w:tcPr>
          <w:p w:rsidR="00F1157D" w:rsidRPr="006911D6" w:rsidRDefault="00F1157D" w:rsidP="007E76F0">
            <w:r w:rsidRPr="006911D6">
              <w:t>2022г</w:t>
            </w:r>
          </w:p>
        </w:tc>
        <w:tc>
          <w:tcPr>
            <w:tcW w:w="709" w:type="dxa"/>
            <w:gridSpan w:val="4"/>
            <w:tcBorders>
              <w:top w:val="nil"/>
              <w:left w:val="nil"/>
              <w:bottom w:val="single" w:sz="4" w:space="0" w:color="auto"/>
              <w:right w:val="single" w:sz="4" w:space="0" w:color="auto"/>
            </w:tcBorders>
          </w:tcPr>
          <w:p w:rsidR="00F1157D" w:rsidRPr="006911D6" w:rsidRDefault="00F1157D" w:rsidP="007E76F0">
            <w:r w:rsidRPr="006911D6">
              <w:t>2023г</w:t>
            </w:r>
          </w:p>
        </w:tc>
        <w:tc>
          <w:tcPr>
            <w:tcW w:w="710" w:type="dxa"/>
            <w:tcBorders>
              <w:top w:val="nil"/>
              <w:left w:val="nil"/>
              <w:bottom w:val="single" w:sz="4" w:space="0" w:color="auto"/>
              <w:right w:val="single" w:sz="4" w:space="0" w:color="auto"/>
            </w:tcBorders>
          </w:tcPr>
          <w:p w:rsidR="00F1157D" w:rsidRPr="006911D6" w:rsidRDefault="00F1157D" w:rsidP="007E76F0">
            <w:r w:rsidRPr="006911D6">
              <w:t>2024</w:t>
            </w:r>
            <w:r>
              <w:rPr>
                <w:lang w:val="en-US"/>
              </w:rPr>
              <w:t>г</w:t>
            </w:r>
            <w:r w:rsidRPr="006911D6">
              <w:t xml:space="preserve"> </w:t>
            </w:r>
          </w:p>
        </w:tc>
        <w:tc>
          <w:tcPr>
            <w:tcW w:w="708" w:type="dxa"/>
            <w:tcBorders>
              <w:top w:val="nil"/>
              <w:left w:val="nil"/>
              <w:bottom w:val="single" w:sz="4" w:space="0" w:color="auto"/>
              <w:right w:val="single" w:sz="4" w:space="0" w:color="auto"/>
            </w:tcBorders>
          </w:tcPr>
          <w:p w:rsidR="00F1157D" w:rsidRPr="006911D6" w:rsidRDefault="00F1157D" w:rsidP="007E76F0">
            <w:r w:rsidRPr="006911D6">
              <w:t>2025г</w:t>
            </w:r>
          </w:p>
        </w:tc>
        <w:tc>
          <w:tcPr>
            <w:tcW w:w="709" w:type="dxa"/>
            <w:gridSpan w:val="2"/>
            <w:tcBorders>
              <w:top w:val="nil"/>
              <w:left w:val="nil"/>
              <w:bottom w:val="single" w:sz="4" w:space="0" w:color="auto"/>
              <w:right w:val="single" w:sz="4" w:space="0" w:color="auto"/>
            </w:tcBorders>
          </w:tcPr>
          <w:p w:rsidR="00F1157D" w:rsidRPr="006911D6" w:rsidRDefault="00F1157D" w:rsidP="007E76F0">
            <w:r w:rsidRPr="006911D6">
              <w:t>2026г</w:t>
            </w:r>
          </w:p>
        </w:tc>
        <w:tc>
          <w:tcPr>
            <w:tcW w:w="709" w:type="dxa"/>
            <w:gridSpan w:val="2"/>
            <w:tcBorders>
              <w:top w:val="nil"/>
              <w:left w:val="nil"/>
              <w:bottom w:val="single" w:sz="4" w:space="0" w:color="auto"/>
              <w:right w:val="single" w:sz="4" w:space="0" w:color="auto"/>
            </w:tcBorders>
          </w:tcPr>
          <w:p w:rsidR="00F1157D" w:rsidRPr="006911D6" w:rsidRDefault="00F1157D" w:rsidP="007E76F0">
            <w:r w:rsidRPr="006911D6">
              <w:t>2027г</w:t>
            </w:r>
          </w:p>
        </w:tc>
        <w:tc>
          <w:tcPr>
            <w:tcW w:w="709" w:type="dxa"/>
            <w:gridSpan w:val="2"/>
            <w:tcBorders>
              <w:top w:val="nil"/>
              <w:left w:val="nil"/>
              <w:bottom w:val="single" w:sz="4" w:space="0" w:color="auto"/>
              <w:right w:val="single" w:sz="4" w:space="0" w:color="auto"/>
            </w:tcBorders>
          </w:tcPr>
          <w:p w:rsidR="00F1157D" w:rsidRPr="006911D6" w:rsidRDefault="00F1157D" w:rsidP="007E76F0">
            <w:r>
              <w:t>2028г</w:t>
            </w:r>
          </w:p>
        </w:tc>
        <w:tc>
          <w:tcPr>
            <w:tcW w:w="709" w:type="dxa"/>
            <w:gridSpan w:val="2"/>
            <w:tcBorders>
              <w:top w:val="nil"/>
              <w:left w:val="nil"/>
              <w:bottom w:val="single" w:sz="4" w:space="0" w:color="auto"/>
              <w:right w:val="single" w:sz="4" w:space="0" w:color="auto"/>
            </w:tcBorders>
          </w:tcPr>
          <w:p w:rsidR="00F1157D" w:rsidRPr="006911D6" w:rsidRDefault="00F1157D" w:rsidP="007E76F0">
            <w:r>
              <w:t>2029г</w:t>
            </w:r>
          </w:p>
        </w:tc>
        <w:tc>
          <w:tcPr>
            <w:tcW w:w="709" w:type="dxa"/>
            <w:gridSpan w:val="2"/>
            <w:tcBorders>
              <w:top w:val="nil"/>
              <w:left w:val="nil"/>
              <w:bottom w:val="single" w:sz="4" w:space="0" w:color="auto"/>
              <w:right w:val="single" w:sz="4" w:space="0" w:color="auto"/>
            </w:tcBorders>
          </w:tcPr>
          <w:p w:rsidR="00F1157D" w:rsidRPr="006911D6" w:rsidRDefault="00F1157D" w:rsidP="007E76F0">
            <w:r>
              <w:t>2030г</w:t>
            </w:r>
          </w:p>
        </w:tc>
      </w:tr>
      <w:tr w:rsidR="00F1157D" w:rsidRPr="00D37367" w:rsidTr="002E3F41">
        <w:trPr>
          <w:gridAfter w:val="1"/>
          <w:wAfter w:w="36" w:type="dxa"/>
          <w:trHeight w:val="255"/>
        </w:trPr>
        <w:tc>
          <w:tcPr>
            <w:tcW w:w="15940" w:type="dxa"/>
            <w:gridSpan w:val="45"/>
            <w:tcBorders>
              <w:top w:val="single" w:sz="4" w:space="0" w:color="auto"/>
              <w:left w:val="single" w:sz="4" w:space="0" w:color="auto"/>
              <w:bottom w:val="single" w:sz="4" w:space="0" w:color="auto"/>
              <w:right w:val="single" w:sz="4" w:space="0" w:color="auto"/>
            </w:tcBorders>
            <w:shd w:val="clear" w:color="auto" w:fill="F3F3F3"/>
            <w:vAlign w:val="bottom"/>
          </w:tcPr>
          <w:p w:rsidR="00F1157D" w:rsidRDefault="00F1157D" w:rsidP="007E76F0">
            <w:pPr>
              <w:jc w:val="center"/>
              <w:rPr>
                <w:bCs/>
                <w:sz w:val="24"/>
                <w:szCs w:val="24"/>
              </w:rPr>
            </w:pPr>
            <w:r>
              <w:rPr>
                <w:bCs/>
                <w:sz w:val="24"/>
                <w:szCs w:val="24"/>
              </w:rPr>
              <w:t>Муниципальная п</w:t>
            </w:r>
            <w:r w:rsidRPr="00D37367">
              <w:rPr>
                <w:bCs/>
                <w:sz w:val="24"/>
                <w:szCs w:val="24"/>
              </w:rPr>
              <w:t>рограмма «</w:t>
            </w:r>
            <w:r w:rsidRPr="00157DA8">
              <w:rPr>
                <w:b/>
                <w:color w:val="000000"/>
                <w:sz w:val="24"/>
                <w:szCs w:val="24"/>
              </w:rPr>
              <w:t>Р</w:t>
            </w:r>
            <w:r w:rsidRPr="00157DA8">
              <w:rPr>
                <w:b/>
                <w:color w:val="000000"/>
                <w:spacing w:val="-2"/>
                <w:sz w:val="24"/>
                <w:szCs w:val="24"/>
              </w:rPr>
              <w:t xml:space="preserve">азвитие гражданского и информационного общества в </w:t>
            </w:r>
            <w:r>
              <w:rPr>
                <w:b/>
                <w:color w:val="000000"/>
                <w:spacing w:val="-2"/>
                <w:sz w:val="24"/>
                <w:szCs w:val="24"/>
              </w:rPr>
              <w:t>Колышлейском районе Пензенской области</w:t>
            </w:r>
            <w:r w:rsidRPr="00D37367">
              <w:rPr>
                <w:bCs/>
                <w:sz w:val="24"/>
                <w:szCs w:val="24"/>
              </w:rPr>
              <w:t>»</w:t>
            </w:r>
          </w:p>
          <w:p w:rsidR="00F1157D" w:rsidRDefault="00F1157D" w:rsidP="007E76F0">
            <w:pPr>
              <w:jc w:val="center"/>
              <w:rPr>
                <w:bCs/>
                <w:sz w:val="24"/>
                <w:szCs w:val="24"/>
              </w:rPr>
            </w:pPr>
          </w:p>
        </w:tc>
      </w:tr>
      <w:tr w:rsidR="00F1157D" w:rsidRPr="00600AC0" w:rsidTr="00F1157D">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Pr>
                <w:sz w:val="24"/>
                <w:szCs w:val="24"/>
              </w:rPr>
              <w:t>1</w:t>
            </w:r>
          </w:p>
        </w:tc>
        <w:tc>
          <w:tcPr>
            <w:tcW w:w="2328" w:type="dxa"/>
            <w:tcBorders>
              <w:top w:val="single" w:sz="4" w:space="0" w:color="auto"/>
              <w:left w:val="nil"/>
              <w:bottom w:val="single" w:sz="4" w:space="0" w:color="auto"/>
              <w:right w:val="single" w:sz="4" w:space="0" w:color="auto"/>
            </w:tcBorders>
          </w:tcPr>
          <w:p w:rsidR="00F1157D" w:rsidRPr="00D37367" w:rsidRDefault="00F1157D" w:rsidP="007E76F0">
            <w:pPr>
              <w:jc w:val="both"/>
              <w:rPr>
                <w:sz w:val="24"/>
                <w:szCs w:val="24"/>
              </w:rPr>
            </w:pPr>
            <w:r w:rsidRPr="00157DA8">
              <w:rPr>
                <w:b/>
                <w:color w:val="000000"/>
                <w:spacing w:val="-2"/>
                <w:sz w:val="24"/>
                <w:szCs w:val="24"/>
              </w:rPr>
              <w:t>Эффективность развития гражданского и информационного общества</w:t>
            </w:r>
          </w:p>
        </w:tc>
        <w:tc>
          <w:tcPr>
            <w:tcW w:w="695" w:type="dxa"/>
            <w:gridSpan w:val="3"/>
            <w:tcBorders>
              <w:top w:val="single" w:sz="4" w:space="0" w:color="auto"/>
              <w:left w:val="nil"/>
              <w:bottom w:val="single" w:sz="4" w:space="0" w:color="auto"/>
              <w:right w:val="single" w:sz="4" w:space="0" w:color="auto"/>
            </w:tcBorders>
          </w:tcPr>
          <w:p w:rsidR="00F1157D" w:rsidRPr="00D37367" w:rsidRDefault="00F1157D" w:rsidP="007E76F0">
            <w:pPr>
              <w:jc w:val="center"/>
              <w:rPr>
                <w:sz w:val="24"/>
                <w:szCs w:val="24"/>
              </w:rPr>
            </w:pPr>
            <w:r w:rsidRPr="00157DA8">
              <w:rPr>
                <w:color w:val="000000"/>
                <w:spacing w:val="-2"/>
                <w:sz w:val="24"/>
                <w:szCs w:val="24"/>
              </w:rPr>
              <w:t>%</w:t>
            </w:r>
          </w:p>
        </w:tc>
        <w:tc>
          <w:tcPr>
            <w:tcW w:w="720" w:type="dxa"/>
            <w:gridSpan w:val="4"/>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106,0</w:t>
            </w:r>
          </w:p>
        </w:tc>
        <w:tc>
          <w:tcPr>
            <w:tcW w:w="721"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104,6</w:t>
            </w:r>
          </w:p>
        </w:tc>
        <w:tc>
          <w:tcPr>
            <w:tcW w:w="720"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104,5</w:t>
            </w:r>
          </w:p>
        </w:tc>
        <w:tc>
          <w:tcPr>
            <w:tcW w:w="890"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104,5</w:t>
            </w:r>
          </w:p>
        </w:tc>
        <w:tc>
          <w:tcPr>
            <w:tcW w:w="709"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103,3</w:t>
            </w:r>
          </w:p>
        </w:tc>
        <w:tc>
          <w:tcPr>
            <w:tcW w:w="709"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8"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627"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20" w:type="dxa"/>
            <w:gridSpan w:val="3"/>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81" w:type="dxa"/>
            <w:gridSpan w:val="4"/>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8" w:type="dxa"/>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7E76F0">
            <w:pPr>
              <w:jc w:val="center"/>
              <w:rPr>
                <w:sz w:val="18"/>
                <w:szCs w:val="18"/>
              </w:rPr>
            </w:pPr>
            <w:r w:rsidRPr="00600AC0">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F1157D">
            <w:pPr>
              <w:jc w:val="center"/>
              <w:rPr>
                <w:sz w:val="18"/>
                <w:szCs w:val="18"/>
              </w:rPr>
            </w:pPr>
            <w:r>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F1157D">
            <w:pPr>
              <w:jc w:val="center"/>
              <w:rPr>
                <w:sz w:val="18"/>
                <w:szCs w:val="18"/>
              </w:rPr>
            </w:pPr>
            <w:r>
              <w:rPr>
                <w:sz w:val="18"/>
                <w:szCs w:val="18"/>
              </w:rPr>
              <w:t>100,8</w:t>
            </w:r>
          </w:p>
        </w:tc>
        <w:tc>
          <w:tcPr>
            <w:tcW w:w="709" w:type="dxa"/>
            <w:gridSpan w:val="2"/>
            <w:tcBorders>
              <w:top w:val="single" w:sz="4" w:space="0" w:color="auto"/>
              <w:left w:val="nil"/>
              <w:bottom w:val="single" w:sz="4" w:space="0" w:color="auto"/>
              <w:right w:val="single" w:sz="4" w:space="0" w:color="auto"/>
            </w:tcBorders>
            <w:vAlign w:val="center"/>
          </w:tcPr>
          <w:p w:rsidR="00F1157D" w:rsidRPr="00600AC0" w:rsidRDefault="00F1157D" w:rsidP="00F1157D">
            <w:pPr>
              <w:jc w:val="center"/>
              <w:rPr>
                <w:sz w:val="18"/>
                <w:szCs w:val="18"/>
              </w:rPr>
            </w:pPr>
            <w:r>
              <w:rPr>
                <w:sz w:val="18"/>
                <w:szCs w:val="18"/>
              </w:rPr>
              <w:t>100,8</w:t>
            </w:r>
          </w:p>
        </w:tc>
      </w:tr>
      <w:tr w:rsidR="00F1157D" w:rsidRPr="00D37367" w:rsidTr="002E3F41">
        <w:trPr>
          <w:gridAfter w:val="1"/>
          <w:wAfter w:w="36" w:type="dxa"/>
          <w:trHeight w:val="425"/>
        </w:trPr>
        <w:tc>
          <w:tcPr>
            <w:tcW w:w="15940" w:type="dxa"/>
            <w:gridSpan w:val="45"/>
            <w:tcBorders>
              <w:top w:val="single" w:sz="4" w:space="0" w:color="auto"/>
              <w:left w:val="single" w:sz="4" w:space="0" w:color="auto"/>
              <w:bottom w:val="single" w:sz="4" w:space="0" w:color="auto"/>
              <w:right w:val="single" w:sz="4" w:space="0" w:color="auto"/>
            </w:tcBorders>
            <w:shd w:val="clear" w:color="auto" w:fill="F3F3F3"/>
            <w:vAlign w:val="center"/>
          </w:tcPr>
          <w:p w:rsidR="00F1157D" w:rsidRDefault="00F1157D" w:rsidP="007E76F0">
            <w:pPr>
              <w:jc w:val="center"/>
              <w:rPr>
                <w:sz w:val="24"/>
                <w:szCs w:val="24"/>
              </w:rPr>
            </w:pPr>
            <w:r>
              <w:rPr>
                <w:sz w:val="24"/>
                <w:szCs w:val="24"/>
              </w:rPr>
              <w:t>Подпрограмма 1.</w:t>
            </w:r>
            <w:r w:rsidRPr="00D37367">
              <w:rPr>
                <w:sz w:val="24"/>
                <w:szCs w:val="24"/>
              </w:rPr>
              <w:t xml:space="preserve"> «</w:t>
            </w:r>
            <w:r w:rsidRPr="00157DA8">
              <w:rPr>
                <w:b/>
                <w:color w:val="000000"/>
                <w:sz w:val="24"/>
                <w:szCs w:val="24"/>
              </w:rPr>
              <w:t>Развитие гр</w:t>
            </w:r>
            <w:r>
              <w:rPr>
                <w:b/>
                <w:color w:val="000000"/>
                <w:sz w:val="24"/>
                <w:szCs w:val="24"/>
              </w:rPr>
              <w:t>ажданского общества</w:t>
            </w:r>
            <w:r w:rsidRPr="00D37367">
              <w:rPr>
                <w:sz w:val="24"/>
                <w:szCs w:val="24"/>
              </w:rPr>
              <w:t>»</w:t>
            </w:r>
          </w:p>
        </w:tc>
      </w:tr>
      <w:tr w:rsidR="00F1157D" w:rsidRPr="00D37367" w:rsidTr="00F1157D">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Pr>
                <w:sz w:val="24"/>
                <w:szCs w:val="24"/>
              </w:rPr>
              <w:t>1</w:t>
            </w:r>
          </w:p>
        </w:tc>
        <w:tc>
          <w:tcPr>
            <w:tcW w:w="2328" w:type="dxa"/>
            <w:tcBorders>
              <w:top w:val="single" w:sz="4" w:space="0" w:color="auto"/>
              <w:left w:val="nil"/>
              <w:bottom w:val="single" w:sz="4" w:space="0" w:color="auto"/>
              <w:right w:val="single" w:sz="4" w:space="0" w:color="auto"/>
            </w:tcBorders>
          </w:tcPr>
          <w:p w:rsidR="00F1157D" w:rsidRPr="00157DA8" w:rsidRDefault="00F1157D" w:rsidP="007E76F0">
            <w:pPr>
              <w:rPr>
                <w:sz w:val="24"/>
                <w:szCs w:val="24"/>
              </w:rPr>
            </w:pPr>
            <w:r w:rsidRPr="00157DA8">
              <w:rPr>
                <w:sz w:val="24"/>
                <w:szCs w:val="24"/>
              </w:rPr>
              <w:t xml:space="preserve">Реализация общественных проектов социально ориентированными некоммерческими организациями  </w:t>
            </w:r>
          </w:p>
        </w:tc>
        <w:tc>
          <w:tcPr>
            <w:tcW w:w="695" w:type="dxa"/>
            <w:gridSpan w:val="3"/>
            <w:tcBorders>
              <w:top w:val="single" w:sz="4" w:space="0" w:color="auto"/>
              <w:left w:val="nil"/>
              <w:bottom w:val="single" w:sz="4" w:space="0" w:color="auto"/>
              <w:right w:val="single" w:sz="4" w:space="0" w:color="auto"/>
            </w:tcBorders>
          </w:tcPr>
          <w:p w:rsidR="00F1157D" w:rsidRPr="00157DA8" w:rsidRDefault="00F1157D" w:rsidP="007E76F0">
            <w:pPr>
              <w:jc w:val="center"/>
              <w:rPr>
                <w:color w:val="000000"/>
                <w:sz w:val="24"/>
                <w:szCs w:val="24"/>
              </w:rPr>
            </w:pPr>
            <w:r w:rsidRPr="00157DA8">
              <w:rPr>
                <w:color w:val="000000"/>
                <w:sz w:val="24"/>
                <w:szCs w:val="24"/>
              </w:rPr>
              <w:t>шт.</w:t>
            </w:r>
          </w:p>
        </w:tc>
        <w:tc>
          <w:tcPr>
            <w:tcW w:w="720" w:type="dxa"/>
            <w:gridSpan w:val="4"/>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894" w:type="dxa"/>
            <w:gridSpan w:val="5"/>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716"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709"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590"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2</w:t>
            </w:r>
          </w:p>
        </w:tc>
        <w:tc>
          <w:tcPr>
            <w:tcW w:w="815"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627" w:type="dxa"/>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720"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781" w:type="dxa"/>
            <w:gridSpan w:val="4"/>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2</w:t>
            </w:r>
          </w:p>
        </w:tc>
        <w:tc>
          <w:tcPr>
            <w:tcW w:w="708" w:type="dxa"/>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B401C0">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B401C0">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B401C0">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Pr="00B401C0" w:rsidRDefault="00F1157D" w:rsidP="00F1157D">
            <w:pPr>
              <w:jc w:val="center"/>
              <w:rPr>
                <w:color w:val="000000"/>
                <w:sz w:val="24"/>
                <w:szCs w:val="24"/>
              </w:rPr>
            </w:pPr>
            <w:r>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Pr="00B401C0" w:rsidRDefault="00F1157D" w:rsidP="00F1157D">
            <w:pPr>
              <w:jc w:val="center"/>
              <w:rPr>
                <w:color w:val="000000"/>
                <w:sz w:val="24"/>
                <w:szCs w:val="24"/>
              </w:rPr>
            </w:pPr>
            <w:r>
              <w:rPr>
                <w:color w:val="000000"/>
                <w:sz w:val="24"/>
                <w:szCs w:val="24"/>
              </w:rPr>
              <w:t>2</w:t>
            </w:r>
          </w:p>
        </w:tc>
        <w:tc>
          <w:tcPr>
            <w:tcW w:w="709" w:type="dxa"/>
            <w:gridSpan w:val="2"/>
            <w:tcBorders>
              <w:top w:val="single" w:sz="4" w:space="0" w:color="auto"/>
              <w:left w:val="nil"/>
              <w:bottom w:val="single" w:sz="4" w:space="0" w:color="auto"/>
              <w:right w:val="single" w:sz="4" w:space="0" w:color="auto"/>
            </w:tcBorders>
            <w:vAlign w:val="center"/>
          </w:tcPr>
          <w:p w:rsidR="00F1157D" w:rsidRPr="00B401C0" w:rsidRDefault="00F1157D" w:rsidP="00F1157D">
            <w:pPr>
              <w:jc w:val="center"/>
              <w:rPr>
                <w:color w:val="000000"/>
                <w:sz w:val="24"/>
                <w:szCs w:val="24"/>
              </w:rPr>
            </w:pPr>
            <w:r>
              <w:rPr>
                <w:color w:val="000000"/>
                <w:sz w:val="24"/>
                <w:szCs w:val="24"/>
              </w:rPr>
              <w:t>2</w:t>
            </w:r>
          </w:p>
        </w:tc>
      </w:tr>
      <w:tr w:rsidR="00F1157D" w:rsidRPr="00D37367" w:rsidTr="00F1157D">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F1157D" w:rsidRPr="00D37367" w:rsidRDefault="00F1157D" w:rsidP="007E76F0">
            <w:pPr>
              <w:jc w:val="center"/>
              <w:rPr>
                <w:sz w:val="24"/>
                <w:szCs w:val="24"/>
              </w:rPr>
            </w:pPr>
            <w:r>
              <w:rPr>
                <w:sz w:val="24"/>
                <w:szCs w:val="24"/>
              </w:rPr>
              <w:t>2</w:t>
            </w:r>
          </w:p>
        </w:tc>
        <w:tc>
          <w:tcPr>
            <w:tcW w:w="2328" w:type="dxa"/>
            <w:tcBorders>
              <w:top w:val="single" w:sz="4" w:space="0" w:color="auto"/>
              <w:left w:val="nil"/>
              <w:bottom w:val="single" w:sz="4" w:space="0" w:color="auto"/>
              <w:right w:val="single" w:sz="4" w:space="0" w:color="auto"/>
            </w:tcBorders>
          </w:tcPr>
          <w:p w:rsidR="00F1157D" w:rsidRPr="00157DA8" w:rsidRDefault="00F1157D" w:rsidP="007E76F0">
            <w:pPr>
              <w:rPr>
                <w:color w:val="000000"/>
                <w:sz w:val="24"/>
                <w:szCs w:val="24"/>
              </w:rPr>
            </w:pPr>
            <w:r w:rsidRPr="00157DA8">
              <w:rPr>
                <w:color w:val="000000"/>
                <w:sz w:val="24"/>
                <w:szCs w:val="24"/>
              </w:rPr>
              <w:t>Увеличение количества граждан, участвующих в благотворительной деятельности, в % к предыдущему году</w:t>
            </w:r>
          </w:p>
        </w:tc>
        <w:tc>
          <w:tcPr>
            <w:tcW w:w="695" w:type="dxa"/>
            <w:gridSpan w:val="3"/>
            <w:tcBorders>
              <w:top w:val="single" w:sz="4" w:space="0" w:color="auto"/>
              <w:left w:val="nil"/>
              <w:bottom w:val="single" w:sz="4" w:space="0" w:color="auto"/>
              <w:right w:val="single" w:sz="4" w:space="0" w:color="auto"/>
            </w:tcBorders>
          </w:tcPr>
          <w:p w:rsidR="00F1157D" w:rsidRPr="00157DA8" w:rsidRDefault="00F1157D" w:rsidP="007E76F0">
            <w:pPr>
              <w:jc w:val="center"/>
              <w:rPr>
                <w:color w:val="000000"/>
                <w:sz w:val="24"/>
                <w:szCs w:val="24"/>
              </w:rPr>
            </w:pPr>
            <w:r w:rsidRPr="00157DA8">
              <w:rPr>
                <w:color w:val="000000"/>
                <w:sz w:val="24"/>
                <w:szCs w:val="24"/>
              </w:rPr>
              <w:t>%</w:t>
            </w:r>
          </w:p>
        </w:tc>
        <w:tc>
          <w:tcPr>
            <w:tcW w:w="720" w:type="dxa"/>
            <w:gridSpan w:val="4"/>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1,6</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894" w:type="dxa"/>
            <w:gridSpan w:val="5"/>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716"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709"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590" w:type="dxa"/>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721" w:type="dxa"/>
            <w:gridSpan w:val="3"/>
            <w:tcBorders>
              <w:top w:val="single" w:sz="4" w:space="0" w:color="auto"/>
              <w:left w:val="nil"/>
              <w:bottom w:val="single" w:sz="4" w:space="0" w:color="auto"/>
              <w:right w:val="single" w:sz="4" w:space="0" w:color="auto"/>
            </w:tcBorders>
            <w:vAlign w:val="center"/>
          </w:tcPr>
          <w:p w:rsidR="00F1157D" w:rsidRPr="00157DA8" w:rsidRDefault="00F1157D" w:rsidP="007E76F0">
            <w:pPr>
              <w:jc w:val="center"/>
              <w:rPr>
                <w:color w:val="000000"/>
                <w:sz w:val="24"/>
                <w:szCs w:val="24"/>
              </w:rPr>
            </w:pPr>
            <w:r w:rsidRPr="00157DA8">
              <w:rPr>
                <w:color w:val="000000"/>
                <w:sz w:val="24"/>
                <w:szCs w:val="24"/>
              </w:rPr>
              <w:t>1,7</w:t>
            </w:r>
          </w:p>
        </w:tc>
        <w:tc>
          <w:tcPr>
            <w:tcW w:w="815"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627" w:type="dxa"/>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720" w:type="dxa"/>
            <w:gridSpan w:val="3"/>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781" w:type="dxa"/>
            <w:gridSpan w:val="4"/>
            <w:tcBorders>
              <w:top w:val="single" w:sz="4" w:space="0" w:color="auto"/>
              <w:left w:val="nil"/>
              <w:bottom w:val="single" w:sz="4" w:space="0" w:color="auto"/>
              <w:right w:val="single" w:sz="4" w:space="0" w:color="auto"/>
            </w:tcBorders>
            <w:vAlign w:val="center"/>
          </w:tcPr>
          <w:p w:rsidR="00F1157D" w:rsidRPr="00D37367" w:rsidRDefault="00F1157D" w:rsidP="007E76F0">
            <w:pPr>
              <w:jc w:val="center"/>
              <w:rPr>
                <w:sz w:val="24"/>
                <w:szCs w:val="24"/>
              </w:rPr>
            </w:pPr>
            <w:r w:rsidRPr="00157DA8">
              <w:rPr>
                <w:color w:val="000000"/>
                <w:sz w:val="24"/>
                <w:szCs w:val="24"/>
              </w:rPr>
              <w:t>1,7</w:t>
            </w:r>
          </w:p>
        </w:tc>
        <w:tc>
          <w:tcPr>
            <w:tcW w:w="708" w:type="dxa"/>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7E76F0">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F1157D" w:rsidRDefault="00F1157D" w:rsidP="002E3F41">
            <w:pPr>
              <w:jc w:val="center"/>
            </w:pPr>
            <w:r w:rsidRPr="00C2598A">
              <w:rPr>
                <w:color w:val="000000"/>
                <w:sz w:val="24"/>
                <w:szCs w:val="24"/>
              </w:rPr>
              <w:t>1,7</w:t>
            </w:r>
          </w:p>
        </w:tc>
      </w:tr>
      <w:tr w:rsidR="00B67AA9" w:rsidRPr="00D37367" w:rsidTr="00B67AA9">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B67AA9" w:rsidRPr="00D37367" w:rsidRDefault="00B67AA9" w:rsidP="007E76F0">
            <w:pPr>
              <w:jc w:val="center"/>
              <w:rPr>
                <w:sz w:val="24"/>
                <w:szCs w:val="24"/>
              </w:rPr>
            </w:pPr>
            <w:r>
              <w:rPr>
                <w:sz w:val="24"/>
                <w:szCs w:val="24"/>
              </w:rPr>
              <w:t>3</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color w:val="000000"/>
                <w:sz w:val="24"/>
                <w:szCs w:val="24"/>
              </w:rPr>
            </w:pPr>
            <w:r w:rsidRPr="00157DA8">
              <w:rPr>
                <w:color w:val="000000"/>
                <w:sz w:val="24"/>
                <w:szCs w:val="24"/>
              </w:rPr>
              <w:t xml:space="preserve">Увеличение количества </w:t>
            </w:r>
            <w:r w:rsidRPr="00157DA8">
              <w:rPr>
                <w:color w:val="000000"/>
                <w:sz w:val="24"/>
                <w:szCs w:val="24"/>
              </w:rPr>
              <w:lastRenderedPageBreak/>
              <w:t xml:space="preserve">информационных материалов, программ в средствах массовой информации, освещающих деятельность социально ориентированных некоммерческих организаций, в % к предыдущему году    </w:t>
            </w:r>
          </w:p>
        </w:tc>
        <w:tc>
          <w:tcPr>
            <w:tcW w:w="695"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lastRenderedPageBreak/>
              <w:t>%</w:t>
            </w:r>
          </w:p>
        </w:tc>
        <w:tc>
          <w:tcPr>
            <w:tcW w:w="720"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894"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16"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590"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815"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627" w:type="dxa"/>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720"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781" w:type="dxa"/>
            <w:gridSpan w:val="4"/>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1,7</w:t>
            </w:r>
          </w:p>
        </w:tc>
        <w:tc>
          <w:tcPr>
            <w:tcW w:w="708" w:type="dxa"/>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A16D70">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A16D70">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A16D70">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C2598A">
              <w:rPr>
                <w:color w:val="000000"/>
                <w:sz w:val="24"/>
                <w:szCs w:val="24"/>
              </w:rPr>
              <w:t>1,7</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C2598A">
              <w:rPr>
                <w:color w:val="000000"/>
                <w:sz w:val="24"/>
                <w:szCs w:val="24"/>
              </w:rPr>
              <w:t>1,7</w:t>
            </w:r>
          </w:p>
        </w:tc>
      </w:tr>
      <w:tr w:rsidR="00B67AA9" w:rsidRPr="00D37367" w:rsidTr="00B67AA9">
        <w:trPr>
          <w:gridAfter w:val="1"/>
          <w:wAfter w:w="36" w:type="dxa"/>
          <w:trHeight w:val="425"/>
        </w:trPr>
        <w:tc>
          <w:tcPr>
            <w:tcW w:w="650" w:type="dxa"/>
            <w:tcBorders>
              <w:top w:val="single" w:sz="4" w:space="0" w:color="auto"/>
              <w:left w:val="single" w:sz="4" w:space="0" w:color="auto"/>
              <w:bottom w:val="single" w:sz="4" w:space="0" w:color="auto"/>
              <w:right w:val="single" w:sz="4" w:space="0" w:color="auto"/>
            </w:tcBorders>
          </w:tcPr>
          <w:p w:rsidR="00B67AA9" w:rsidRPr="00D37367" w:rsidRDefault="00B67AA9" w:rsidP="007E76F0">
            <w:pPr>
              <w:jc w:val="center"/>
              <w:rPr>
                <w:sz w:val="24"/>
                <w:szCs w:val="24"/>
              </w:rPr>
            </w:pPr>
            <w:r>
              <w:rPr>
                <w:sz w:val="24"/>
                <w:szCs w:val="24"/>
              </w:rPr>
              <w:lastRenderedPageBreak/>
              <w:t>4</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color w:val="000000"/>
                <w:sz w:val="24"/>
                <w:szCs w:val="24"/>
              </w:rPr>
            </w:pPr>
            <w:r w:rsidRPr="00157DA8">
              <w:rPr>
                <w:color w:val="000000"/>
                <w:sz w:val="24"/>
                <w:szCs w:val="24"/>
              </w:rPr>
              <w:t xml:space="preserve">Обеспечение обучения (семинары, конференции, круглые столы) представителей социально ориентированных организаций формам и методам работы по оказанию социальных услуг и реализации социальных проектов, в % к предыдущему году </w:t>
            </w:r>
          </w:p>
        </w:tc>
        <w:tc>
          <w:tcPr>
            <w:tcW w:w="695"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w:t>
            </w:r>
          </w:p>
        </w:tc>
        <w:tc>
          <w:tcPr>
            <w:tcW w:w="720"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1,5</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894"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716"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590"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721"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1,6</w:t>
            </w:r>
          </w:p>
        </w:tc>
        <w:tc>
          <w:tcPr>
            <w:tcW w:w="815"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627" w:type="dxa"/>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720" w:type="dxa"/>
            <w:gridSpan w:val="3"/>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781" w:type="dxa"/>
            <w:gridSpan w:val="4"/>
            <w:tcBorders>
              <w:top w:val="single" w:sz="4" w:space="0" w:color="auto"/>
              <w:left w:val="nil"/>
              <w:bottom w:val="single" w:sz="4" w:space="0" w:color="auto"/>
              <w:right w:val="single" w:sz="4" w:space="0" w:color="auto"/>
            </w:tcBorders>
            <w:vAlign w:val="center"/>
          </w:tcPr>
          <w:p w:rsidR="00B67AA9" w:rsidRPr="00D37367" w:rsidRDefault="00B67AA9" w:rsidP="007E76F0">
            <w:pPr>
              <w:jc w:val="center"/>
              <w:rPr>
                <w:sz w:val="24"/>
                <w:szCs w:val="24"/>
              </w:rPr>
            </w:pPr>
            <w:r w:rsidRPr="00157DA8">
              <w:rPr>
                <w:color w:val="000000"/>
                <w:sz w:val="24"/>
                <w:szCs w:val="24"/>
              </w:rPr>
              <w:t>1,6</w:t>
            </w:r>
          </w:p>
        </w:tc>
        <w:tc>
          <w:tcPr>
            <w:tcW w:w="708" w:type="dxa"/>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E76CA6">
              <w:rPr>
                <w:color w:val="000000"/>
                <w:sz w:val="24"/>
                <w:szCs w:val="24"/>
              </w:rPr>
              <w:t>1,6</w:t>
            </w:r>
          </w:p>
        </w:tc>
        <w:tc>
          <w:tcPr>
            <w:tcW w:w="709" w:type="dxa"/>
            <w:gridSpan w:val="2"/>
            <w:tcBorders>
              <w:top w:val="single" w:sz="4" w:space="0" w:color="auto"/>
              <w:left w:val="nil"/>
              <w:bottom w:val="single" w:sz="4" w:space="0" w:color="auto"/>
              <w:right w:val="single" w:sz="4" w:space="0" w:color="auto"/>
            </w:tcBorders>
            <w:vAlign w:val="center"/>
          </w:tcPr>
          <w:p w:rsidR="00B67AA9" w:rsidRDefault="00B67AA9" w:rsidP="002E3F41">
            <w:pPr>
              <w:jc w:val="center"/>
            </w:pPr>
            <w:r w:rsidRPr="00E76CA6">
              <w:rPr>
                <w:color w:val="000000"/>
                <w:sz w:val="24"/>
                <w:szCs w:val="24"/>
              </w:rPr>
              <w:t>1,6</w:t>
            </w:r>
          </w:p>
        </w:tc>
      </w:tr>
      <w:tr w:rsidR="00B67AA9" w:rsidRPr="00D37367" w:rsidTr="002E3F41">
        <w:trPr>
          <w:gridAfter w:val="1"/>
          <w:wAfter w:w="36" w:type="dxa"/>
          <w:trHeight w:val="315"/>
        </w:trPr>
        <w:tc>
          <w:tcPr>
            <w:tcW w:w="15940" w:type="dxa"/>
            <w:gridSpan w:val="45"/>
            <w:tcBorders>
              <w:top w:val="single" w:sz="4" w:space="0" w:color="auto"/>
              <w:left w:val="single" w:sz="4" w:space="0" w:color="auto"/>
              <w:bottom w:val="single" w:sz="4" w:space="0" w:color="auto"/>
              <w:right w:val="single" w:sz="4" w:space="0" w:color="auto"/>
            </w:tcBorders>
            <w:shd w:val="clear" w:color="auto" w:fill="F3F3F3"/>
          </w:tcPr>
          <w:p w:rsidR="00B67AA9" w:rsidRPr="00D37367" w:rsidRDefault="00B67AA9" w:rsidP="007E76F0">
            <w:pPr>
              <w:jc w:val="center"/>
              <w:rPr>
                <w:sz w:val="24"/>
                <w:szCs w:val="24"/>
              </w:rPr>
            </w:pPr>
            <w:r w:rsidRPr="00D37367">
              <w:rPr>
                <w:sz w:val="24"/>
                <w:szCs w:val="24"/>
              </w:rPr>
              <w:t>Подпрограмма</w:t>
            </w:r>
            <w:r>
              <w:rPr>
                <w:sz w:val="24"/>
                <w:szCs w:val="24"/>
              </w:rPr>
              <w:t xml:space="preserve"> 2.</w:t>
            </w:r>
            <w:r w:rsidRPr="00D37367">
              <w:rPr>
                <w:sz w:val="24"/>
                <w:szCs w:val="24"/>
              </w:rPr>
              <w:t xml:space="preserve"> </w:t>
            </w:r>
            <w:r>
              <w:rPr>
                <w:sz w:val="24"/>
                <w:szCs w:val="24"/>
              </w:rPr>
              <w:t>«</w:t>
            </w:r>
            <w:r w:rsidRPr="00157DA8">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157DA8">
              <w:rPr>
                <w:color w:val="000000"/>
                <w:spacing w:val="-2"/>
                <w:sz w:val="24"/>
                <w:szCs w:val="24"/>
              </w:rPr>
              <w:t>МФЦ Колышлейского района</w:t>
            </w:r>
            <w:r>
              <w:rPr>
                <w:color w:val="000000"/>
                <w:spacing w:val="-2"/>
                <w:sz w:val="24"/>
                <w:szCs w:val="24"/>
              </w:rPr>
              <w:t xml:space="preserve"> Пензенской области</w:t>
            </w:r>
            <w:r w:rsidRPr="00157DA8">
              <w:rPr>
                <w:color w:val="000000"/>
                <w:spacing w:val="-2"/>
                <w:sz w:val="24"/>
                <w:szCs w:val="24"/>
              </w:rPr>
              <w:t>»</w:t>
            </w:r>
            <w:r>
              <w:rPr>
                <w:color w:val="000000"/>
                <w:spacing w:val="-2"/>
                <w:sz w:val="24"/>
                <w:szCs w:val="24"/>
              </w:rPr>
              <w:t xml:space="preserve">  </w:t>
            </w:r>
          </w:p>
        </w:tc>
      </w:tr>
      <w:tr w:rsidR="008B4314"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shd w:val="clear" w:color="auto" w:fill="FFFFFF"/>
          </w:tcPr>
          <w:p w:rsidR="008B4314" w:rsidRPr="00D37367" w:rsidRDefault="008B4314" w:rsidP="007E76F0">
            <w:pPr>
              <w:jc w:val="center"/>
              <w:rPr>
                <w:sz w:val="24"/>
                <w:szCs w:val="24"/>
              </w:rPr>
            </w:pPr>
            <w:r w:rsidRPr="00D37367">
              <w:rPr>
                <w:sz w:val="24"/>
                <w:szCs w:val="24"/>
              </w:rPr>
              <w:t>1</w:t>
            </w:r>
          </w:p>
        </w:tc>
        <w:tc>
          <w:tcPr>
            <w:tcW w:w="2328" w:type="dxa"/>
            <w:tcBorders>
              <w:top w:val="single" w:sz="4" w:space="0" w:color="auto"/>
              <w:left w:val="nil"/>
              <w:bottom w:val="single" w:sz="4" w:space="0" w:color="auto"/>
              <w:right w:val="single" w:sz="4" w:space="0" w:color="auto"/>
            </w:tcBorders>
            <w:shd w:val="clear" w:color="auto" w:fill="FFFFFF"/>
          </w:tcPr>
          <w:p w:rsidR="008B4314" w:rsidRPr="00157DA8" w:rsidRDefault="008B4314" w:rsidP="007E76F0">
            <w:pPr>
              <w:rPr>
                <w:sz w:val="24"/>
                <w:szCs w:val="24"/>
              </w:rPr>
            </w:pPr>
            <w:r w:rsidRPr="00157DA8">
              <w:rPr>
                <w:sz w:val="24"/>
                <w:szCs w:val="24"/>
              </w:rPr>
              <w:t xml:space="preserve">Количество обращений граждан и юридических лиц, по которым осуществлялось взаимодействие с </w:t>
            </w:r>
            <w:r w:rsidRPr="00157DA8">
              <w:rPr>
                <w:sz w:val="24"/>
                <w:szCs w:val="24"/>
              </w:rPr>
              <w:lastRenderedPageBreak/>
              <w:t>органами исполнительной власти, ответственными за оказание государственных и муниципальных услуг;</w:t>
            </w:r>
          </w:p>
        </w:tc>
        <w:tc>
          <w:tcPr>
            <w:tcW w:w="481" w:type="dxa"/>
            <w:tcBorders>
              <w:top w:val="single" w:sz="4" w:space="0" w:color="auto"/>
              <w:left w:val="nil"/>
              <w:bottom w:val="single" w:sz="4" w:space="0" w:color="auto"/>
              <w:right w:val="single" w:sz="4" w:space="0" w:color="auto"/>
            </w:tcBorders>
            <w:shd w:val="clear" w:color="auto" w:fill="FFFFFF"/>
            <w:vAlign w:val="center"/>
          </w:tcPr>
          <w:p w:rsidR="008B4314" w:rsidRPr="00157DA8" w:rsidRDefault="008B4314" w:rsidP="007E76F0">
            <w:pPr>
              <w:jc w:val="center"/>
              <w:rPr>
                <w:color w:val="000000"/>
                <w:sz w:val="24"/>
                <w:szCs w:val="24"/>
              </w:rPr>
            </w:pPr>
            <w:r>
              <w:rPr>
                <w:color w:val="000000"/>
                <w:sz w:val="24"/>
                <w:szCs w:val="24"/>
              </w:rPr>
              <w:lastRenderedPageBreak/>
              <w:t>ш</w:t>
            </w:r>
            <w:r w:rsidRPr="00157DA8">
              <w:rPr>
                <w:color w:val="000000"/>
                <w:sz w:val="24"/>
                <w:szCs w:val="24"/>
              </w:rPr>
              <w:t>т.</w:t>
            </w:r>
          </w:p>
        </w:tc>
        <w:tc>
          <w:tcPr>
            <w:tcW w:w="848" w:type="dxa"/>
            <w:gridSpan w:val="4"/>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rPr>
            </w:pPr>
            <w:r w:rsidRPr="00600AC0">
              <w:rPr>
                <w:sz w:val="18"/>
                <w:szCs w:val="18"/>
              </w:rPr>
              <w:t>22552</w:t>
            </w:r>
          </w:p>
        </w:tc>
        <w:tc>
          <w:tcPr>
            <w:tcW w:w="850" w:type="dxa"/>
            <w:gridSpan w:val="7"/>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rPr>
            </w:pPr>
            <w:r w:rsidRPr="00600AC0">
              <w:rPr>
                <w:sz w:val="18"/>
                <w:szCs w:val="18"/>
              </w:rPr>
              <w:t>23003</w:t>
            </w:r>
          </w:p>
        </w:tc>
        <w:tc>
          <w:tcPr>
            <w:tcW w:w="714" w:type="dxa"/>
            <w:gridSpan w:val="2"/>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rPr>
            </w:pPr>
            <w:r w:rsidRPr="00600AC0">
              <w:rPr>
                <w:sz w:val="18"/>
                <w:szCs w:val="18"/>
              </w:rPr>
              <w:t>23463</w:t>
            </w:r>
          </w:p>
        </w:tc>
        <w:tc>
          <w:tcPr>
            <w:tcW w:w="853" w:type="dxa"/>
            <w:gridSpan w:val="2"/>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rPr>
            </w:pPr>
            <w:r w:rsidRPr="00600AC0">
              <w:rPr>
                <w:sz w:val="18"/>
                <w:szCs w:val="18"/>
              </w:rPr>
              <w:t>3463</w:t>
            </w:r>
            <w:r>
              <w:rPr>
                <w:sz w:val="18"/>
                <w:szCs w:val="18"/>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rPr>
            </w:pPr>
            <w:r w:rsidRPr="00600AC0">
              <w:rPr>
                <w:sz w:val="18"/>
                <w:szCs w:val="18"/>
              </w:rPr>
              <w:t>23463</w:t>
            </w: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color w:val="000000"/>
                <w:sz w:val="18"/>
                <w:szCs w:val="18"/>
                <w:lang w:val="en-US"/>
              </w:rPr>
            </w:pPr>
            <w:r w:rsidRPr="00600AC0">
              <w:rPr>
                <w:color w:val="000000"/>
                <w:sz w:val="18"/>
                <w:szCs w:val="18"/>
                <w:lang w:val="en-US"/>
              </w:rPr>
              <w:t>16000</w:t>
            </w: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color w:val="000000"/>
                <w:sz w:val="18"/>
                <w:szCs w:val="18"/>
                <w:lang w:val="en-US"/>
              </w:rPr>
            </w:pPr>
            <w:r w:rsidRPr="00600AC0">
              <w:rPr>
                <w:color w:val="000000"/>
                <w:sz w:val="18"/>
                <w:szCs w:val="18"/>
                <w:lang w:val="en-US"/>
              </w:rPr>
              <w:t>14500</w:t>
            </w:r>
          </w:p>
        </w:tc>
        <w:tc>
          <w:tcPr>
            <w:tcW w:w="708" w:type="dxa"/>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lang w:val="en-US"/>
              </w:rPr>
            </w:pPr>
            <w:r w:rsidRPr="00600AC0">
              <w:rPr>
                <w:sz w:val="18"/>
                <w:szCs w:val="18"/>
                <w:lang w:val="en-US"/>
              </w:rPr>
              <w:t>11000</w:t>
            </w: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lang w:val="en-US"/>
              </w:rPr>
            </w:pPr>
            <w:r w:rsidRPr="00600AC0">
              <w:rPr>
                <w:sz w:val="18"/>
                <w:szCs w:val="18"/>
                <w:lang w:val="en-US"/>
              </w:rPr>
              <w:t>16500</w:t>
            </w:r>
          </w:p>
        </w:tc>
        <w:tc>
          <w:tcPr>
            <w:tcW w:w="703" w:type="dxa"/>
            <w:gridSpan w:val="3"/>
            <w:tcBorders>
              <w:top w:val="single" w:sz="4" w:space="0" w:color="auto"/>
              <w:left w:val="nil"/>
              <w:bottom w:val="single" w:sz="4" w:space="0" w:color="auto"/>
              <w:right w:val="single" w:sz="4" w:space="0" w:color="auto"/>
            </w:tcBorders>
            <w:shd w:val="clear" w:color="auto" w:fill="FFFFFF"/>
            <w:vAlign w:val="center"/>
          </w:tcPr>
          <w:p w:rsidR="008B4314" w:rsidRPr="00600AC0" w:rsidRDefault="008B4314" w:rsidP="007E76F0">
            <w:pPr>
              <w:rPr>
                <w:sz w:val="18"/>
                <w:szCs w:val="18"/>
              </w:rPr>
            </w:pPr>
            <w:r w:rsidRPr="00600AC0">
              <w:rPr>
                <w:sz w:val="18"/>
                <w:szCs w:val="18"/>
                <w:lang w:val="en-US"/>
              </w:rPr>
              <w:t>16700</w:t>
            </w:r>
          </w:p>
        </w:tc>
        <w:tc>
          <w:tcPr>
            <w:tcW w:w="716" w:type="dxa"/>
            <w:gridSpan w:val="2"/>
            <w:tcBorders>
              <w:top w:val="single" w:sz="4" w:space="0" w:color="auto"/>
              <w:left w:val="nil"/>
              <w:bottom w:val="single" w:sz="4" w:space="0" w:color="auto"/>
              <w:right w:val="single" w:sz="4" w:space="0" w:color="auto"/>
            </w:tcBorders>
            <w:shd w:val="clear" w:color="auto" w:fill="FFFFFF"/>
            <w:vAlign w:val="center"/>
          </w:tcPr>
          <w:p w:rsidR="008B4314" w:rsidRPr="00B331DA" w:rsidRDefault="008B4314" w:rsidP="00B331DA">
            <w:pPr>
              <w:rPr>
                <w:sz w:val="18"/>
                <w:szCs w:val="18"/>
              </w:rPr>
            </w:pPr>
            <w:r w:rsidRPr="00B331DA">
              <w:rPr>
                <w:sz w:val="18"/>
                <w:szCs w:val="18"/>
                <w:lang w:val="en-US"/>
              </w:rPr>
              <w:t>1</w:t>
            </w:r>
            <w:r w:rsidRPr="00B331DA">
              <w:rPr>
                <w:sz w:val="18"/>
                <w:szCs w:val="18"/>
              </w:rPr>
              <w:t>6437</w:t>
            </w:r>
          </w:p>
        </w:tc>
        <w:tc>
          <w:tcPr>
            <w:tcW w:w="717" w:type="dxa"/>
            <w:gridSpan w:val="2"/>
            <w:tcBorders>
              <w:top w:val="single" w:sz="4" w:space="0" w:color="auto"/>
              <w:left w:val="nil"/>
              <w:bottom w:val="single" w:sz="4" w:space="0" w:color="auto"/>
              <w:right w:val="single" w:sz="4" w:space="0" w:color="auto"/>
            </w:tcBorders>
            <w:shd w:val="clear" w:color="auto" w:fill="FFFFFF"/>
            <w:vAlign w:val="center"/>
          </w:tcPr>
          <w:p w:rsidR="008B4314" w:rsidRPr="008B4314" w:rsidRDefault="008B4314" w:rsidP="001C1A46">
            <w:pPr>
              <w:rPr>
                <w:sz w:val="18"/>
                <w:szCs w:val="18"/>
              </w:rPr>
            </w:pPr>
            <w:r w:rsidRPr="008B4314">
              <w:rPr>
                <w:sz w:val="18"/>
                <w:szCs w:val="18"/>
                <w:lang w:val="en-US"/>
              </w:rPr>
              <w:t>1</w:t>
            </w:r>
            <w:r w:rsidRPr="008B4314">
              <w:rPr>
                <w:sz w:val="18"/>
                <w:szCs w:val="18"/>
              </w:rPr>
              <w:t>50</w:t>
            </w:r>
            <w:r w:rsidRPr="008B4314">
              <w:rPr>
                <w:sz w:val="18"/>
                <w:szCs w:val="18"/>
                <w:lang w:val="en-US"/>
              </w:rPr>
              <w:t>00</w:t>
            </w:r>
          </w:p>
        </w:tc>
        <w:tc>
          <w:tcPr>
            <w:tcW w:w="718" w:type="dxa"/>
            <w:gridSpan w:val="2"/>
            <w:tcBorders>
              <w:top w:val="single" w:sz="4" w:space="0" w:color="auto"/>
              <w:left w:val="nil"/>
              <w:bottom w:val="single" w:sz="4" w:space="0" w:color="auto"/>
              <w:right w:val="single" w:sz="4" w:space="0" w:color="auto"/>
            </w:tcBorders>
            <w:shd w:val="clear" w:color="auto" w:fill="FFFFFF"/>
            <w:vAlign w:val="center"/>
          </w:tcPr>
          <w:p w:rsidR="008B4314" w:rsidRPr="008B4314" w:rsidRDefault="008B4314" w:rsidP="001C1A46">
            <w:pPr>
              <w:rPr>
                <w:sz w:val="18"/>
                <w:szCs w:val="18"/>
              </w:rPr>
            </w:pPr>
            <w:r w:rsidRPr="008B4314">
              <w:rPr>
                <w:sz w:val="18"/>
                <w:szCs w:val="18"/>
                <w:lang w:val="en-US"/>
              </w:rPr>
              <w:t>1</w:t>
            </w:r>
            <w:r w:rsidRPr="008B4314">
              <w:rPr>
                <w:sz w:val="18"/>
                <w:szCs w:val="18"/>
              </w:rPr>
              <w:t>4</w:t>
            </w:r>
            <w:r w:rsidRPr="008B4314">
              <w:rPr>
                <w:sz w:val="18"/>
                <w:szCs w:val="18"/>
                <w:lang w:val="en-US"/>
              </w:rPr>
              <w:t>00</w:t>
            </w:r>
            <w:r w:rsidRPr="008B4314">
              <w:rPr>
                <w:sz w:val="18"/>
                <w:szCs w:val="18"/>
              </w:rPr>
              <w:t>0</w:t>
            </w:r>
          </w:p>
        </w:tc>
        <w:tc>
          <w:tcPr>
            <w:tcW w:w="709" w:type="dxa"/>
            <w:gridSpan w:val="2"/>
            <w:tcBorders>
              <w:top w:val="single" w:sz="4" w:space="0" w:color="auto"/>
              <w:left w:val="nil"/>
              <w:bottom w:val="single" w:sz="4" w:space="0" w:color="auto"/>
              <w:right w:val="single" w:sz="4" w:space="0" w:color="auto"/>
            </w:tcBorders>
            <w:shd w:val="clear" w:color="auto" w:fill="FFFFFF"/>
            <w:vAlign w:val="center"/>
          </w:tcPr>
          <w:p w:rsidR="008B4314" w:rsidRPr="008B4314" w:rsidRDefault="008B4314" w:rsidP="001C1A46">
            <w:pPr>
              <w:jc w:val="center"/>
              <w:rPr>
                <w:sz w:val="18"/>
                <w:szCs w:val="18"/>
                <w:lang w:val="en-US"/>
              </w:rPr>
            </w:pPr>
            <w:r w:rsidRPr="008B4314">
              <w:rPr>
                <w:sz w:val="18"/>
                <w:szCs w:val="18"/>
                <w:lang w:val="en-US"/>
              </w:rPr>
              <w:t>1</w:t>
            </w:r>
            <w:r w:rsidRPr="008B4314">
              <w:rPr>
                <w:sz w:val="18"/>
                <w:szCs w:val="18"/>
              </w:rPr>
              <w:t>410</w:t>
            </w:r>
            <w:r w:rsidRPr="008B4314">
              <w:rPr>
                <w:sz w:val="18"/>
                <w:szCs w:val="18"/>
                <w:lang w:val="en-US"/>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4314" w:rsidRPr="008B4314" w:rsidRDefault="008B4314" w:rsidP="001C1A46">
            <w:pPr>
              <w:jc w:val="center"/>
              <w:rPr>
                <w:sz w:val="18"/>
                <w:szCs w:val="18"/>
              </w:rPr>
            </w:pPr>
            <w:r w:rsidRPr="008B4314">
              <w:rPr>
                <w:sz w:val="18"/>
                <w:szCs w:val="18"/>
              </w:rPr>
              <w:t>14200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4314" w:rsidRPr="008B4314" w:rsidRDefault="008B4314" w:rsidP="001C1A46">
            <w:pPr>
              <w:jc w:val="center"/>
              <w:rPr>
                <w:sz w:val="18"/>
                <w:szCs w:val="18"/>
              </w:rPr>
            </w:pPr>
            <w:r w:rsidRPr="008B4314">
              <w:rPr>
                <w:sz w:val="18"/>
                <w:szCs w:val="18"/>
              </w:rPr>
              <w:t>14200</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4314" w:rsidRPr="008B4314" w:rsidRDefault="008B4314" w:rsidP="001C1A46">
            <w:pPr>
              <w:jc w:val="center"/>
              <w:rPr>
                <w:sz w:val="18"/>
                <w:szCs w:val="18"/>
              </w:rPr>
            </w:pPr>
            <w:r w:rsidRPr="008B4314">
              <w:rPr>
                <w:sz w:val="18"/>
                <w:szCs w:val="18"/>
              </w:rPr>
              <w:t>14200</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Pr="00D37367" w:rsidRDefault="00B67AA9" w:rsidP="007E76F0">
            <w:pPr>
              <w:jc w:val="center"/>
              <w:rPr>
                <w:sz w:val="24"/>
                <w:szCs w:val="24"/>
              </w:rPr>
            </w:pPr>
            <w:r>
              <w:rPr>
                <w:sz w:val="24"/>
                <w:szCs w:val="24"/>
              </w:rPr>
              <w:lastRenderedPageBreak/>
              <w:t>2</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sz w:val="24"/>
                <w:szCs w:val="24"/>
              </w:rPr>
            </w:pPr>
            <w:r w:rsidRPr="00157DA8">
              <w:rPr>
                <w:sz w:val="24"/>
                <w:szCs w:val="24"/>
              </w:rPr>
              <w:t>Соблюдение сроков оказания государственных и муниципальных  услуг,  предоставляемых на базе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tabs>
                <w:tab w:val="left" w:pos="465"/>
                <w:tab w:val="center" w:pos="741"/>
              </w:tabs>
              <w:jc w:val="center"/>
              <w:rPr>
                <w:sz w:val="24"/>
                <w:szCs w:val="24"/>
              </w:rPr>
            </w:pPr>
            <w:r w:rsidRPr="00157DA8">
              <w:rPr>
                <w:sz w:val="24"/>
                <w:szCs w:val="24"/>
              </w:rPr>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90</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95</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97</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97</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97</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color w:val="000000"/>
                <w:sz w:val="24"/>
                <w:szCs w:val="24"/>
                <w:lang w:val="en-US"/>
              </w:rPr>
            </w:pPr>
            <w:r>
              <w:rPr>
                <w:color w:val="000000"/>
                <w:sz w:val="24"/>
                <w:szCs w:val="24"/>
                <w:lang w:val="en-US"/>
              </w:rPr>
              <w:t>100</w:t>
            </w:r>
          </w:p>
        </w:tc>
        <w:tc>
          <w:tcPr>
            <w:tcW w:w="788"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659"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46"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100</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Default="00B67AA9" w:rsidP="007E76F0">
            <w:pPr>
              <w:jc w:val="center"/>
              <w:rPr>
                <w:sz w:val="24"/>
                <w:szCs w:val="24"/>
              </w:rPr>
            </w:pPr>
            <w:r>
              <w:rPr>
                <w:sz w:val="24"/>
                <w:szCs w:val="24"/>
              </w:rPr>
              <w:t>3</w:t>
            </w:r>
          </w:p>
        </w:tc>
        <w:tc>
          <w:tcPr>
            <w:tcW w:w="2328" w:type="dxa"/>
            <w:tcBorders>
              <w:top w:val="single" w:sz="4" w:space="0" w:color="auto"/>
              <w:left w:val="nil"/>
              <w:bottom w:val="single" w:sz="4" w:space="0" w:color="auto"/>
              <w:right w:val="single" w:sz="4" w:space="0" w:color="auto"/>
            </w:tcBorders>
          </w:tcPr>
          <w:p w:rsidR="00B67AA9" w:rsidRPr="00E54781" w:rsidRDefault="00B67AA9" w:rsidP="007E76F0">
            <w:pPr>
              <w:pStyle w:val="ConsPlusNormal"/>
              <w:widowControl/>
              <w:ind w:firstLine="0"/>
              <w:rPr>
                <w:rFonts w:ascii="Times New Roman" w:hAnsi="Times New Roman" w:cs="Arial"/>
                <w:sz w:val="24"/>
                <w:szCs w:val="24"/>
              </w:rPr>
            </w:pPr>
            <w:r w:rsidRPr="00E54781">
              <w:rPr>
                <w:rFonts w:ascii="Times New Roman" w:hAnsi="Times New Roman" w:cs="Arial"/>
                <w:sz w:val="24"/>
                <w:szCs w:val="24"/>
              </w:rPr>
              <w:t>Удовлетворенность потребителей государственных и муниципальных услуг работой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97</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98</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98</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87</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90</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w:t>
            </w:r>
            <w:r>
              <w:rPr>
                <w:color w:val="000000"/>
                <w:sz w:val="24"/>
                <w:szCs w:val="24"/>
                <w:lang w:val="en-US"/>
              </w:rPr>
              <w:t>8</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w:t>
            </w:r>
            <w:r>
              <w:rPr>
                <w:color w:val="000000"/>
                <w:sz w:val="24"/>
                <w:szCs w:val="24"/>
                <w:lang w:val="en-US"/>
              </w:rPr>
              <w:t>8</w:t>
            </w:r>
          </w:p>
        </w:tc>
        <w:tc>
          <w:tcPr>
            <w:tcW w:w="788"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98</w:t>
            </w:r>
          </w:p>
        </w:tc>
        <w:tc>
          <w:tcPr>
            <w:tcW w:w="659"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98</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98</w:t>
            </w:r>
          </w:p>
        </w:tc>
        <w:tc>
          <w:tcPr>
            <w:tcW w:w="746" w:type="dxa"/>
            <w:gridSpan w:val="3"/>
            <w:tcBorders>
              <w:top w:val="single" w:sz="4" w:space="0" w:color="auto"/>
              <w:left w:val="nil"/>
              <w:bottom w:val="single" w:sz="4" w:space="0" w:color="auto"/>
              <w:right w:val="single" w:sz="4" w:space="0" w:color="auto"/>
            </w:tcBorders>
            <w:vAlign w:val="center"/>
          </w:tcPr>
          <w:p w:rsidR="00B67AA9" w:rsidRPr="00B331DA" w:rsidRDefault="00B67AA9" w:rsidP="00B331DA">
            <w:pPr>
              <w:jc w:val="center"/>
              <w:rPr>
                <w:sz w:val="24"/>
                <w:szCs w:val="24"/>
              </w:rPr>
            </w:pPr>
            <w:r w:rsidRPr="00B331DA">
              <w:rPr>
                <w:sz w:val="24"/>
                <w:szCs w:val="24"/>
                <w:lang w:val="en-US"/>
              </w:rPr>
              <w:t>9</w:t>
            </w:r>
            <w:r>
              <w:rPr>
                <w:sz w:val="24"/>
                <w:szCs w:val="24"/>
              </w:rPr>
              <w:t>8</w:t>
            </w:r>
          </w:p>
        </w:tc>
        <w:tc>
          <w:tcPr>
            <w:tcW w:w="708" w:type="dxa"/>
            <w:tcBorders>
              <w:top w:val="single" w:sz="4" w:space="0" w:color="auto"/>
              <w:left w:val="nil"/>
              <w:bottom w:val="single" w:sz="4" w:space="0" w:color="auto"/>
              <w:right w:val="single" w:sz="4" w:space="0" w:color="auto"/>
            </w:tcBorders>
            <w:vAlign w:val="center"/>
          </w:tcPr>
          <w:p w:rsidR="00B67AA9" w:rsidRPr="006B25A7" w:rsidRDefault="00B67AA9" w:rsidP="006E22B6">
            <w:pPr>
              <w:jc w:val="center"/>
            </w:pPr>
            <w:r w:rsidRPr="006B25A7">
              <w:rPr>
                <w:sz w:val="24"/>
                <w:szCs w:val="24"/>
                <w:lang w:val="en-US"/>
              </w:rPr>
              <w:t>9</w:t>
            </w:r>
            <w:r w:rsidRPr="006B25A7">
              <w:rPr>
                <w:sz w:val="24"/>
                <w:szCs w:val="24"/>
              </w:rPr>
              <w:t>8</w:t>
            </w:r>
          </w:p>
        </w:tc>
        <w:tc>
          <w:tcPr>
            <w:tcW w:w="727" w:type="dxa"/>
            <w:gridSpan w:val="3"/>
            <w:tcBorders>
              <w:top w:val="single" w:sz="4" w:space="0" w:color="auto"/>
              <w:left w:val="nil"/>
              <w:bottom w:val="single" w:sz="4" w:space="0" w:color="auto"/>
              <w:right w:val="single" w:sz="4" w:space="0" w:color="auto"/>
            </w:tcBorders>
            <w:vAlign w:val="center"/>
          </w:tcPr>
          <w:p w:rsidR="00B67AA9" w:rsidRPr="006B25A7" w:rsidRDefault="00B67AA9" w:rsidP="00D57B43">
            <w:pPr>
              <w:jc w:val="center"/>
            </w:pPr>
            <w:r w:rsidRPr="006B25A7">
              <w:rPr>
                <w:sz w:val="24"/>
                <w:szCs w:val="24"/>
                <w:lang w:val="en-US"/>
              </w:rPr>
              <w:t>9</w:t>
            </w:r>
            <w:r w:rsidRPr="006B25A7">
              <w:rPr>
                <w:sz w:val="24"/>
                <w:szCs w:val="24"/>
              </w:rPr>
              <w:t>8</w:t>
            </w:r>
          </w:p>
        </w:tc>
        <w:tc>
          <w:tcPr>
            <w:tcW w:w="709" w:type="dxa"/>
            <w:gridSpan w:val="2"/>
            <w:tcBorders>
              <w:top w:val="single" w:sz="4" w:space="0" w:color="auto"/>
              <w:left w:val="nil"/>
              <w:bottom w:val="single" w:sz="4" w:space="0" w:color="auto"/>
              <w:right w:val="single" w:sz="4" w:space="0" w:color="auto"/>
            </w:tcBorders>
            <w:vAlign w:val="center"/>
          </w:tcPr>
          <w:p w:rsidR="00B67AA9" w:rsidRPr="006B25A7" w:rsidRDefault="00B67AA9" w:rsidP="00B67AA9">
            <w:pPr>
              <w:jc w:val="center"/>
              <w:rPr>
                <w:sz w:val="24"/>
                <w:szCs w:val="24"/>
              </w:rPr>
            </w:pPr>
            <w:r w:rsidRPr="006B25A7">
              <w:rPr>
                <w:sz w:val="24"/>
                <w:szCs w:val="24"/>
              </w:rPr>
              <w:t>9</w:t>
            </w:r>
            <w:r w:rsidR="006B25A7" w:rsidRPr="006B25A7">
              <w:rPr>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6B25A7" w:rsidRDefault="00B67AA9" w:rsidP="00B67AA9">
            <w:pPr>
              <w:jc w:val="center"/>
              <w:rPr>
                <w:sz w:val="24"/>
                <w:szCs w:val="24"/>
              </w:rPr>
            </w:pPr>
            <w:r w:rsidRPr="006B25A7">
              <w:rPr>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6B25A7" w:rsidRDefault="00B67AA9" w:rsidP="00B67AA9">
            <w:pPr>
              <w:jc w:val="center"/>
              <w:rPr>
                <w:sz w:val="24"/>
                <w:szCs w:val="24"/>
              </w:rPr>
            </w:pPr>
            <w:r w:rsidRPr="006B25A7">
              <w:rPr>
                <w:sz w:val="24"/>
                <w:szCs w:val="24"/>
              </w:rPr>
              <w:t>99</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6B25A7" w:rsidRDefault="00B67AA9" w:rsidP="00B67AA9">
            <w:pPr>
              <w:jc w:val="center"/>
            </w:pPr>
            <w:r w:rsidRPr="006B25A7">
              <w:rPr>
                <w:sz w:val="24"/>
                <w:szCs w:val="24"/>
                <w:lang w:val="en-US"/>
              </w:rPr>
              <w:t>99</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Default="00B67AA9" w:rsidP="007E76F0">
            <w:pPr>
              <w:jc w:val="center"/>
              <w:rPr>
                <w:sz w:val="24"/>
                <w:szCs w:val="24"/>
              </w:rPr>
            </w:pPr>
            <w:r>
              <w:rPr>
                <w:sz w:val="24"/>
                <w:szCs w:val="24"/>
              </w:rPr>
              <w:t>4</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tabs>
                <w:tab w:val="left" w:pos="524"/>
              </w:tabs>
              <w:rPr>
                <w:sz w:val="24"/>
                <w:szCs w:val="24"/>
              </w:rPr>
            </w:pPr>
            <w:r w:rsidRPr="00157DA8">
              <w:rPr>
                <w:sz w:val="24"/>
                <w:szCs w:val="24"/>
              </w:rPr>
              <w:t>Обеспечение  требований к информированию о государственных и муниципальных услугах, содержащихся в правительственных требованиях к МФЦ и административном регламенте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92</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100</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sz w:val="24"/>
                <w:szCs w:val="24"/>
              </w:rPr>
              <w:t>100</w:t>
            </w:r>
          </w:p>
        </w:tc>
        <w:tc>
          <w:tcPr>
            <w:tcW w:w="788"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659" w:type="dxa"/>
            <w:gridSpan w:val="2"/>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46" w:type="dxa"/>
            <w:gridSpan w:val="3"/>
            <w:tcBorders>
              <w:top w:val="single" w:sz="4" w:space="0" w:color="auto"/>
              <w:left w:val="nil"/>
              <w:bottom w:val="single" w:sz="4" w:space="0" w:color="auto"/>
              <w:right w:val="single" w:sz="4" w:space="0" w:color="auto"/>
            </w:tcBorders>
            <w:vAlign w:val="center"/>
          </w:tcPr>
          <w:p w:rsidR="00B67AA9" w:rsidRPr="00A10E98" w:rsidRDefault="00B67AA9" w:rsidP="007E76F0">
            <w:pPr>
              <w:jc w:val="center"/>
              <w:rPr>
                <w:sz w:val="24"/>
                <w:szCs w:val="24"/>
                <w:lang w:val="en-US"/>
              </w:rPr>
            </w:pPr>
            <w:r>
              <w:rPr>
                <w:sz w:val="24"/>
                <w:szCs w:val="24"/>
                <w:lang w:val="en-US"/>
              </w:rPr>
              <w:t>100</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100</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Default="00B67AA9" w:rsidP="007E76F0">
            <w:pPr>
              <w:jc w:val="center"/>
              <w:rPr>
                <w:sz w:val="24"/>
                <w:szCs w:val="24"/>
              </w:rPr>
            </w:pPr>
            <w:r>
              <w:rPr>
                <w:sz w:val="24"/>
                <w:szCs w:val="24"/>
              </w:rPr>
              <w:t>5</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sz w:val="24"/>
                <w:szCs w:val="24"/>
              </w:rPr>
            </w:pPr>
            <w:r w:rsidRPr="00157DA8">
              <w:rPr>
                <w:sz w:val="24"/>
                <w:szCs w:val="24"/>
              </w:rPr>
              <w:t xml:space="preserve">Доля граждан, имеющих доступ к получению </w:t>
            </w:r>
            <w:r w:rsidRPr="00157DA8">
              <w:rPr>
                <w:sz w:val="24"/>
                <w:szCs w:val="24"/>
              </w:rPr>
              <w:lastRenderedPageBreak/>
              <w:t>государственных и муниципальных услуг по принципу «одного окна» по месту пребывания, в том числе на базе МФЦ</w:t>
            </w:r>
          </w:p>
        </w:tc>
        <w:tc>
          <w:tcPr>
            <w:tcW w:w="487"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highlight w:val="yellow"/>
              </w:rPr>
            </w:pPr>
            <w:r w:rsidRPr="00157DA8">
              <w:rPr>
                <w:sz w:val="24"/>
                <w:szCs w:val="24"/>
              </w:rPr>
              <w:lastRenderedPageBreak/>
              <w:t>%</w:t>
            </w:r>
          </w:p>
        </w:tc>
        <w:tc>
          <w:tcPr>
            <w:tcW w:w="85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77</w:t>
            </w:r>
          </w:p>
        </w:tc>
        <w:tc>
          <w:tcPr>
            <w:tcW w:w="832" w:type="dxa"/>
            <w:gridSpan w:val="5"/>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sidRPr="00157DA8">
              <w:rPr>
                <w:sz w:val="24"/>
                <w:szCs w:val="24"/>
              </w:rPr>
              <w:t>90</w:t>
            </w: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90</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sidRPr="00157DA8">
              <w:rPr>
                <w:color w:val="000000"/>
                <w:sz w:val="24"/>
                <w:szCs w:val="24"/>
              </w:rPr>
              <w:t>90</w:t>
            </w: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lang w:val="en-US"/>
              </w:rPr>
              <w:t>100</w:t>
            </w:r>
          </w:p>
        </w:tc>
        <w:tc>
          <w:tcPr>
            <w:tcW w:w="788" w:type="dxa"/>
            <w:gridSpan w:val="2"/>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659" w:type="dxa"/>
            <w:gridSpan w:val="2"/>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723" w:type="dxa"/>
            <w:gridSpan w:val="3"/>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746" w:type="dxa"/>
            <w:gridSpan w:val="3"/>
            <w:tcBorders>
              <w:top w:val="single" w:sz="4" w:space="0" w:color="auto"/>
              <w:left w:val="nil"/>
              <w:bottom w:val="single" w:sz="4" w:space="0" w:color="auto"/>
              <w:right w:val="single" w:sz="4" w:space="0" w:color="auto"/>
            </w:tcBorders>
            <w:vAlign w:val="center"/>
          </w:tcPr>
          <w:p w:rsidR="00B67AA9" w:rsidRPr="00725815" w:rsidRDefault="00B67AA9" w:rsidP="007E76F0">
            <w:pPr>
              <w:jc w:val="center"/>
              <w:rPr>
                <w:sz w:val="24"/>
                <w:szCs w:val="24"/>
                <w:lang w:val="en-US"/>
              </w:rPr>
            </w:pPr>
            <w:r>
              <w:rPr>
                <w:sz w:val="24"/>
                <w:szCs w:val="24"/>
                <w:lang w:val="en-US"/>
              </w:rPr>
              <w:t>100</w:t>
            </w:r>
          </w:p>
        </w:tc>
        <w:tc>
          <w:tcPr>
            <w:tcW w:w="708" w:type="dxa"/>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27" w:type="dxa"/>
            <w:gridSpan w:val="3"/>
            <w:tcBorders>
              <w:top w:val="single" w:sz="4" w:space="0" w:color="auto"/>
              <w:left w:val="nil"/>
              <w:bottom w:val="single" w:sz="4" w:space="0" w:color="auto"/>
              <w:right w:val="single" w:sz="4" w:space="0" w:color="auto"/>
            </w:tcBorders>
            <w:vAlign w:val="center"/>
          </w:tcPr>
          <w:p w:rsidR="00B67AA9" w:rsidRPr="00AA7766" w:rsidRDefault="00B67AA9" w:rsidP="007E76F0">
            <w:pPr>
              <w:jc w:val="center"/>
            </w:pPr>
            <w:r w:rsidRPr="00AA7766">
              <w:rPr>
                <w:sz w:val="24"/>
                <w:szCs w:val="24"/>
                <w:lang w:val="en-US"/>
              </w:rPr>
              <w:t>100</w:t>
            </w:r>
          </w:p>
        </w:tc>
        <w:tc>
          <w:tcPr>
            <w:tcW w:w="709" w:type="dxa"/>
            <w:gridSpan w:val="2"/>
            <w:tcBorders>
              <w:top w:val="single" w:sz="4" w:space="0" w:color="auto"/>
              <w:left w:val="nil"/>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Pr="00B67AA9" w:rsidRDefault="00B67AA9" w:rsidP="00B67AA9">
            <w:pPr>
              <w:jc w:val="center"/>
              <w:rPr>
                <w:sz w:val="24"/>
                <w:szCs w:val="24"/>
              </w:rPr>
            </w:pPr>
            <w:r>
              <w:rPr>
                <w:sz w:val="24"/>
                <w:szCs w:val="24"/>
              </w:rPr>
              <w:t>100</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Pr="00AA7766" w:rsidRDefault="00B67AA9" w:rsidP="00B67AA9">
            <w:pPr>
              <w:jc w:val="center"/>
            </w:pPr>
            <w:r w:rsidRPr="00AA7766">
              <w:rPr>
                <w:sz w:val="24"/>
                <w:szCs w:val="24"/>
                <w:lang w:val="en-US"/>
              </w:rPr>
              <w:t>100</w:t>
            </w:r>
          </w:p>
        </w:tc>
      </w:tr>
      <w:tr w:rsidR="00B67AA9" w:rsidRPr="00D37367" w:rsidTr="002E3F41">
        <w:trPr>
          <w:gridAfter w:val="1"/>
          <w:wAfter w:w="36" w:type="dxa"/>
          <w:trHeight w:val="425"/>
        </w:trPr>
        <w:tc>
          <w:tcPr>
            <w:tcW w:w="15940" w:type="dxa"/>
            <w:gridSpan w:val="45"/>
            <w:tcBorders>
              <w:top w:val="single" w:sz="4" w:space="0" w:color="auto"/>
              <w:left w:val="single" w:sz="4" w:space="0" w:color="auto"/>
              <w:bottom w:val="single" w:sz="4" w:space="0" w:color="auto"/>
              <w:right w:val="single" w:sz="4" w:space="0" w:color="auto"/>
            </w:tcBorders>
          </w:tcPr>
          <w:p w:rsidR="00B67AA9" w:rsidRDefault="00B67AA9" w:rsidP="007E76F0">
            <w:pPr>
              <w:jc w:val="center"/>
              <w:rPr>
                <w:color w:val="000000"/>
                <w:sz w:val="24"/>
                <w:szCs w:val="24"/>
              </w:rPr>
            </w:pPr>
            <w:r>
              <w:rPr>
                <w:color w:val="000000"/>
                <w:sz w:val="24"/>
                <w:szCs w:val="24"/>
              </w:rPr>
              <w:lastRenderedPageBreak/>
              <w:t>Подпрограмма 3 «Проведение выборов и референдумов в Колышлейском районе»</w:t>
            </w:r>
          </w:p>
        </w:tc>
      </w:tr>
      <w:tr w:rsidR="00B67AA9" w:rsidRPr="00D37367" w:rsidTr="00B67AA9">
        <w:trPr>
          <w:trHeight w:val="425"/>
        </w:trPr>
        <w:tc>
          <w:tcPr>
            <w:tcW w:w="650" w:type="dxa"/>
            <w:tcBorders>
              <w:top w:val="single" w:sz="4" w:space="0" w:color="auto"/>
              <w:left w:val="single" w:sz="4" w:space="0" w:color="auto"/>
              <w:bottom w:val="single" w:sz="4" w:space="0" w:color="auto"/>
              <w:right w:val="single" w:sz="4" w:space="0" w:color="auto"/>
            </w:tcBorders>
          </w:tcPr>
          <w:p w:rsidR="00B67AA9" w:rsidRPr="00157DA8" w:rsidRDefault="00B67AA9" w:rsidP="007E76F0">
            <w:pPr>
              <w:rPr>
                <w:color w:val="000000"/>
                <w:sz w:val="24"/>
                <w:szCs w:val="24"/>
              </w:rPr>
            </w:pPr>
            <w:r>
              <w:rPr>
                <w:color w:val="000000"/>
                <w:sz w:val="24"/>
                <w:szCs w:val="24"/>
              </w:rPr>
              <w:t>1</w:t>
            </w:r>
          </w:p>
        </w:tc>
        <w:tc>
          <w:tcPr>
            <w:tcW w:w="2328" w:type="dxa"/>
            <w:tcBorders>
              <w:top w:val="single" w:sz="4" w:space="0" w:color="auto"/>
              <w:left w:val="nil"/>
              <w:bottom w:val="single" w:sz="4" w:space="0" w:color="auto"/>
              <w:right w:val="single" w:sz="4" w:space="0" w:color="auto"/>
            </w:tcBorders>
          </w:tcPr>
          <w:p w:rsidR="00B67AA9" w:rsidRPr="00157DA8" w:rsidRDefault="00B67AA9" w:rsidP="007E76F0">
            <w:pPr>
              <w:rPr>
                <w:sz w:val="24"/>
                <w:szCs w:val="24"/>
              </w:rPr>
            </w:pPr>
            <w:r w:rsidRPr="00157DA8">
              <w:rPr>
                <w:color w:val="000000"/>
                <w:sz w:val="24"/>
                <w:szCs w:val="24"/>
              </w:rPr>
              <w:t>Увеличение количества граждан, участвующих в</w:t>
            </w:r>
            <w:r>
              <w:rPr>
                <w:color w:val="000000"/>
                <w:sz w:val="24"/>
                <w:szCs w:val="24"/>
              </w:rPr>
              <w:t xml:space="preserve"> избирательной кампании</w:t>
            </w:r>
          </w:p>
        </w:tc>
        <w:tc>
          <w:tcPr>
            <w:tcW w:w="721"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Pr>
                <w:sz w:val="24"/>
                <w:szCs w:val="24"/>
              </w:rPr>
              <w:t>%</w:t>
            </w:r>
          </w:p>
        </w:tc>
        <w:tc>
          <w:tcPr>
            <w:tcW w:w="723" w:type="dxa"/>
            <w:gridSpan w:val="4"/>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r>
              <w:rPr>
                <w:sz w:val="24"/>
                <w:szCs w:val="24"/>
              </w:rPr>
              <w:t>65</w:t>
            </w:r>
          </w:p>
        </w:tc>
        <w:tc>
          <w:tcPr>
            <w:tcW w:w="726"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sz w:val="24"/>
                <w:szCs w:val="24"/>
              </w:rPr>
            </w:pPr>
          </w:p>
        </w:tc>
        <w:tc>
          <w:tcPr>
            <w:tcW w:w="853"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rPr>
              <w:t>67</w:t>
            </w:r>
          </w:p>
        </w:tc>
        <w:tc>
          <w:tcPr>
            <w:tcW w:w="709" w:type="dxa"/>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p>
        </w:tc>
        <w:tc>
          <w:tcPr>
            <w:tcW w:w="615" w:type="dxa"/>
            <w:gridSpan w:val="2"/>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rPr>
              <w:t>68</w:t>
            </w:r>
          </w:p>
        </w:tc>
        <w:tc>
          <w:tcPr>
            <w:tcW w:w="723" w:type="dxa"/>
            <w:gridSpan w:val="3"/>
            <w:tcBorders>
              <w:top w:val="single" w:sz="4" w:space="0" w:color="auto"/>
              <w:left w:val="nil"/>
              <w:bottom w:val="single" w:sz="4" w:space="0" w:color="auto"/>
              <w:right w:val="single" w:sz="4" w:space="0" w:color="auto"/>
            </w:tcBorders>
            <w:vAlign w:val="center"/>
          </w:tcPr>
          <w:p w:rsidR="00B67AA9" w:rsidRPr="00157DA8" w:rsidRDefault="00B67AA9" w:rsidP="007E76F0">
            <w:pPr>
              <w:jc w:val="center"/>
              <w:rPr>
                <w:color w:val="000000"/>
                <w:sz w:val="24"/>
                <w:szCs w:val="24"/>
              </w:rPr>
            </w:pPr>
            <w:r>
              <w:rPr>
                <w:color w:val="000000"/>
                <w:sz w:val="24"/>
                <w:szCs w:val="24"/>
              </w:rPr>
              <w:t>68</w:t>
            </w:r>
          </w:p>
        </w:tc>
        <w:tc>
          <w:tcPr>
            <w:tcW w:w="788"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rPr>
                <w:sz w:val="24"/>
                <w:szCs w:val="24"/>
              </w:rPr>
            </w:pPr>
          </w:p>
        </w:tc>
        <w:tc>
          <w:tcPr>
            <w:tcW w:w="659" w:type="dxa"/>
            <w:gridSpan w:val="2"/>
            <w:tcBorders>
              <w:top w:val="single" w:sz="4" w:space="0" w:color="auto"/>
              <w:left w:val="nil"/>
              <w:bottom w:val="single" w:sz="4" w:space="0" w:color="auto"/>
              <w:right w:val="single" w:sz="4" w:space="0" w:color="auto"/>
            </w:tcBorders>
            <w:vAlign w:val="center"/>
          </w:tcPr>
          <w:p w:rsidR="00B67AA9" w:rsidRDefault="00B67AA9" w:rsidP="007E76F0">
            <w:pPr>
              <w:jc w:val="center"/>
              <w:rPr>
                <w:sz w:val="24"/>
                <w:szCs w:val="24"/>
              </w:rPr>
            </w:pPr>
            <w:r>
              <w:rPr>
                <w:sz w:val="24"/>
                <w:szCs w:val="24"/>
              </w:rPr>
              <w:t>75</w:t>
            </w:r>
          </w:p>
        </w:tc>
        <w:tc>
          <w:tcPr>
            <w:tcW w:w="723" w:type="dxa"/>
            <w:gridSpan w:val="3"/>
            <w:tcBorders>
              <w:top w:val="single" w:sz="4" w:space="0" w:color="auto"/>
              <w:left w:val="nil"/>
              <w:bottom w:val="single" w:sz="4" w:space="0" w:color="auto"/>
              <w:right w:val="single" w:sz="4" w:space="0" w:color="auto"/>
            </w:tcBorders>
            <w:vAlign w:val="center"/>
          </w:tcPr>
          <w:p w:rsidR="00B67AA9" w:rsidRDefault="00B67AA9" w:rsidP="007E76F0">
            <w:pPr>
              <w:jc w:val="center"/>
              <w:rPr>
                <w:sz w:val="24"/>
                <w:szCs w:val="24"/>
              </w:rPr>
            </w:pPr>
          </w:p>
        </w:tc>
        <w:tc>
          <w:tcPr>
            <w:tcW w:w="746" w:type="dxa"/>
            <w:gridSpan w:val="3"/>
            <w:tcBorders>
              <w:top w:val="single" w:sz="4" w:space="0" w:color="auto"/>
              <w:left w:val="nil"/>
              <w:bottom w:val="single" w:sz="4" w:space="0" w:color="auto"/>
              <w:right w:val="single" w:sz="4" w:space="0" w:color="auto"/>
            </w:tcBorders>
            <w:vAlign w:val="center"/>
          </w:tcPr>
          <w:p w:rsidR="00B67AA9" w:rsidRPr="00362457" w:rsidRDefault="00824DD6" w:rsidP="007E76F0">
            <w:pPr>
              <w:jc w:val="center"/>
              <w:rPr>
                <w:sz w:val="24"/>
                <w:szCs w:val="24"/>
              </w:rPr>
            </w:pPr>
            <w:r w:rsidRPr="00362457">
              <w:rPr>
                <w:sz w:val="24"/>
                <w:szCs w:val="24"/>
              </w:rPr>
              <w:t>75</w:t>
            </w:r>
          </w:p>
        </w:tc>
        <w:tc>
          <w:tcPr>
            <w:tcW w:w="708" w:type="dxa"/>
            <w:tcBorders>
              <w:top w:val="single" w:sz="4" w:space="0" w:color="auto"/>
              <w:left w:val="nil"/>
              <w:bottom w:val="single" w:sz="4" w:space="0" w:color="auto"/>
              <w:right w:val="single" w:sz="4" w:space="0" w:color="auto"/>
            </w:tcBorders>
            <w:vAlign w:val="center"/>
          </w:tcPr>
          <w:p w:rsidR="00824DD6" w:rsidRPr="00362457" w:rsidRDefault="00824DD6" w:rsidP="007E76F0">
            <w:pPr>
              <w:jc w:val="center"/>
              <w:rPr>
                <w:sz w:val="24"/>
                <w:szCs w:val="24"/>
              </w:rPr>
            </w:pPr>
          </w:p>
        </w:tc>
        <w:tc>
          <w:tcPr>
            <w:tcW w:w="727" w:type="dxa"/>
            <w:gridSpan w:val="3"/>
            <w:tcBorders>
              <w:top w:val="single" w:sz="4" w:space="0" w:color="auto"/>
              <w:left w:val="nil"/>
              <w:bottom w:val="single" w:sz="4" w:space="0" w:color="auto"/>
              <w:right w:val="single" w:sz="4" w:space="0" w:color="auto"/>
            </w:tcBorders>
            <w:vAlign w:val="center"/>
          </w:tcPr>
          <w:p w:rsidR="00B67AA9" w:rsidRPr="00362457" w:rsidRDefault="004D4216" w:rsidP="007E76F0">
            <w:pPr>
              <w:jc w:val="center"/>
              <w:rPr>
                <w:sz w:val="24"/>
                <w:szCs w:val="24"/>
              </w:rPr>
            </w:pPr>
            <w:r w:rsidRPr="00362457">
              <w:rPr>
                <w:sz w:val="24"/>
                <w:szCs w:val="24"/>
              </w:rPr>
              <w:t>75</w:t>
            </w:r>
          </w:p>
        </w:tc>
        <w:tc>
          <w:tcPr>
            <w:tcW w:w="709" w:type="dxa"/>
            <w:gridSpan w:val="2"/>
            <w:tcBorders>
              <w:top w:val="single" w:sz="4" w:space="0" w:color="auto"/>
              <w:left w:val="nil"/>
              <w:bottom w:val="single" w:sz="4" w:space="0" w:color="auto"/>
              <w:right w:val="single" w:sz="4" w:space="0" w:color="auto"/>
            </w:tcBorders>
            <w:vAlign w:val="center"/>
          </w:tcPr>
          <w:p w:rsidR="00B67AA9" w:rsidRDefault="0059449B" w:rsidP="00B67AA9">
            <w:pPr>
              <w:jc w:val="center"/>
              <w:rPr>
                <w:sz w:val="24"/>
                <w:szCs w:val="24"/>
              </w:rPr>
            </w:pPr>
            <w:r>
              <w:rPr>
                <w:sz w:val="24"/>
                <w:szCs w:val="24"/>
              </w:rPr>
              <w:t>75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Default="00B67AA9" w:rsidP="00B67AA9">
            <w:pPr>
              <w:jc w:val="cente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7AA9" w:rsidRDefault="00B67AA9" w:rsidP="00B67AA9">
            <w:pPr>
              <w:jc w:val="center"/>
              <w:rPr>
                <w:sz w:val="24"/>
                <w:szCs w:val="24"/>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B67AA9" w:rsidRDefault="00B67AA9" w:rsidP="00B67AA9">
            <w:pPr>
              <w:jc w:val="center"/>
              <w:rPr>
                <w:sz w:val="24"/>
                <w:szCs w:val="24"/>
              </w:rPr>
            </w:pPr>
          </w:p>
        </w:tc>
      </w:tr>
    </w:tbl>
    <w:p w:rsidR="00446A90" w:rsidRDefault="00446A90" w:rsidP="00446A90">
      <w:pPr>
        <w:pStyle w:val="ConsPlusNormal"/>
        <w:ind w:firstLine="0"/>
        <w:jc w:val="both"/>
        <w:rPr>
          <w:lang w:val="en-US"/>
        </w:rPr>
      </w:pPr>
    </w:p>
    <w:p w:rsidR="00446A90" w:rsidRDefault="00446A90" w:rsidP="00446A90">
      <w:pPr>
        <w:pStyle w:val="ConsPlusNormal"/>
        <w:ind w:firstLine="0"/>
        <w:jc w:val="both"/>
        <w:rPr>
          <w:lang w:val="en-US"/>
        </w:rPr>
      </w:pPr>
    </w:p>
    <w:p w:rsidR="00446A90" w:rsidRDefault="00446A90" w:rsidP="00446A90">
      <w:pPr>
        <w:pStyle w:val="ConsPlusNormal"/>
        <w:ind w:firstLine="0"/>
        <w:jc w:val="both"/>
        <w:rPr>
          <w:lang w:val="en-US"/>
        </w:rPr>
      </w:pPr>
    </w:p>
    <w:p w:rsidR="00446A90" w:rsidRDefault="00446A90" w:rsidP="00446A90">
      <w:pPr>
        <w:pStyle w:val="ConsPlusNormal"/>
        <w:ind w:firstLine="0"/>
        <w:jc w:val="both"/>
        <w:sectPr w:rsidR="00446A90" w:rsidSect="00F1157D">
          <w:headerReference w:type="even" r:id="rId10"/>
          <w:pgSz w:w="16838" w:h="11905" w:orient="landscape"/>
          <w:pgMar w:top="993" w:right="1134" w:bottom="851" w:left="1134" w:header="0" w:footer="0" w:gutter="0"/>
          <w:cols w:space="720"/>
        </w:sectPr>
      </w:pPr>
    </w:p>
    <w:p w:rsidR="00446A90" w:rsidRPr="00D00E16" w:rsidRDefault="00446A90" w:rsidP="00446A90">
      <w:pPr>
        <w:autoSpaceDE w:val="0"/>
        <w:autoSpaceDN w:val="0"/>
        <w:adjustRightInd w:val="0"/>
        <w:ind w:left="3969"/>
        <w:jc w:val="right"/>
        <w:outlineLvl w:val="1"/>
        <w:rPr>
          <w:sz w:val="22"/>
          <w:szCs w:val="22"/>
        </w:rPr>
      </w:pPr>
      <w:r w:rsidRPr="00D00E16">
        <w:rPr>
          <w:sz w:val="22"/>
          <w:szCs w:val="22"/>
        </w:rPr>
        <w:lastRenderedPageBreak/>
        <w:t>Приложение № 7</w:t>
      </w:r>
    </w:p>
    <w:p w:rsidR="00446A90" w:rsidRPr="00D00E16" w:rsidRDefault="00446A90" w:rsidP="00446A90">
      <w:pPr>
        <w:autoSpaceDE w:val="0"/>
        <w:autoSpaceDN w:val="0"/>
        <w:adjustRightInd w:val="0"/>
        <w:ind w:left="3969"/>
        <w:jc w:val="right"/>
        <w:rPr>
          <w:sz w:val="22"/>
          <w:szCs w:val="22"/>
        </w:rPr>
      </w:pPr>
      <w:r w:rsidRPr="00D00E16">
        <w:rPr>
          <w:sz w:val="22"/>
          <w:szCs w:val="22"/>
        </w:rPr>
        <w:t>к муниципальной программе</w:t>
      </w:r>
    </w:p>
    <w:p w:rsidR="00446A90" w:rsidRPr="00D00E16" w:rsidRDefault="00446A90" w:rsidP="00446A90">
      <w:pPr>
        <w:autoSpaceDE w:val="0"/>
        <w:autoSpaceDN w:val="0"/>
        <w:adjustRightInd w:val="0"/>
        <w:ind w:left="3969"/>
        <w:jc w:val="right"/>
        <w:rPr>
          <w:sz w:val="22"/>
          <w:szCs w:val="22"/>
        </w:rPr>
      </w:pPr>
      <w:r w:rsidRPr="00D00E16">
        <w:rPr>
          <w:sz w:val="22"/>
          <w:szCs w:val="22"/>
        </w:rPr>
        <w:t xml:space="preserve">«Развитие гражданского и информационного </w:t>
      </w:r>
    </w:p>
    <w:p w:rsidR="00446A90" w:rsidRPr="00D00E16" w:rsidRDefault="00446A90" w:rsidP="00446A90">
      <w:pPr>
        <w:autoSpaceDE w:val="0"/>
        <w:autoSpaceDN w:val="0"/>
        <w:adjustRightInd w:val="0"/>
        <w:ind w:left="3969"/>
        <w:jc w:val="right"/>
        <w:rPr>
          <w:sz w:val="22"/>
          <w:szCs w:val="22"/>
        </w:rPr>
      </w:pPr>
      <w:r w:rsidRPr="00D00E16">
        <w:rPr>
          <w:sz w:val="22"/>
          <w:szCs w:val="22"/>
        </w:rPr>
        <w:t>общества в Колышлейском районе</w:t>
      </w:r>
    </w:p>
    <w:p w:rsidR="00446A90" w:rsidRPr="00D00E16" w:rsidRDefault="00446A90" w:rsidP="00446A90">
      <w:pPr>
        <w:autoSpaceDE w:val="0"/>
        <w:autoSpaceDN w:val="0"/>
        <w:adjustRightInd w:val="0"/>
        <w:ind w:left="3969"/>
        <w:jc w:val="right"/>
        <w:rPr>
          <w:sz w:val="22"/>
          <w:szCs w:val="22"/>
        </w:rPr>
      </w:pPr>
      <w:r w:rsidRPr="00D00E16">
        <w:rPr>
          <w:color w:val="000000"/>
          <w:spacing w:val="-2"/>
          <w:sz w:val="22"/>
          <w:szCs w:val="22"/>
        </w:rPr>
        <w:t>Пензенской области</w:t>
      </w:r>
      <w:r w:rsidRPr="00D00E16">
        <w:rPr>
          <w:sz w:val="22"/>
          <w:szCs w:val="22"/>
        </w:rPr>
        <w:t>»</w:t>
      </w:r>
    </w:p>
    <w:p w:rsidR="00446A90" w:rsidRPr="00890201" w:rsidRDefault="00446A90" w:rsidP="00446A90">
      <w:pPr>
        <w:autoSpaceDE w:val="0"/>
        <w:autoSpaceDN w:val="0"/>
        <w:adjustRightInd w:val="0"/>
        <w:ind w:left="4536"/>
        <w:jc w:val="right"/>
      </w:pPr>
    </w:p>
    <w:p w:rsidR="00446A90" w:rsidRPr="00F2330B" w:rsidRDefault="00446A90" w:rsidP="00446A90">
      <w:pPr>
        <w:autoSpaceDE w:val="0"/>
        <w:autoSpaceDN w:val="0"/>
        <w:adjustRightInd w:val="0"/>
        <w:jc w:val="center"/>
        <w:rPr>
          <w:b/>
          <w:bCs/>
          <w:sz w:val="26"/>
          <w:szCs w:val="26"/>
        </w:rPr>
      </w:pPr>
      <w:bookmarkStart w:id="0" w:name="Par365"/>
      <w:bookmarkEnd w:id="0"/>
      <w:r w:rsidRPr="00F2330B">
        <w:rPr>
          <w:b/>
          <w:bCs/>
          <w:sz w:val="26"/>
          <w:szCs w:val="26"/>
        </w:rPr>
        <w:t>СВЕДЕНИЯ</w:t>
      </w:r>
    </w:p>
    <w:p w:rsidR="00446A90" w:rsidRPr="00F2330B" w:rsidRDefault="00446A90" w:rsidP="00446A90">
      <w:pPr>
        <w:autoSpaceDE w:val="0"/>
        <w:autoSpaceDN w:val="0"/>
        <w:adjustRightInd w:val="0"/>
        <w:jc w:val="center"/>
        <w:rPr>
          <w:b/>
          <w:bCs/>
          <w:sz w:val="26"/>
          <w:szCs w:val="26"/>
        </w:rPr>
      </w:pPr>
      <w:r w:rsidRPr="00F2330B">
        <w:rPr>
          <w:b/>
          <w:bCs/>
          <w:sz w:val="26"/>
          <w:szCs w:val="26"/>
        </w:rPr>
        <w:t>об основных мерах правового регулирования в сфере реализации муниципальной программы Колышлейского района «</w:t>
      </w:r>
      <w:r w:rsidRPr="00F2330B">
        <w:rPr>
          <w:b/>
          <w:sz w:val="26"/>
          <w:szCs w:val="26"/>
        </w:rPr>
        <w:t>Развитие гражданского и информационного общества в Колышлейском районе Пензенской области</w:t>
      </w:r>
      <w:r w:rsidRPr="00F2330B">
        <w:rPr>
          <w:b/>
          <w:bCs/>
          <w:sz w:val="26"/>
          <w:szCs w:val="26"/>
        </w:rPr>
        <w:t>»</w:t>
      </w:r>
    </w:p>
    <w:p w:rsidR="00446A90" w:rsidRPr="00890201" w:rsidRDefault="00446A90" w:rsidP="00446A90">
      <w:pPr>
        <w:autoSpaceDE w:val="0"/>
        <w:autoSpaceDN w:val="0"/>
        <w:adjustRightInd w:val="0"/>
        <w:jc w:val="center"/>
      </w:pPr>
    </w:p>
    <w:tbl>
      <w:tblPr>
        <w:tblW w:w="10526" w:type="dxa"/>
        <w:tblCellSpacing w:w="5" w:type="nil"/>
        <w:tblInd w:w="-465" w:type="dxa"/>
        <w:tblLayout w:type="fixed"/>
        <w:tblCellMar>
          <w:left w:w="75" w:type="dxa"/>
          <w:right w:w="75" w:type="dxa"/>
        </w:tblCellMar>
        <w:tblLook w:val="0000"/>
      </w:tblPr>
      <w:tblGrid>
        <w:gridCol w:w="540"/>
        <w:gridCol w:w="2203"/>
        <w:gridCol w:w="3831"/>
        <w:gridCol w:w="3000"/>
        <w:gridCol w:w="952"/>
      </w:tblGrid>
      <w:tr w:rsidR="00446A90" w:rsidRPr="00890201" w:rsidTr="007E76F0">
        <w:trPr>
          <w:trHeight w:val="1577"/>
          <w:tblHeader/>
          <w:tblCellSpacing w:w="5" w:type="nil"/>
        </w:trPr>
        <w:tc>
          <w:tcPr>
            <w:tcW w:w="540"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 xml:space="preserve">№ </w:t>
            </w:r>
            <w:proofErr w:type="spellStart"/>
            <w:r w:rsidRPr="00890201">
              <w:rPr>
                <w:rFonts w:ascii="Times New Roman" w:hAnsi="Times New Roman" w:cs="Times New Roman"/>
                <w:b/>
                <w:bCs/>
              </w:rPr>
              <w:t>п</w:t>
            </w:r>
            <w:proofErr w:type="spellEnd"/>
            <w:r w:rsidRPr="00890201">
              <w:rPr>
                <w:rFonts w:ascii="Times New Roman" w:hAnsi="Times New Roman" w:cs="Times New Roman"/>
                <w:b/>
                <w:bCs/>
              </w:rPr>
              <w:t>/</w:t>
            </w:r>
            <w:proofErr w:type="spellStart"/>
            <w:r w:rsidRPr="00890201">
              <w:rPr>
                <w:rFonts w:ascii="Times New Roman" w:hAnsi="Times New Roman" w:cs="Times New Roman"/>
                <w:b/>
                <w:bCs/>
              </w:rPr>
              <w:t>п</w:t>
            </w:r>
            <w:proofErr w:type="spellEnd"/>
          </w:p>
        </w:tc>
        <w:tc>
          <w:tcPr>
            <w:tcW w:w="2203"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Вид нормативного правового акта</w:t>
            </w:r>
          </w:p>
        </w:tc>
        <w:tc>
          <w:tcPr>
            <w:tcW w:w="3831"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Основные положения нормативного правового  акта</w:t>
            </w:r>
          </w:p>
        </w:tc>
        <w:tc>
          <w:tcPr>
            <w:tcW w:w="3000" w:type="dxa"/>
            <w:tcBorders>
              <w:top w:val="single" w:sz="4" w:space="0" w:color="auto"/>
              <w:left w:val="single" w:sz="4" w:space="0" w:color="auto"/>
              <w:bottom w:val="single" w:sz="4" w:space="0" w:color="auto"/>
              <w:right w:val="single" w:sz="4" w:space="0" w:color="auto"/>
            </w:tcBorders>
          </w:tcPr>
          <w:p w:rsidR="00446A90" w:rsidRPr="00DC4C84" w:rsidRDefault="00446A90" w:rsidP="007E76F0">
            <w:pPr>
              <w:pStyle w:val="ConsPlusCell"/>
              <w:spacing w:line="216" w:lineRule="auto"/>
              <w:jc w:val="center"/>
              <w:rPr>
                <w:rFonts w:ascii="Times New Roman" w:hAnsi="Times New Roman" w:cs="Times New Roman"/>
                <w:b/>
                <w:bCs/>
              </w:rPr>
            </w:pPr>
            <w:r w:rsidRPr="00DC4C84">
              <w:rPr>
                <w:rFonts w:ascii="Times New Roman" w:hAnsi="Times New Roman" w:cs="Times New Roman"/>
                <w:b/>
              </w:rPr>
              <w:t>Ответственный за подготовку нормативного правового акта</w:t>
            </w:r>
          </w:p>
        </w:tc>
        <w:tc>
          <w:tcPr>
            <w:tcW w:w="952"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spacing w:line="216" w:lineRule="auto"/>
              <w:jc w:val="center"/>
              <w:rPr>
                <w:rFonts w:ascii="Times New Roman" w:hAnsi="Times New Roman" w:cs="Times New Roman"/>
                <w:b/>
                <w:bCs/>
              </w:rPr>
            </w:pPr>
            <w:r w:rsidRPr="00890201">
              <w:rPr>
                <w:rFonts w:ascii="Times New Roman" w:hAnsi="Times New Roman" w:cs="Times New Roman"/>
                <w:b/>
                <w:bCs/>
              </w:rPr>
              <w:t>Ожидаемые сроки принятия</w:t>
            </w:r>
          </w:p>
        </w:tc>
      </w:tr>
      <w:tr w:rsidR="00446A90" w:rsidRPr="00890201" w:rsidTr="007E76F0">
        <w:trPr>
          <w:tblHeader/>
          <w:tblCellSpacing w:w="5" w:type="nil"/>
        </w:trPr>
        <w:tc>
          <w:tcPr>
            <w:tcW w:w="540"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1</w:t>
            </w:r>
          </w:p>
        </w:tc>
        <w:tc>
          <w:tcPr>
            <w:tcW w:w="2203"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2</w:t>
            </w:r>
          </w:p>
        </w:tc>
        <w:tc>
          <w:tcPr>
            <w:tcW w:w="3831"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3</w:t>
            </w:r>
            <w:r w:rsidRPr="00890201">
              <w:t xml:space="preserve"> </w:t>
            </w:r>
          </w:p>
        </w:tc>
        <w:tc>
          <w:tcPr>
            <w:tcW w:w="3000"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bCs/>
              </w:rPr>
            </w:pPr>
            <w:r w:rsidRPr="00890201">
              <w:rPr>
                <w:rFonts w:ascii="Times New Roman" w:hAnsi="Times New Roman" w:cs="Times New Roman"/>
                <w:bCs/>
              </w:rPr>
              <w:t>4</w:t>
            </w:r>
          </w:p>
        </w:tc>
        <w:tc>
          <w:tcPr>
            <w:tcW w:w="952" w:type="dxa"/>
            <w:tcBorders>
              <w:top w:val="single" w:sz="4" w:space="0" w:color="auto"/>
              <w:left w:val="single" w:sz="4" w:space="0" w:color="auto"/>
              <w:bottom w:val="single" w:sz="4" w:space="0" w:color="auto"/>
              <w:right w:val="single" w:sz="4" w:space="0" w:color="auto"/>
            </w:tcBorders>
          </w:tcPr>
          <w:p w:rsidR="00446A90" w:rsidRPr="00890201" w:rsidRDefault="00446A90" w:rsidP="007E76F0">
            <w:pPr>
              <w:pStyle w:val="ConsPlusCell"/>
              <w:ind w:right="-86"/>
              <w:jc w:val="center"/>
              <w:rPr>
                <w:rFonts w:ascii="Times New Roman" w:hAnsi="Times New Roman" w:cs="Times New Roman"/>
                <w:bCs/>
              </w:rPr>
            </w:pPr>
            <w:r w:rsidRPr="00890201">
              <w:rPr>
                <w:rFonts w:ascii="Times New Roman" w:hAnsi="Times New Roman" w:cs="Times New Roman"/>
                <w:bCs/>
              </w:rPr>
              <w:t>5</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1. </w:t>
            </w:r>
          </w:p>
        </w:tc>
        <w:tc>
          <w:tcPr>
            <w:tcW w:w="9986" w:type="dxa"/>
            <w:gridSpan w:val="4"/>
            <w:tcBorders>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rPr>
            </w:pPr>
            <w:r w:rsidRPr="00890201">
              <w:rPr>
                <w:rFonts w:ascii="Times New Roman" w:hAnsi="Times New Roman" w:cs="Times New Roman"/>
              </w:rPr>
              <w:t>Подпрограмма 1 «Развитие гражданского общества»</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1.1. </w:t>
            </w:r>
          </w:p>
        </w:tc>
        <w:tc>
          <w:tcPr>
            <w:tcW w:w="2203"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О бюджете Колышлейского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446A90" w:rsidRPr="00890201" w:rsidRDefault="00446A90" w:rsidP="00F1157D">
            <w:pPr>
              <w:pStyle w:val="ConsPlusCell"/>
              <w:rPr>
                <w:rFonts w:ascii="Times New Roman" w:hAnsi="Times New Roman" w:cs="Times New Roman"/>
              </w:rPr>
            </w:pPr>
            <w:r>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1.2.</w:t>
            </w:r>
          </w:p>
        </w:tc>
        <w:tc>
          <w:tcPr>
            <w:tcW w:w="2203"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О внесении  изменений в решение Собрания представителей Колышлейского района о бюджете Колышлейского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446A90" w:rsidRPr="00890201" w:rsidRDefault="00446A90" w:rsidP="00F1157D">
            <w:pPr>
              <w:pStyle w:val="ConsPlusCell"/>
              <w:rPr>
                <w:rFonts w:ascii="Times New Roman" w:hAnsi="Times New Roman" w:cs="Times New Roman"/>
              </w:rPr>
            </w:pPr>
            <w:r w:rsidRPr="00890201">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2. </w:t>
            </w:r>
          </w:p>
        </w:tc>
        <w:tc>
          <w:tcPr>
            <w:tcW w:w="9986" w:type="dxa"/>
            <w:gridSpan w:val="4"/>
            <w:tcBorders>
              <w:left w:val="single" w:sz="4" w:space="0" w:color="auto"/>
              <w:bottom w:val="single" w:sz="4" w:space="0" w:color="auto"/>
              <w:right w:val="single" w:sz="4" w:space="0" w:color="auto"/>
            </w:tcBorders>
          </w:tcPr>
          <w:p w:rsidR="00446A90" w:rsidRPr="00890201" w:rsidRDefault="00446A90" w:rsidP="007E76F0">
            <w:pPr>
              <w:pStyle w:val="ConsPlusCell"/>
              <w:jc w:val="center"/>
              <w:rPr>
                <w:rFonts w:ascii="Times New Roman" w:hAnsi="Times New Roman" w:cs="Times New Roman"/>
              </w:rPr>
            </w:pPr>
            <w:r w:rsidRPr="00890201">
              <w:rPr>
                <w:rFonts w:ascii="Times New Roman" w:hAnsi="Times New Roman" w:cs="Times New Roman"/>
              </w:rPr>
              <w:t>Подпрограмма 2 «</w:t>
            </w:r>
            <w:r w:rsidRPr="00890201">
              <w:rPr>
                <w:rFonts w:ascii="Times New Roman" w:hAnsi="Times New Roman" w:cs="Times New Roman"/>
                <w:color w:val="000000"/>
              </w:rPr>
              <w:t>Повышение качества и доступности предоставления государственных и муниципальных услуг на базе МБУ МФЦ Колышлейского района</w:t>
            </w:r>
            <w:r w:rsidRPr="00890201">
              <w:rPr>
                <w:rFonts w:ascii="Times New Roman" w:hAnsi="Times New Roman" w:cs="Times New Roman"/>
              </w:rPr>
              <w:t>»</w:t>
            </w:r>
          </w:p>
        </w:tc>
      </w:tr>
      <w:tr w:rsidR="00446A90" w:rsidRPr="00890201" w:rsidTr="007E76F0">
        <w:trPr>
          <w:tblCellSpacing w:w="5" w:type="nil"/>
        </w:trPr>
        <w:tc>
          <w:tcPr>
            <w:tcW w:w="54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 xml:space="preserve">2.1. </w:t>
            </w:r>
          </w:p>
        </w:tc>
        <w:tc>
          <w:tcPr>
            <w:tcW w:w="2203"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О бюджете Колышлейского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446A90" w:rsidRPr="00890201" w:rsidRDefault="00446A90" w:rsidP="007E76F0">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446A90" w:rsidRPr="00890201" w:rsidRDefault="00446A90" w:rsidP="00F1157D">
            <w:pPr>
              <w:pStyle w:val="ConsPlusCell"/>
              <w:rPr>
                <w:rFonts w:ascii="Times New Roman" w:hAnsi="Times New Roman" w:cs="Times New Roman"/>
              </w:rPr>
            </w:pPr>
            <w:r w:rsidRPr="00890201">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2.2.</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О внесении  изменений в решение Собрания представителей Колышлейского района о бюджете Колышлейского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D00E16" w:rsidRPr="00890201" w:rsidRDefault="00D00E16" w:rsidP="00F1157D">
            <w:pPr>
              <w:pStyle w:val="ConsPlusCell"/>
              <w:rPr>
                <w:rFonts w:ascii="Times New Roman" w:hAnsi="Times New Roman" w:cs="Times New Roman"/>
              </w:rPr>
            </w:pPr>
            <w:r>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2.3.</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О внесении изменений в решение Собрания представителей Колышлейского района «О межбюджетных отношениях в Колышлейском районе»</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2014 год</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2.4.</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О внесении изменений в решение Собрания представителей Колышлейского района «Об утверждении Положения о бюджетном  устройстве и бюджетном процессе в Колышлейском районе»</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D00E16" w:rsidRPr="00890201" w:rsidRDefault="00D00E16" w:rsidP="00F1157D">
            <w:pPr>
              <w:pStyle w:val="ConsPlusCell"/>
              <w:rPr>
                <w:rFonts w:ascii="Times New Roman" w:hAnsi="Times New Roman" w:cs="Times New Roman"/>
              </w:rPr>
            </w:pPr>
            <w:r w:rsidRPr="00890201">
              <w:rPr>
                <w:rFonts w:ascii="Times New Roman" w:hAnsi="Times New Roman" w:cs="Times New Roman"/>
              </w:rPr>
              <w:t xml:space="preserve">2014 </w:t>
            </w:r>
            <w:r w:rsidR="00F1157D">
              <w:rPr>
                <w:rFonts w:ascii="Times New Roman" w:hAnsi="Times New Roman" w:cs="Times New Roman"/>
              </w:rPr>
              <w:t xml:space="preserve">-2030 </w:t>
            </w:r>
            <w:proofErr w:type="spellStart"/>
            <w:r w:rsidRPr="00890201">
              <w:rPr>
                <w:rFonts w:ascii="Times New Roman" w:hAnsi="Times New Roman" w:cs="Times New Roman"/>
              </w:rPr>
              <w:t>г</w:t>
            </w:r>
            <w:r w:rsidR="00F1157D">
              <w:rPr>
                <w:rFonts w:ascii="Times New Roman" w:hAnsi="Times New Roman" w:cs="Times New Roman"/>
              </w:rPr>
              <w:t>г</w:t>
            </w:r>
            <w:proofErr w:type="spellEnd"/>
          </w:p>
        </w:tc>
      </w:tr>
      <w:tr w:rsidR="00D00E16" w:rsidRPr="00890201" w:rsidTr="009E7C26">
        <w:trPr>
          <w:tblCellSpacing w:w="5" w:type="nil"/>
        </w:trPr>
        <w:tc>
          <w:tcPr>
            <w:tcW w:w="10526" w:type="dxa"/>
            <w:gridSpan w:val="5"/>
            <w:tcBorders>
              <w:left w:val="single" w:sz="4" w:space="0" w:color="auto"/>
              <w:bottom w:val="single" w:sz="4" w:space="0" w:color="auto"/>
              <w:right w:val="single" w:sz="4" w:space="0" w:color="auto"/>
            </w:tcBorders>
          </w:tcPr>
          <w:p w:rsidR="00D00E16" w:rsidRPr="00D00E16" w:rsidRDefault="00D00E16" w:rsidP="00D00E16">
            <w:pPr>
              <w:pStyle w:val="ConsPlusCell"/>
              <w:numPr>
                <w:ilvl w:val="0"/>
                <w:numId w:val="2"/>
              </w:numPr>
              <w:jc w:val="center"/>
              <w:rPr>
                <w:rFonts w:ascii="Times New Roman" w:hAnsi="Times New Roman" w:cs="Times New Roman"/>
              </w:rPr>
            </w:pPr>
            <w:r w:rsidRPr="00D00E16">
              <w:rPr>
                <w:rFonts w:ascii="Times New Roman" w:hAnsi="Times New Roman" w:cs="Times New Roman"/>
              </w:rPr>
              <w:t xml:space="preserve">Подпрограмма 3 </w:t>
            </w:r>
            <w:r w:rsidRPr="00D00E16">
              <w:rPr>
                <w:rFonts w:ascii="Times New Roman" w:hAnsi="Times New Roman" w:cs="Times New Roman"/>
                <w:color w:val="000000"/>
              </w:rPr>
              <w:t>«Проведение выборов и референдумов в Колышлейском районе»</w:t>
            </w:r>
          </w:p>
        </w:tc>
      </w:tr>
      <w:tr w:rsidR="00D00E16" w:rsidRPr="00890201" w:rsidTr="007E76F0">
        <w:trPr>
          <w:tblCellSpacing w:w="5" w:type="nil"/>
        </w:trPr>
        <w:tc>
          <w:tcPr>
            <w:tcW w:w="540" w:type="dxa"/>
            <w:tcBorders>
              <w:left w:val="single" w:sz="4" w:space="0" w:color="auto"/>
              <w:bottom w:val="single" w:sz="4" w:space="0" w:color="auto"/>
              <w:right w:val="single" w:sz="4" w:space="0" w:color="auto"/>
            </w:tcBorders>
          </w:tcPr>
          <w:p w:rsidR="00D00E16" w:rsidRPr="00890201" w:rsidRDefault="00D00E16" w:rsidP="007E76F0">
            <w:pPr>
              <w:pStyle w:val="ConsPlusCell"/>
              <w:rPr>
                <w:rFonts w:ascii="Times New Roman" w:hAnsi="Times New Roman" w:cs="Times New Roman"/>
              </w:rPr>
            </w:pPr>
            <w:r>
              <w:rPr>
                <w:rFonts w:ascii="Times New Roman" w:hAnsi="Times New Roman" w:cs="Times New Roman"/>
              </w:rPr>
              <w:t>3.1.</w:t>
            </w:r>
          </w:p>
        </w:tc>
        <w:tc>
          <w:tcPr>
            <w:tcW w:w="2203"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Решение Собрания представителей Колышлейского района</w:t>
            </w:r>
          </w:p>
        </w:tc>
        <w:tc>
          <w:tcPr>
            <w:tcW w:w="3831"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О бюджете Колышлейского района на очередной финансовый год  и плановый период</w:t>
            </w:r>
          </w:p>
        </w:tc>
        <w:tc>
          <w:tcPr>
            <w:tcW w:w="3000" w:type="dxa"/>
            <w:tcBorders>
              <w:left w:val="single" w:sz="4" w:space="0" w:color="auto"/>
              <w:bottom w:val="single" w:sz="4" w:space="0" w:color="auto"/>
              <w:right w:val="single" w:sz="4" w:space="0" w:color="auto"/>
            </w:tcBorders>
          </w:tcPr>
          <w:p w:rsidR="00D00E16" w:rsidRPr="00890201" w:rsidRDefault="00D00E16" w:rsidP="009E7C26">
            <w:pPr>
              <w:pStyle w:val="ConsPlusCell"/>
              <w:rPr>
                <w:rFonts w:ascii="Times New Roman" w:hAnsi="Times New Roman" w:cs="Times New Roman"/>
              </w:rPr>
            </w:pPr>
            <w:r w:rsidRPr="00890201">
              <w:rPr>
                <w:rFonts w:ascii="Times New Roman" w:hAnsi="Times New Roman" w:cs="Times New Roman"/>
              </w:rPr>
              <w:t>Администрация Колышлейского района</w:t>
            </w:r>
          </w:p>
        </w:tc>
        <w:tc>
          <w:tcPr>
            <w:tcW w:w="952" w:type="dxa"/>
            <w:tcBorders>
              <w:left w:val="single" w:sz="4" w:space="0" w:color="auto"/>
              <w:bottom w:val="single" w:sz="4" w:space="0" w:color="auto"/>
              <w:right w:val="single" w:sz="4" w:space="0" w:color="auto"/>
            </w:tcBorders>
          </w:tcPr>
          <w:p w:rsidR="00D00E16" w:rsidRPr="00890201" w:rsidRDefault="00D00E16" w:rsidP="00F1157D">
            <w:pPr>
              <w:pStyle w:val="ConsPlusCell"/>
              <w:rPr>
                <w:rFonts w:ascii="Times New Roman" w:hAnsi="Times New Roman" w:cs="Times New Roman"/>
              </w:rPr>
            </w:pPr>
            <w:r w:rsidRPr="00890201">
              <w:rPr>
                <w:rFonts w:ascii="Times New Roman" w:hAnsi="Times New Roman" w:cs="Times New Roman"/>
              </w:rPr>
              <w:t>2014-20</w:t>
            </w:r>
            <w:r w:rsidR="00F1157D">
              <w:rPr>
                <w:rFonts w:ascii="Times New Roman" w:hAnsi="Times New Roman" w:cs="Times New Roman"/>
              </w:rPr>
              <w:t>30</w:t>
            </w:r>
            <w:r w:rsidRPr="00890201">
              <w:rPr>
                <w:rFonts w:ascii="Times New Roman" w:hAnsi="Times New Roman" w:cs="Times New Roman"/>
              </w:rPr>
              <w:t xml:space="preserve"> гг.</w:t>
            </w:r>
          </w:p>
        </w:tc>
      </w:tr>
    </w:tbl>
    <w:p w:rsidR="00446A90" w:rsidRDefault="00446A90" w:rsidP="00446A90">
      <w:pPr>
        <w:jc w:val="center"/>
        <w:rPr>
          <w:b/>
          <w:color w:val="000000"/>
        </w:rPr>
      </w:pPr>
    </w:p>
    <w:p w:rsidR="00D00E16" w:rsidRPr="00890201" w:rsidRDefault="00D00E16" w:rsidP="00446A90">
      <w:pPr>
        <w:jc w:val="center"/>
        <w:rPr>
          <w:b/>
          <w:color w:val="000000"/>
        </w:rPr>
      </w:pPr>
    </w:p>
    <w:p w:rsidR="00446A90" w:rsidRDefault="00446A90" w:rsidP="00446A90">
      <w:pPr>
        <w:pStyle w:val="ConsPlusNormal"/>
        <w:ind w:left="-720" w:firstLine="1440"/>
        <w:jc w:val="both"/>
      </w:pPr>
    </w:p>
    <w:p w:rsidR="00446A90" w:rsidRDefault="00446A90" w:rsidP="00446A90">
      <w:pPr>
        <w:pStyle w:val="ConsPlusNormal"/>
        <w:jc w:val="right"/>
        <w:sectPr w:rsidR="00446A90" w:rsidSect="007E76F0">
          <w:headerReference w:type="even" r:id="rId11"/>
          <w:pgSz w:w="11905" w:h="16838"/>
          <w:pgMar w:top="1134" w:right="851" w:bottom="1134" w:left="1701" w:header="0" w:footer="0" w:gutter="0"/>
          <w:cols w:space="720"/>
        </w:sectPr>
      </w:pP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lastRenderedPageBreak/>
        <w:t>Приложение № 2</w:t>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t xml:space="preserve">к муниципальной программе </w:t>
      </w:r>
    </w:p>
    <w:p w:rsidR="00446A90" w:rsidRPr="008C7AB9" w:rsidRDefault="00446A90" w:rsidP="00446A90">
      <w:pPr>
        <w:autoSpaceDE w:val="0"/>
        <w:autoSpaceDN w:val="0"/>
        <w:adjustRightInd w:val="0"/>
        <w:ind w:left="3969"/>
        <w:jc w:val="right"/>
        <w:rPr>
          <w:sz w:val="22"/>
          <w:szCs w:val="22"/>
        </w:rPr>
      </w:pPr>
      <w:r w:rsidRPr="00D37367">
        <w:rPr>
          <w:sz w:val="24"/>
          <w:szCs w:val="24"/>
        </w:rPr>
        <w:t>«</w:t>
      </w:r>
      <w:r w:rsidRPr="008C7AB9">
        <w:rPr>
          <w:sz w:val="22"/>
          <w:szCs w:val="22"/>
        </w:rPr>
        <w:t>Развитие гражданского и информационного</w:t>
      </w:r>
    </w:p>
    <w:p w:rsidR="00446A90" w:rsidRPr="002A63FA" w:rsidRDefault="00446A90" w:rsidP="00446A90">
      <w:pPr>
        <w:autoSpaceDE w:val="0"/>
        <w:autoSpaceDN w:val="0"/>
        <w:adjustRightInd w:val="0"/>
        <w:ind w:left="3969"/>
        <w:jc w:val="right"/>
        <w:rPr>
          <w:sz w:val="22"/>
          <w:szCs w:val="22"/>
        </w:rPr>
      </w:pPr>
      <w:r w:rsidRPr="008C7AB9">
        <w:rPr>
          <w:sz w:val="22"/>
          <w:szCs w:val="22"/>
        </w:rPr>
        <w:t>общества в Колышлейском районе Пензенской области</w:t>
      </w:r>
      <w:r w:rsidRPr="00D37367">
        <w:rPr>
          <w:sz w:val="24"/>
          <w:szCs w:val="24"/>
        </w:rPr>
        <w:t>»</w:t>
      </w:r>
    </w:p>
    <w:p w:rsidR="00446A90" w:rsidRDefault="00446A90" w:rsidP="00446A90">
      <w:pPr>
        <w:jc w:val="center"/>
        <w:rPr>
          <w:sz w:val="28"/>
          <w:lang w:eastAsia="en-US"/>
        </w:rPr>
      </w:pPr>
    </w:p>
    <w:p w:rsidR="00446A90" w:rsidRPr="008104DA" w:rsidRDefault="00446A90" w:rsidP="00446A90">
      <w:pPr>
        <w:jc w:val="center"/>
        <w:rPr>
          <w:b/>
          <w:sz w:val="24"/>
          <w:szCs w:val="24"/>
          <w:lang w:eastAsia="en-US"/>
        </w:rPr>
      </w:pPr>
      <w:r w:rsidRPr="008104DA">
        <w:rPr>
          <w:b/>
          <w:sz w:val="24"/>
          <w:szCs w:val="24"/>
          <w:lang w:eastAsia="en-US"/>
        </w:rPr>
        <w:t>РЕСУРСНОЕ ОБЕСПЕЧЕНИЕ</w:t>
      </w:r>
    </w:p>
    <w:p w:rsidR="00446A90" w:rsidRPr="00145D09" w:rsidRDefault="00446A90" w:rsidP="00F2330B">
      <w:pPr>
        <w:autoSpaceDE w:val="0"/>
        <w:autoSpaceDN w:val="0"/>
        <w:adjustRightInd w:val="0"/>
        <w:jc w:val="center"/>
        <w:rPr>
          <w:b/>
          <w:sz w:val="24"/>
          <w:szCs w:val="24"/>
        </w:rPr>
      </w:pPr>
      <w:r w:rsidRPr="008104DA">
        <w:rPr>
          <w:b/>
          <w:sz w:val="24"/>
          <w:szCs w:val="24"/>
          <w:lang w:eastAsia="en-US"/>
        </w:rPr>
        <w:t xml:space="preserve">реализации муниципальной программы </w:t>
      </w:r>
      <w:r w:rsidRPr="00145D09">
        <w:rPr>
          <w:b/>
          <w:bCs/>
          <w:caps/>
          <w:sz w:val="24"/>
          <w:szCs w:val="24"/>
        </w:rPr>
        <w:t>«</w:t>
      </w:r>
      <w:r w:rsidRPr="008C7AB9">
        <w:rPr>
          <w:b/>
          <w:color w:val="000000"/>
          <w:sz w:val="24"/>
          <w:szCs w:val="24"/>
        </w:rPr>
        <w:t>Р</w:t>
      </w:r>
      <w:r w:rsidRPr="008C7AB9">
        <w:rPr>
          <w:b/>
          <w:color w:val="000000"/>
          <w:spacing w:val="-2"/>
          <w:sz w:val="24"/>
          <w:szCs w:val="24"/>
        </w:rPr>
        <w:t>азвитие гражданского и информационного общества в Колышлейском районе</w:t>
      </w:r>
      <w:r>
        <w:rPr>
          <w:b/>
          <w:color w:val="000000"/>
          <w:spacing w:val="-2"/>
          <w:sz w:val="24"/>
          <w:szCs w:val="24"/>
        </w:rPr>
        <w:t xml:space="preserve"> Пензенской области</w:t>
      </w:r>
      <w:r w:rsidRPr="00145D09">
        <w:rPr>
          <w:b/>
          <w:bCs/>
          <w:caps/>
          <w:sz w:val="24"/>
          <w:szCs w:val="24"/>
        </w:rPr>
        <w:t>»</w:t>
      </w:r>
      <w:r w:rsidR="00F2330B">
        <w:rPr>
          <w:b/>
          <w:bCs/>
          <w:caps/>
          <w:sz w:val="24"/>
          <w:szCs w:val="24"/>
        </w:rPr>
        <w:t xml:space="preserve"> </w:t>
      </w:r>
      <w:r w:rsidRPr="008104DA">
        <w:rPr>
          <w:b/>
          <w:sz w:val="24"/>
          <w:szCs w:val="24"/>
          <w:lang w:eastAsia="en-US"/>
        </w:rPr>
        <w:t>за счет всех источников финансирования</w:t>
      </w:r>
      <w:r w:rsidR="00F2330B">
        <w:rPr>
          <w:b/>
          <w:sz w:val="24"/>
          <w:szCs w:val="24"/>
          <w:lang w:eastAsia="en-US"/>
        </w:rPr>
        <w:t xml:space="preserve"> </w:t>
      </w:r>
      <w:r w:rsidRPr="00145D09">
        <w:rPr>
          <w:b/>
          <w:sz w:val="24"/>
          <w:szCs w:val="24"/>
        </w:rPr>
        <w:t>на 2014-2015 годы</w:t>
      </w:r>
    </w:p>
    <w:p w:rsidR="00446A90" w:rsidRPr="00D37367" w:rsidRDefault="00446A90" w:rsidP="00446A90">
      <w:pPr>
        <w:jc w:val="center"/>
        <w:rPr>
          <w:b/>
          <w:sz w:val="28"/>
          <w:lang w:eastAsia="en-US"/>
        </w:rPr>
      </w:pPr>
    </w:p>
    <w:tbl>
      <w:tblPr>
        <w:tblW w:w="13892" w:type="dxa"/>
        <w:tblInd w:w="250" w:type="dxa"/>
        <w:tblLayout w:type="fixed"/>
        <w:tblLook w:val="00A0"/>
      </w:tblPr>
      <w:tblGrid>
        <w:gridCol w:w="562"/>
        <w:gridCol w:w="2273"/>
        <w:gridCol w:w="3119"/>
        <w:gridCol w:w="2904"/>
        <w:gridCol w:w="2520"/>
        <w:gridCol w:w="2514"/>
      </w:tblGrid>
      <w:tr w:rsidR="00446A90" w:rsidRPr="00D37367" w:rsidTr="007E76F0">
        <w:trPr>
          <w:trHeight w:val="497"/>
        </w:trPr>
        <w:tc>
          <w:tcPr>
            <w:tcW w:w="5954" w:type="dxa"/>
            <w:gridSpan w:val="3"/>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 xml:space="preserve">Ответственный исполнитель </w:t>
            </w:r>
            <w:r>
              <w:rPr>
                <w:sz w:val="22"/>
                <w:szCs w:val="22"/>
              </w:rPr>
              <w:t xml:space="preserve">муниципальной </w:t>
            </w:r>
            <w:r w:rsidRPr="00D37367">
              <w:rPr>
                <w:sz w:val="22"/>
                <w:szCs w:val="22"/>
              </w:rPr>
              <w:t>программы</w:t>
            </w:r>
          </w:p>
        </w:tc>
        <w:tc>
          <w:tcPr>
            <w:tcW w:w="7938" w:type="dxa"/>
            <w:gridSpan w:val="3"/>
            <w:tcBorders>
              <w:top w:val="single" w:sz="4" w:space="0" w:color="auto"/>
              <w:left w:val="nil"/>
              <w:bottom w:val="single" w:sz="4" w:space="0" w:color="auto"/>
              <w:right w:val="single" w:sz="4" w:space="0" w:color="auto"/>
            </w:tcBorders>
            <w:vAlign w:val="center"/>
          </w:tcPr>
          <w:p w:rsidR="00446A90" w:rsidRPr="00374037" w:rsidRDefault="00446A90" w:rsidP="00F2330B">
            <w:pPr>
              <w:jc w:val="center"/>
              <w:rPr>
                <w:sz w:val="22"/>
                <w:szCs w:val="22"/>
              </w:rPr>
            </w:pPr>
            <w:r w:rsidRPr="00374037">
              <w:rPr>
                <w:sz w:val="22"/>
                <w:szCs w:val="22"/>
              </w:rPr>
              <w:t>Администрация Колышлейского района Пензенской области (</w:t>
            </w:r>
            <w:r w:rsidR="00F2330B">
              <w:rPr>
                <w:sz w:val="22"/>
                <w:szCs w:val="22"/>
              </w:rPr>
              <w:t>Руководитель аппарата администрации</w:t>
            </w:r>
            <w:r w:rsidRPr="00374037">
              <w:rPr>
                <w:sz w:val="22"/>
                <w:szCs w:val="22"/>
              </w:rPr>
              <w:t>)</w:t>
            </w:r>
          </w:p>
        </w:tc>
      </w:tr>
      <w:tr w:rsidR="00446A90" w:rsidRPr="00D37367" w:rsidTr="007E76F0">
        <w:trPr>
          <w:trHeight w:val="300"/>
        </w:trPr>
        <w:tc>
          <w:tcPr>
            <w:tcW w:w="5954" w:type="dxa"/>
            <w:gridSpan w:val="3"/>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7938" w:type="dxa"/>
            <w:gridSpan w:val="3"/>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7E76F0">
        <w:trPr>
          <w:trHeight w:val="638"/>
        </w:trPr>
        <w:tc>
          <w:tcPr>
            <w:tcW w:w="562"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2273"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Статус</w:t>
            </w:r>
          </w:p>
        </w:tc>
        <w:tc>
          <w:tcPr>
            <w:tcW w:w="3119"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 xml:space="preserve">Наименование </w:t>
            </w:r>
            <w:r>
              <w:rPr>
                <w:sz w:val="22"/>
                <w:szCs w:val="22"/>
              </w:rPr>
              <w:t>муниципальной</w:t>
            </w:r>
            <w:r w:rsidRPr="00D37367">
              <w:rPr>
                <w:sz w:val="22"/>
                <w:szCs w:val="22"/>
              </w:rPr>
              <w:t xml:space="preserve"> программы,  подпрограммы  </w:t>
            </w:r>
          </w:p>
        </w:tc>
        <w:tc>
          <w:tcPr>
            <w:tcW w:w="2904" w:type="dxa"/>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Источник финансирования</w:t>
            </w:r>
          </w:p>
        </w:tc>
        <w:tc>
          <w:tcPr>
            <w:tcW w:w="5034" w:type="dxa"/>
            <w:gridSpan w:val="2"/>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Оценка расходов, тыс. рублей</w:t>
            </w:r>
          </w:p>
        </w:tc>
      </w:tr>
      <w:tr w:rsidR="00446A90" w:rsidRPr="00D37367" w:rsidTr="007E76F0">
        <w:trPr>
          <w:trHeight w:val="565"/>
        </w:trPr>
        <w:tc>
          <w:tcPr>
            <w:tcW w:w="562"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520"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4 г"/>
              </w:smartTagPr>
              <w:r w:rsidRPr="00D37367">
                <w:rPr>
                  <w:sz w:val="22"/>
                  <w:szCs w:val="22"/>
                </w:rPr>
                <w:t>2014 г</w:t>
              </w:r>
            </w:smartTag>
          </w:p>
        </w:tc>
        <w:tc>
          <w:tcPr>
            <w:tcW w:w="2514"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5 г"/>
              </w:smartTagPr>
              <w:r w:rsidRPr="00D37367">
                <w:rPr>
                  <w:sz w:val="22"/>
                  <w:szCs w:val="22"/>
                </w:rPr>
                <w:t>2015 г</w:t>
              </w:r>
            </w:smartTag>
          </w:p>
        </w:tc>
      </w:tr>
      <w:tr w:rsidR="00446A90" w:rsidRPr="00D37367" w:rsidTr="007E76F0">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1</w:t>
            </w:r>
          </w:p>
        </w:tc>
        <w:tc>
          <w:tcPr>
            <w:tcW w:w="2273"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2</w:t>
            </w:r>
          </w:p>
        </w:tc>
        <w:tc>
          <w:tcPr>
            <w:tcW w:w="3119"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3</w:t>
            </w: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4</w:t>
            </w:r>
          </w:p>
        </w:tc>
        <w:tc>
          <w:tcPr>
            <w:tcW w:w="252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5</w:t>
            </w:r>
          </w:p>
        </w:tc>
        <w:tc>
          <w:tcPr>
            <w:tcW w:w="251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6</w:t>
            </w:r>
          </w:p>
        </w:tc>
      </w:tr>
      <w:tr w:rsidR="00446A90" w:rsidRPr="00D37367" w:rsidTr="007E76F0">
        <w:trPr>
          <w:trHeight w:val="565"/>
        </w:trPr>
        <w:tc>
          <w:tcPr>
            <w:tcW w:w="562"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sidRPr="00D37367">
              <w:rPr>
                <w:sz w:val="22"/>
                <w:szCs w:val="22"/>
              </w:rPr>
              <w:t>1</w:t>
            </w:r>
            <w:r>
              <w:rPr>
                <w:sz w:val="22"/>
                <w:szCs w:val="22"/>
              </w:rPr>
              <w:t>.</w:t>
            </w:r>
          </w:p>
        </w:tc>
        <w:tc>
          <w:tcPr>
            <w:tcW w:w="2273"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Pr>
                <w:sz w:val="22"/>
                <w:szCs w:val="22"/>
              </w:rPr>
              <w:t>Муниципальная программа</w:t>
            </w:r>
          </w:p>
        </w:tc>
        <w:tc>
          <w:tcPr>
            <w:tcW w:w="3119"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sidRPr="008C7AB9">
              <w:rPr>
                <w:color w:val="000000"/>
                <w:spacing w:val="-2"/>
                <w:sz w:val="24"/>
                <w:szCs w:val="24"/>
              </w:rPr>
              <w:t xml:space="preserve">«Развитие гражданского и информационного общества в </w:t>
            </w:r>
            <w:r>
              <w:rPr>
                <w:color w:val="000000"/>
                <w:spacing w:val="-2"/>
                <w:sz w:val="24"/>
                <w:szCs w:val="24"/>
              </w:rPr>
              <w:t xml:space="preserve">Колышлейском районе </w:t>
            </w:r>
            <w:r w:rsidRPr="008C7AB9">
              <w:rPr>
                <w:color w:val="000000"/>
                <w:spacing w:val="-2"/>
                <w:sz w:val="24"/>
                <w:szCs w:val="24"/>
              </w:rPr>
              <w:t>»</w:t>
            </w:r>
          </w:p>
        </w:tc>
        <w:tc>
          <w:tcPr>
            <w:tcW w:w="290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520"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1939,2</w:t>
            </w:r>
          </w:p>
        </w:tc>
        <w:tc>
          <w:tcPr>
            <w:tcW w:w="2514"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2380,023</w:t>
            </w:r>
          </w:p>
        </w:tc>
      </w:tr>
      <w:tr w:rsidR="00446A90" w:rsidRPr="00D37367" w:rsidTr="007E76F0">
        <w:trPr>
          <w:trHeight w:val="788"/>
        </w:trPr>
        <w:tc>
          <w:tcPr>
            <w:tcW w:w="562"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бюджет Колышлейского района</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1939,2</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2380,023</w:t>
            </w:r>
          </w:p>
        </w:tc>
      </w:tr>
      <w:tr w:rsidR="00446A90" w:rsidRPr="00D37367" w:rsidTr="007E76F0">
        <w:trPr>
          <w:trHeight w:val="948"/>
        </w:trPr>
        <w:tc>
          <w:tcPr>
            <w:tcW w:w="562"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r>
      <w:tr w:rsidR="00446A90" w:rsidRPr="00D37367" w:rsidTr="007E76F0">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spacing w:after="100" w:afterAutospacing="1"/>
              <w:jc w:val="center"/>
              <w:rPr>
                <w:color w:val="000000"/>
                <w:sz w:val="24"/>
                <w:szCs w:val="24"/>
              </w:rPr>
            </w:pPr>
            <w:r w:rsidRPr="008C7AB9">
              <w:rPr>
                <w:color w:val="000000"/>
                <w:sz w:val="24"/>
                <w:szCs w:val="24"/>
              </w:rPr>
              <w:t>-</w:t>
            </w:r>
          </w:p>
        </w:tc>
      </w:tr>
      <w:tr w:rsidR="00446A90" w:rsidRPr="00D37367" w:rsidTr="007E76F0">
        <w:trPr>
          <w:trHeight w:val="664"/>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r>
              <w:rPr>
                <w:sz w:val="22"/>
                <w:szCs w:val="22"/>
              </w:rPr>
              <w:t>2.</w:t>
            </w:r>
          </w:p>
        </w:tc>
        <w:tc>
          <w:tcPr>
            <w:tcW w:w="2273"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r w:rsidRPr="00D37367">
              <w:rPr>
                <w:sz w:val="22"/>
                <w:szCs w:val="22"/>
              </w:rPr>
              <w:t>Подпрограм</w:t>
            </w:r>
            <w:r>
              <w:rPr>
                <w:sz w:val="22"/>
                <w:szCs w:val="22"/>
              </w:rPr>
              <w:t>ма 1</w:t>
            </w:r>
            <w:r w:rsidRPr="00D37367">
              <w:rPr>
                <w:sz w:val="22"/>
                <w:szCs w:val="22"/>
              </w:rPr>
              <w:t xml:space="preserve"> </w:t>
            </w:r>
          </w:p>
        </w:tc>
        <w:tc>
          <w:tcPr>
            <w:tcW w:w="3119"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r w:rsidRPr="008C7AB9">
              <w:rPr>
                <w:color w:val="000000"/>
                <w:sz w:val="24"/>
                <w:szCs w:val="24"/>
              </w:rPr>
              <w:t>«Развитие гражданского общества»</w:t>
            </w:r>
          </w:p>
        </w:tc>
        <w:tc>
          <w:tcPr>
            <w:tcW w:w="290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520"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0</w:t>
            </w:r>
            <w:r w:rsidRPr="008C7AB9">
              <w:rPr>
                <w:sz w:val="24"/>
                <w:szCs w:val="24"/>
              </w:rPr>
              <w:t>,0</w:t>
            </w:r>
          </w:p>
        </w:tc>
        <w:tc>
          <w:tcPr>
            <w:tcW w:w="2514"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0</w:t>
            </w:r>
            <w:r w:rsidRPr="008C7AB9">
              <w:rPr>
                <w:sz w:val="24"/>
                <w:szCs w:val="24"/>
              </w:rPr>
              <w:t>,0</w:t>
            </w:r>
          </w:p>
        </w:tc>
      </w:tr>
      <w:tr w:rsidR="00446A90" w:rsidRPr="00D37367" w:rsidTr="007E76F0">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r>
              <w:rPr>
                <w:sz w:val="22"/>
                <w:szCs w:val="22"/>
              </w:rPr>
              <w:t xml:space="preserve"> Колышлейского района</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0</w:t>
            </w:r>
            <w:r w:rsidRPr="008C7AB9">
              <w:rPr>
                <w:sz w:val="24"/>
                <w:szCs w:val="24"/>
              </w:rPr>
              <w:t>,0</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0</w:t>
            </w:r>
            <w:r w:rsidRPr="008C7AB9">
              <w:rPr>
                <w:sz w:val="24"/>
                <w:szCs w:val="24"/>
              </w:rPr>
              <w:t>,0</w:t>
            </w:r>
          </w:p>
        </w:tc>
      </w:tr>
      <w:tr w:rsidR="00446A90" w:rsidRPr="00D37367" w:rsidTr="007E76F0">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r>
      <w:tr w:rsidR="00446A90" w:rsidRPr="00D37367" w:rsidTr="003E37AD">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227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119"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r>
      <w:tr w:rsidR="00446A90" w:rsidRPr="00D37367" w:rsidTr="003E37AD">
        <w:trPr>
          <w:trHeight w:val="650"/>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Pr>
                <w:sz w:val="22"/>
                <w:szCs w:val="22"/>
              </w:rPr>
              <w:t>3.</w:t>
            </w:r>
          </w:p>
        </w:tc>
        <w:tc>
          <w:tcPr>
            <w:tcW w:w="2273"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Подпрограм</w:t>
            </w:r>
            <w:r>
              <w:rPr>
                <w:sz w:val="22"/>
                <w:szCs w:val="22"/>
              </w:rPr>
              <w:t>ма 2</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BE0421">
              <w:rPr>
                <w:color w:val="000000"/>
                <w:spacing w:val="-2"/>
                <w:sz w:val="22"/>
                <w:szCs w:val="22"/>
              </w:rPr>
              <w:t>«Повышение качества и доступности предоставления государственных и муниципальных услуг на базе МБУ «МФЦ Колышлейского района Пензенской области»</w:t>
            </w:r>
          </w:p>
        </w:tc>
        <w:tc>
          <w:tcPr>
            <w:tcW w:w="290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520"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1897,0</w:t>
            </w:r>
          </w:p>
        </w:tc>
        <w:tc>
          <w:tcPr>
            <w:tcW w:w="2514" w:type="dxa"/>
            <w:tcBorders>
              <w:top w:val="single" w:sz="4" w:space="0" w:color="auto"/>
              <w:left w:val="nil"/>
              <w:bottom w:val="single" w:sz="4" w:space="0" w:color="auto"/>
              <w:right w:val="single" w:sz="4" w:space="0" w:color="auto"/>
            </w:tcBorders>
            <w:shd w:val="clear" w:color="auto" w:fill="F3F3F3"/>
          </w:tcPr>
          <w:p w:rsidR="00446A90" w:rsidRPr="008C7AB9" w:rsidRDefault="00446A90" w:rsidP="007E76F0">
            <w:pPr>
              <w:jc w:val="center"/>
              <w:rPr>
                <w:sz w:val="24"/>
                <w:szCs w:val="24"/>
              </w:rPr>
            </w:pPr>
            <w:r>
              <w:rPr>
                <w:sz w:val="24"/>
                <w:szCs w:val="24"/>
              </w:rPr>
              <w:t>2380,023</w:t>
            </w:r>
          </w:p>
        </w:tc>
      </w:tr>
      <w:tr w:rsidR="00446A90" w:rsidRPr="00D37367" w:rsidTr="003E37AD">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r>
              <w:rPr>
                <w:sz w:val="22"/>
                <w:szCs w:val="22"/>
              </w:rPr>
              <w:t>Колышлейского района</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1897,0</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jc w:val="center"/>
              <w:rPr>
                <w:sz w:val="24"/>
                <w:szCs w:val="24"/>
              </w:rPr>
            </w:pPr>
            <w:r>
              <w:rPr>
                <w:sz w:val="24"/>
                <w:szCs w:val="24"/>
              </w:rPr>
              <w:t>2380,023</w:t>
            </w:r>
          </w:p>
        </w:tc>
      </w:tr>
      <w:tr w:rsidR="00446A90" w:rsidRPr="00D37367" w:rsidTr="003E37AD">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2520" w:type="dxa"/>
            <w:tcBorders>
              <w:top w:val="single" w:sz="4" w:space="0" w:color="auto"/>
              <w:left w:val="nil"/>
              <w:bottom w:val="single" w:sz="4" w:space="0" w:color="auto"/>
              <w:right w:val="single" w:sz="4" w:space="0" w:color="auto"/>
            </w:tcBorders>
          </w:tcPr>
          <w:p w:rsidR="00446A90" w:rsidRPr="008C7AB9" w:rsidRDefault="00446A90" w:rsidP="007E76F0">
            <w:pPr>
              <w:jc w:val="center"/>
              <w:rPr>
                <w:color w:val="000000"/>
                <w:sz w:val="24"/>
                <w:szCs w:val="24"/>
              </w:rPr>
            </w:pPr>
            <w:r w:rsidRPr="008C7AB9">
              <w:rPr>
                <w:color w:val="000000"/>
                <w:sz w:val="24"/>
                <w:szCs w:val="24"/>
              </w:rPr>
              <w:t>-</w:t>
            </w:r>
          </w:p>
        </w:tc>
        <w:tc>
          <w:tcPr>
            <w:tcW w:w="2514" w:type="dxa"/>
            <w:tcBorders>
              <w:top w:val="single" w:sz="4" w:space="0" w:color="auto"/>
              <w:left w:val="nil"/>
              <w:bottom w:val="single" w:sz="4" w:space="0" w:color="auto"/>
              <w:right w:val="single" w:sz="4" w:space="0" w:color="auto"/>
            </w:tcBorders>
          </w:tcPr>
          <w:p w:rsidR="00446A90" w:rsidRPr="008C7AB9" w:rsidRDefault="00446A90" w:rsidP="007E76F0">
            <w:pPr>
              <w:tabs>
                <w:tab w:val="center" w:pos="608"/>
                <w:tab w:val="right" w:pos="1216"/>
              </w:tabs>
              <w:jc w:val="center"/>
              <w:rPr>
                <w:color w:val="000000"/>
                <w:sz w:val="24"/>
                <w:szCs w:val="24"/>
              </w:rPr>
            </w:pPr>
            <w:r w:rsidRPr="008C7AB9">
              <w:rPr>
                <w:color w:val="000000"/>
                <w:sz w:val="24"/>
                <w:szCs w:val="24"/>
              </w:rPr>
              <w:t>-</w:t>
            </w:r>
          </w:p>
        </w:tc>
      </w:tr>
      <w:tr w:rsidR="00446A90" w:rsidRPr="00D37367" w:rsidTr="003E37AD">
        <w:trPr>
          <w:trHeight w:val="565"/>
        </w:trPr>
        <w:tc>
          <w:tcPr>
            <w:tcW w:w="562"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27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119"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2904"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52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51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3E37AD" w:rsidRPr="00D37367" w:rsidTr="00F0636A">
        <w:trPr>
          <w:trHeight w:val="565"/>
        </w:trPr>
        <w:tc>
          <w:tcPr>
            <w:tcW w:w="562" w:type="dxa"/>
            <w:vMerge w:val="restart"/>
            <w:tcBorders>
              <w:top w:val="single" w:sz="4" w:space="0" w:color="auto"/>
              <w:left w:val="single" w:sz="4" w:space="0" w:color="auto"/>
              <w:right w:val="single" w:sz="4" w:space="0" w:color="auto"/>
            </w:tcBorders>
            <w:vAlign w:val="center"/>
          </w:tcPr>
          <w:p w:rsidR="003E37AD" w:rsidRPr="00D37367" w:rsidRDefault="003E37AD" w:rsidP="007E76F0">
            <w:pPr>
              <w:jc w:val="center"/>
              <w:rPr>
                <w:sz w:val="22"/>
                <w:szCs w:val="22"/>
              </w:rPr>
            </w:pPr>
            <w:r>
              <w:rPr>
                <w:sz w:val="22"/>
                <w:szCs w:val="22"/>
              </w:rPr>
              <w:t>4</w:t>
            </w:r>
          </w:p>
        </w:tc>
        <w:tc>
          <w:tcPr>
            <w:tcW w:w="2273" w:type="dxa"/>
            <w:vMerge w:val="restart"/>
            <w:tcBorders>
              <w:top w:val="single" w:sz="4" w:space="0" w:color="auto"/>
              <w:left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Подпрограмма 3</w:t>
            </w:r>
          </w:p>
        </w:tc>
        <w:tc>
          <w:tcPr>
            <w:tcW w:w="3119" w:type="dxa"/>
            <w:vMerge w:val="restart"/>
            <w:tcBorders>
              <w:top w:val="single" w:sz="4" w:space="0" w:color="auto"/>
              <w:left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«Проведение выборов и референдумов в Колышлейском районе»</w:t>
            </w:r>
          </w:p>
        </w:tc>
        <w:tc>
          <w:tcPr>
            <w:tcW w:w="2904" w:type="dxa"/>
            <w:tcBorders>
              <w:top w:val="single" w:sz="4" w:space="0" w:color="auto"/>
              <w:left w:val="nil"/>
              <w:bottom w:val="single" w:sz="4" w:space="0" w:color="auto"/>
              <w:right w:val="single" w:sz="4" w:space="0" w:color="auto"/>
            </w:tcBorders>
          </w:tcPr>
          <w:p w:rsidR="003E37AD" w:rsidRPr="008C7AB9" w:rsidRDefault="003E37AD" w:rsidP="007E76F0">
            <w:pPr>
              <w:rPr>
                <w:color w:val="000000"/>
                <w:sz w:val="24"/>
                <w:szCs w:val="24"/>
              </w:rPr>
            </w:pPr>
            <w:r w:rsidRPr="008C7AB9">
              <w:rPr>
                <w:color w:val="000000"/>
                <w:sz w:val="24"/>
                <w:szCs w:val="24"/>
              </w:rPr>
              <w:t>всего</w:t>
            </w:r>
          </w:p>
        </w:tc>
        <w:tc>
          <w:tcPr>
            <w:tcW w:w="2520" w:type="dxa"/>
            <w:tcBorders>
              <w:top w:val="single" w:sz="4" w:space="0" w:color="auto"/>
              <w:left w:val="nil"/>
              <w:bottom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42,2</w:t>
            </w:r>
          </w:p>
        </w:tc>
        <w:tc>
          <w:tcPr>
            <w:tcW w:w="2514" w:type="dxa"/>
            <w:tcBorders>
              <w:top w:val="single" w:sz="4" w:space="0" w:color="auto"/>
              <w:left w:val="nil"/>
              <w:bottom w:val="single" w:sz="4" w:space="0" w:color="auto"/>
              <w:right w:val="single" w:sz="4" w:space="0" w:color="auto"/>
            </w:tcBorders>
          </w:tcPr>
          <w:p w:rsidR="003E37AD" w:rsidRPr="008C7AB9" w:rsidRDefault="003E37AD" w:rsidP="007E76F0">
            <w:pPr>
              <w:tabs>
                <w:tab w:val="center" w:pos="608"/>
                <w:tab w:val="right" w:pos="1216"/>
              </w:tabs>
              <w:jc w:val="center"/>
              <w:rPr>
                <w:color w:val="000000"/>
                <w:sz w:val="24"/>
                <w:szCs w:val="24"/>
              </w:rPr>
            </w:pPr>
          </w:p>
        </w:tc>
      </w:tr>
      <w:tr w:rsidR="003E37AD" w:rsidRPr="00D37367" w:rsidTr="00F0636A">
        <w:trPr>
          <w:trHeight w:val="565"/>
        </w:trPr>
        <w:tc>
          <w:tcPr>
            <w:tcW w:w="562" w:type="dxa"/>
            <w:vMerge/>
            <w:tcBorders>
              <w:left w:val="single" w:sz="4" w:space="0" w:color="auto"/>
              <w:right w:val="single" w:sz="4" w:space="0" w:color="auto"/>
            </w:tcBorders>
            <w:vAlign w:val="center"/>
          </w:tcPr>
          <w:p w:rsidR="003E37AD" w:rsidRPr="00D37367" w:rsidRDefault="003E37AD" w:rsidP="007E76F0">
            <w:pPr>
              <w:jc w:val="center"/>
              <w:rPr>
                <w:sz w:val="22"/>
                <w:szCs w:val="22"/>
              </w:rPr>
            </w:pPr>
          </w:p>
        </w:tc>
        <w:tc>
          <w:tcPr>
            <w:tcW w:w="2273" w:type="dxa"/>
            <w:vMerge/>
            <w:tcBorders>
              <w:left w:val="single" w:sz="4" w:space="0" w:color="auto"/>
              <w:right w:val="single" w:sz="4" w:space="0" w:color="auto"/>
            </w:tcBorders>
          </w:tcPr>
          <w:p w:rsidR="003E37AD" w:rsidRDefault="003E37AD" w:rsidP="007E76F0">
            <w:pPr>
              <w:jc w:val="center"/>
              <w:rPr>
                <w:color w:val="000000"/>
                <w:sz w:val="24"/>
                <w:szCs w:val="24"/>
              </w:rPr>
            </w:pPr>
          </w:p>
        </w:tc>
        <w:tc>
          <w:tcPr>
            <w:tcW w:w="3119" w:type="dxa"/>
            <w:vMerge/>
            <w:tcBorders>
              <w:left w:val="single" w:sz="4" w:space="0" w:color="auto"/>
              <w:right w:val="single" w:sz="4" w:space="0" w:color="auto"/>
            </w:tcBorders>
          </w:tcPr>
          <w:p w:rsidR="003E37AD" w:rsidRDefault="003E37AD" w:rsidP="007E76F0">
            <w:pPr>
              <w:jc w:val="center"/>
              <w:rPr>
                <w:color w:val="000000"/>
                <w:sz w:val="24"/>
                <w:szCs w:val="24"/>
              </w:rPr>
            </w:pPr>
          </w:p>
        </w:tc>
        <w:tc>
          <w:tcPr>
            <w:tcW w:w="2904" w:type="dxa"/>
            <w:tcBorders>
              <w:top w:val="single" w:sz="4" w:space="0" w:color="auto"/>
              <w:left w:val="nil"/>
              <w:bottom w:val="single" w:sz="4" w:space="0" w:color="auto"/>
              <w:right w:val="single" w:sz="4" w:space="0" w:color="auto"/>
            </w:tcBorders>
          </w:tcPr>
          <w:p w:rsidR="003E37AD" w:rsidRPr="008C7AB9" w:rsidRDefault="003E37AD" w:rsidP="007E76F0">
            <w:pPr>
              <w:spacing w:after="100" w:afterAutospacing="1"/>
              <w:rPr>
                <w:color w:val="000000"/>
                <w:sz w:val="24"/>
                <w:szCs w:val="24"/>
              </w:rPr>
            </w:pPr>
            <w:r w:rsidRPr="008C7AB9">
              <w:rPr>
                <w:color w:val="000000"/>
                <w:sz w:val="24"/>
                <w:szCs w:val="24"/>
              </w:rPr>
              <w:t xml:space="preserve">бюджет Колышлейского района </w:t>
            </w:r>
          </w:p>
        </w:tc>
        <w:tc>
          <w:tcPr>
            <w:tcW w:w="2520" w:type="dxa"/>
            <w:tcBorders>
              <w:top w:val="single" w:sz="4" w:space="0" w:color="auto"/>
              <w:left w:val="nil"/>
              <w:bottom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42,2</w:t>
            </w:r>
          </w:p>
        </w:tc>
        <w:tc>
          <w:tcPr>
            <w:tcW w:w="2514" w:type="dxa"/>
            <w:tcBorders>
              <w:top w:val="single" w:sz="4" w:space="0" w:color="auto"/>
              <w:left w:val="nil"/>
              <w:bottom w:val="single" w:sz="4" w:space="0" w:color="auto"/>
              <w:right w:val="single" w:sz="4" w:space="0" w:color="auto"/>
            </w:tcBorders>
          </w:tcPr>
          <w:p w:rsidR="003E37AD" w:rsidRPr="008C7AB9" w:rsidRDefault="003E37AD" w:rsidP="007E76F0">
            <w:pPr>
              <w:tabs>
                <w:tab w:val="center" w:pos="608"/>
                <w:tab w:val="right" w:pos="1216"/>
              </w:tabs>
              <w:jc w:val="center"/>
              <w:rPr>
                <w:color w:val="000000"/>
                <w:sz w:val="24"/>
                <w:szCs w:val="24"/>
              </w:rPr>
            </w:pPr>
          </w:p>
        </w:tc>
      </w:tr>
      <w:tr w:rsidR="003E37AD" w:rsidRPr="00D37367" w:rsidTr="007E76F0">
        <w:trPr>
          <w:trHeight w:val="565"/>
        </w:trPr>
        <w:tc>
          <w:tcPr>
            <w:tcW w:w="562" w:type="dxa"/>
            <w:vMerge/>
            <w:tcBorders>
              <w:left w:val="single" w:sz="4" w:space="0" w:color="auto"/>
              <w:bottom w:val="single" w:sz="4" w:space="0" w:color="auto"/>
              <w:right w:val="single" w:sz="4" w:space="0" w:color="auto"/>
            </w:tcBorders>
            <w:vAlign w:val="center"/>
          </w:tcPr>
          <w:p w:rsidR="003E37AD" w:rsidRPr="00D37367" w:rsidRDefault="003E37AD" w:rsidP="007E76F0">
            <w:pPr>
              <w:jc w:val="center"/>
              <w:rPr>
                <w:sz w:val="22"/>
                <w:szCs w:val="22"/>
              </w:rPr>
            </w:pPr>
          </w:p>
        </w:tc>
        <w:tc>
          <w:tcPr>
            <w:tcW w:w="2273" w:type="dxa"/>
            <w:vMerge/>
            <w:tcBorders>
              <w:left w:val="single" w:sz="4" w:space="0" w:color="auto"/>
              <w:bottom w:val="single" w:sz="4" w:space="0" w:color="auto"/>
              <w:right w:val="single" w:sz="4" w:space="0" w:color="auto"/>
            </w:tcBorders>
          </w:tcPr>
          <w:p w:rsidR="003E37AD" w:rsidRDefault="003E37AD" w:rsidP="007E76F0">
            <w:pPr>
              <w:jc w:val="center"/>
              <w:rPr>
                <w:color w:val="000000"/>
                <w:sz w:val="24"/>
                <w:szCs w:val="24"/>
              </w:rPr>
            </w:pPr>
          </w:p>
        </w:tc>
        <w:tc>
          <w:tcPr>
            <w:tcW w:w="3119" w:type="dxa"/>
            <w:vMerge/>
            <w:tcBorders>
              <w:left w:val="single" w:sz="4" w:space="0" w:color="auto"/>
              <w:bottom w:val="single" w:sz="4" w:space="0" w:color="auto"/>
              <w:right w:val="single" w:sz="4" w:space="0" w:color="auto"/>
            </w:tcBorders>
          </w:tcPr>
          <w:p w:rsidR="003E37AD" w:rsidRDefault="003E37AD" w:rsidP="007E76F0">
            <w:pPr>
              <w:jc w:val="center"/>
              <w:rPr>
                <w:color w:val="000000"/>
                <w:sz w:val="24"/>
                <w:szCs w:val="24"/>
              </w:rPr>
            </w:pPr>
          </w:p>
        </w:tc>
        <w:tc>
          <w:tcPr>
            <w:tcW w:w="2904" w:type="dxa"/>
            <w:tcBorders>
              <w:top w:val="single" w:sz="4" w:space="0" w:color="auto"/>
              <w:left w:val="nil"/>
              <w:bottom w:val="single" w:sz="4" w:space="0" w:color="auto"/>
              <w:right w:val="single" w:sz="4" w:space="0" w:color="auto"/>
            </w:tcBorders>
          </w:tcPr>
          <w:p w:rsidR="003E37AD" w:rsidRPr="008C7AB9" w:rsidRDefault="003E37AD" w:rsidP="007E76F0">
            <w:pPr>
              <w:spacing w:after="100" w:afterAutospacing="1"/>
              <w:rPr>
                <w:color w:val="000000"/>
                <w:sz w:val="24"/>
                <w:szCs w:val="24"/>
              </w:rPr>
            </w:pPr>
            <w:r w:rsidRPr="0065606E">
              <w:rPr>
                <w:sz w:val="24"/>
                <w:szCs w:val="24"/>
              </w:rPr>
              <w:t>в том числе межбюджетные трансферты из бюджета Пензенской области</w:t>
            </w:r>
          </w:p>
        </w:tc>
        <w:tc>
          <w:tcPr>
            <w:tcW w:w="2520" w:type="dxa"/>
            <w:tcBorders>
              <w:top w:val="single" w:sz="4" w:space="0" w:color="auto"/>
              <w:left w:val="nil"/>
              <w:bottom w:val="single" w:sz="4" w:space="0" w:color="auto"/>
              <w:right w:val="single" w:sz="4" w:space="0" w:color="auto"/>
            </w:tcBorders>
          </w:tcPr>
          <w:p w:rsidR="003E37AD" w:rsidRPr="008C7AB9" w:rsidRDefault="003E37AD" w:rsidP="007E76F0">
            <w:pPr>
              <w:jc w:val="center"/>
              <w:rPr>
                <w:color w:val="000000"/>
                <w:sz w:val="24"/>
                <w:szCs w:val="24"/>
              </w:rPr>
            </w:pPr>
            <w:r>
              <w:rPr>
                <w:color w:val="000000"/>
                <w:sz w:val="24"/>
                <w:szCs w:val="24"/>
              </w:rPr>
              <w:t>-</w:t>
            </w:r>
          </w:p>
        </w:tc>
        <w:tc>
          <w:tcPr>
            <w:tcW w:w="2514" w:type="dxa"/>
            <w:tcBorders>
              <w:top w:val="single" w:sz="4" w:space="0" w:color="auto"/>
              <w:left w:val="nil"/>
              <w:bottom w:val="single" w:sz="4" w:space="0" w:color="auto"/>
              <w:right w:val="single" w:sz="4" w:space="0" w:color="auto"/>
            </w:tcBorders>
          </w:tcPr>
          <w:p w:rsidR="003E37AD" w:rsidRPr="008C7AB9" w:rsidRDefault="003E37AD" w:rsidP="007E76F0">
            <w:pPr>
              <w:tabs>
                <w:tab w:val="center" w:pos="608"/>
                <w:tab w:val="right" w:pos="1216"/>
              </w:tabs>
              <w:jc w:val="center"/>
              <w:rPr>
                <w:color w:val="000000"/>
                <w:sz w:val="24"/>
                <w:szCs w:val="24"/>
              </w:rPr>
            </w:pPr>
          </w:p>
        </w:tc>
      </w:tr>
    </w:tbl>
    <w:p w:rsidR="00446A90" w:rsidRPr="00D37367" w:rsidRDefault="00446A90" w:rsidP="00446A90">
      <w:pPr>
        <w:jc w:val="center"/>
        <w:rPr>
          <w:b/>
          <w:sz w:val="28"/>
          <w:lang w:eastAsia="en-US"/>
        </w:rPr>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446A90" w:rsidRDefault="00446A90"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F2330B" w:rsidRDefault="00F2330B" w:rsidP="00446A90">
      <w:pPr>
        <w:pStyle w:val="19"/>
        <w:jc w:val="right"/>
      </w:pPr>
    </w:p>
    <w:p w:rsidR="003E37AD" w:rsidRDefault="003E37AD" w:rsidP="00446A90">
      <w:pPr>
        <w:pStyle w:val="19"/>
        <w:jc w:val="right"/>
      </w:pPr>
    </w:p>
    <w:p w:rsidR="00446A90" w:rsidRDefault="00446A90" w:rsidP="00446A90">
      <w:pPr>
        <w:pStyle w:val="19"/>
        <w:jc w:val="right"/>
      </w:pP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lastRenderedPageBreak/>
        <w:t>Приложение № 2.1</w:t>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t xml:space="preserve">к муниципальной программе </w:t>
      </w:r>
    </w:p>
    <w:p w:rsidR="00446A90" w:rsidRPr="008C7AB9" w:rsidRDefault="00446A90" w:rsidP="00446A90">
      <w:pPr>
        <w:autoSpaceDE w:val="0"/>
        <w:autoSpaceDN w:val="0"/>
        <w:adjustRightInd w:val="0"/>
        <w:ind w:left="3969"/>
        <w:jc w:val="right"/>
        <w:rPr>
          <w:sz w:val="22"/>
          <w:szCs w:val="22"/>
        </w:rPr>
      </w:pPr>
      <w:r w:rsidRPr="00D37367">
        <w:rPr>
          <w:sz w:val="24"/>
          <w:szCs w:val="24"/>
        </w:rPr>
        <w:t>«</w:t>
      </w:r>
      <w:r w:rsidRPr="008C7AB9">
        <w:rPr>
          <w:sz w:val="22"/>
          <w:szCs w:val="22"/>
        </w:rPr>
        <w:t>Развитие гражданского и информационного</w:t>
      </w:r>
    </w:p>
    <w:p w:rsidR="00446A90" w:rsidRPr="002A63FA" w:rsidRDefault="00446A90" w:rsidP="00446A90">
      <w:pPr>
        <w:autoSpaceDE w:val="0"/>
        <w:autoSpaceDN w:val="0"/>
        <w:adjustRightInd w:val="0"/>
        <w:ind w:left="3969"/>
        <w:jc w:val="right"/>
        <w:rPr>
          <w:sz w:val="22"/>
          <w:szCs w:val="22"/>
        </w:rPr>
      </w:pPr>
      <w:r w:rsidRPr="008C7AB9">
        <w:rPr>
          <w:sz w:val="22"/>
          <w:szCs w:val="22"/>
        </w:rPr>
        <w:t>общества в Колышлейском районе Пензенской области</w:t>
      </w:r>
      <w:r w:rsidRPr="00D37367">
        <w:rPr>
          <w:sz w:val="24"/>
          <w:szCs w:val="24"/>
        </w:rPr>
        <w:t>»</w:t>
      </w:r>
    </w:p>
    <w:p w:rsidR="00446A90" w:rsidRDefault="00446A90" w:rsidP="00446A90">
      <w:pPr>
        <w:jc w:val="center"/>
        <w:rPr>
          <w:sz w:val="28"/>
          <w:lang w:eastAsia="en-US"/>
        </w:rPr>
      </w:pPr>
    </w:p>
    <w:p w:rsidR="00446A90" w:rsidRPr="008104DA" w:rsidRDefault="00446A90" w:rsidP="00446A90">
      <w:pPr>
        <w:jc w:val="center"/>
        <w:rPr>
          <w:b/>
          <w:sz w:val="24"/>
          <w:szCs w:val="24"/>
          <w:lang w:eastAsia="en-US"/>
        </w:rPr>
      </w:pPr>
      <w:r w:rsidRPr="008104DA">
        <w:rPr>
          <w:b/>
          <w:sz w:val="24"/>
          <w:szCs w:val="24"/>
          <w:lang w:eastAsia="en-US"/>
        </w:rPr>
        <w:t>РЕСУРСНОЕ ОБЕСПЕЧЕНИЕ</w:t>
      </w:r>
    </w:p>
    <w:p w:rsidR="00446A90" w:rsidRPr="008104DA" w:rsidRDefault="00446A90" w:rsidP="00F2330B">
      <w:pPr>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145D09">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145D09">
        <w:rPr>
          <w:b/>
          <w:bCs/>
          <w:caps/>
          <w:sz w:val="24"/>
          <w:szCs w:val="24"/>
        </w:rPr>
        <w:t>»</w:t>
      </w:r>
      <w:r w:rsidR="00F2330B">
        <w:rPr>
          <w:b/>
          <w:bCs/>
          <w:caps/>
          <w:sz w:val="24"/>
          <w:szCs w:val="24"/>
        </w:rPr>
        <w:t xml:space="preserve"> </w:t>
      </w:r>
      <w:r w:rsidRPr="008104DA">
        <w:rPr>
          <w:b/>
          <w:sz w:val="24"/>
          <w:szCs w:val="24"/>
          <w:lang w:eastAsia="en-US"/>
        </w:rPr>
        <w:t>за счет всех источников финансирования</w:t>
      </w:r>
      <w:r>
        <w:rPr>
          <w:b/>
          <w:sz w:val="24"/>
          <w:szCs w:val="24"/>
          <w:lang w:eastAsia="en-US"/>
        </w:rPr>
        <w:t xml:space="preserve"> на 2016-2018 годы</w:t>
      </w:r>
    </w:p>
    <w:p w:rsidR="00446A90" w:rsidRPr="00D37367" w:rsidRDefault="00446A90" w:rsidP="00446A90">
      <w:pPr>
        <w:jc w:val="center"/>
        <w:rPr>
          <w:b/>
          <w:sz w:val="28"/>
          <w:lang w:eastAsia="en-US"/>
        </w:rPr>
      </w:pPr>
    </w:p>
    <w:tbl>
      <w:tblPr>
        <w:tblW w:w="15169" w:type="dxa"/>
        <w:tblInd w:w="250" w:type="dxa"/>
        <w:tblLayout w:type="fixed"/>
        <w:tblLook w:val="00A0"/>
      </w:tblPr>
      <w:tblGrid>
        <w:gridCol w:w="561"/>
        <w:gridCol w:w="853"/>
        <w:gridCol w:w="1701"/>
        <w:gridCol w:w="3259"/>
        <w:gridCol w:w="2664"/>
        <w:gridCol w:w="2700"/>
        <w:gridCol w:w="3420"/>
        <w:gridCol w:w="11"/>
      </w:tblGrid>
      <w:tr w:rsidR="00446A90" w:rsidRPr="00D37367" w:rsidTr="007E76F0">
        <w:trPr>
          <w:gridAfter w:val="1"/>
          <w:wAfter w:w="11" w:type="dxa"/>
          <w:trHeight w:val="497"/>
        </w:trPr>
        <w:tc>
          <w:tcPr>
            <w:tcW w:w="3115" w:type="dxa"/>
            <w:gridSpan w:val="3"/>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 xml:space="preserve">Ответственный исполнитель </w:t>
            </w:r>
            <w:r>
              <w:rPr>
                <w:sz w:val="22"/>
                <w:szCs w:val="22"/>
              </w:rPr>
              <w:t xml:space="preserve">муниципальной </w:t>
            </w:r>
            <w:r w:rsidRPr="00D37367">
              <w:rPr>
                <w:sz w:val="22"/>
                <w:szCs w:val="22"/>
              </w:rPr>
              <w:t>программы</w:t>
            </w:r>
          </w:p>
        </w:tc>
        <w:tc>
          <w:tcPr>
            <w:tcW w:w="12043" w:type="dxa"/>
            <w:gridSpan w:val="4"/>
            <w:tcBorders>
              <w:top w:val="single" w:sz="4" w:space="0" w:color="auto"/>
              <w:left w:val="nil"/>
              <w:bottom w:val="single" w:sz="4" w:space="0" w:color="auto"/>
              <w:right w:val="single" w:sz="4" w:space="0" w:color="auto"/>
            </w:tcBorders>
            <w:vAlign w:val="center"/>
          </w:tcPr>
          <w:p w:rsidR="00446A90" w:rsidRPr="00374037" w:rsidRDefault="00446A90" w:rsidP="00F2330B">
            <w:pPr>
              <w:jc w:val="center"/>
              <w:rPr>
                <w:sz w:val="22"/>
                <w:szCs w:val="22"/>
              </w:rPr>
            </w:pPr>
            <w:r w:rsidRPr="00374037">
              <w:rPr>
                <w:sz w:val="22"/>
                <w:szCs w:val="22"/>
              </w:rPr>
              <w:t>Администрация Колышлейского района Пензенской области (</w:t>
            </w:r>
            <w:r w:rsidR="00F2330B">
              <w:rPr>
                <w:sz w:val="22"/>
                <w:szCs w:val="22"/>
              </w:rPr>
              <w:t>Р</w:t>
            </w:r>
            <w:r>
              <w:rPr>
                <w:sz w:val="22"/>
                <w:szCs w:val="22"/>
              </w:rPr>
              <w:t>уководитель аппарата</w:t>
            </w:r>
            <w:r w:rsidRPr="00374037">
              <w:rPr>
                <w:sz w:val="22"/>
                <w:szCs w:val="22"/>
              </w:rPr>
              <w:t>)</w:t>
            </w:r>
          </w:p>
        </w:tc>
      </w:tr>
      <w:tr w:rsidR="00446A90" w:rsidRPr="00D37367" w:rsidTr="007E76F0">
        <w:trPr>
          <w:gridAfter w:val="1"/>
          <w:wAfter w:w="11" w:type="dxa"/>
          <w:trHeight w:val="300"/>
        </w:trPr>
        <w:tc>
          <w:tcPr>
            <w:tcW w:w="3115" w:type="dxa"/>
            <w:gridSpan w:val="3"/>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2043" w:type="dxa"/>
            <w:gridSpan w:val="4"/>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7E76F0">
        <w:trPr>
          <w:gridAfter w:val="1"/>
          <w:wAfter w:w="11" w:type="dxa"/>
          <w:trHeight w:val="638"/>
        </w:trPr>
        <w:tc>
          <w:tcPr>
            <w:tcW w:w="561"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53"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Статус</w:t>
            </w:r>
          </w:p>
        </w:tc>
        <w:tc>
          <w:tcPr>
            <w:tcW w:w="1701"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ind w:right="-94"/>
              <w:jc w:val="center"/>
              <w:rPr>
                <w:sz w:val="22"/>
                <w:szCs w:val="22"/>
              </w:rPr>
            </w:pPr>
            <w:r w:rsidRPr="00D37367">
              <w:rPr>
                <w:sz w:val="22"/>
                <w:szCs w:val="22"/>
              </w:rPr>
              <w:t xml:space="preserve">Наименование </w:t>
            </w:r>
            <w:r>
              <w:rPr>
                <w:sz w:val="22"/>
                <w:szCs w:val="22"/>
              </w:rPr>
              <w:t>муниципальной</w:t>
            </w:r>
            <w:r w:rsidRPr="00D37367">
              <w:rPr>
                <w:sz w:val="22"/>
                <w:szCs w:val="22"/>
              </w:rPr>
              <w:t xml:space="preserve"> программы,  подпрограммы  </w:t>
            </w:r>
          </w:p>
        </w:tc>
        <w:tc>
          <w:tcPr>
            <w:tcW w:w="3259" w:type="dxa"/>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Источник финансирования</w:t>
            </w:r>
          </w:p>
        </w:tc>
        <w:tc>
          <w:tcPr>
            <w:tcW w:w="8784" w:type="dxa"/>
            <w:gridSpan w:val="3"/>
            <w:tcBorders>
              <w:top w:val="single" w:sz="4" w:space="0" w:color="auto"/>
              <w:left w:val="single" w:sz="4" w:space="0" w:color="auto"/>
              <w:bottom w:val="single" w:sz="4" w:space="0" w:color="auto"/>
              <w:right w:val="single" w:sz="4" w:space="0" w:color="auto"/>
            </w:tcBorders>
            <w:vAlign w:val="center"/>
          </w:tcPr>
          <w:p w:rsidR="00446A90" w:rsidRPr="00374037" w:rsidRDefault="00446A90" w:rsidP="007E76F0">
            <w:pPr>
              <w:jc w:val="center"/>
              <w:rPr>
                <w:sz w:val="22"/>
                <w:szCs w:val="22"/>
              </w:rPr>
            </w:pPr>
            <w:r w:rsidRPr="00374037">
              <w:rPr>
                <w:sz w:val="22"/>
                <w:szCs w:val="22"/>
              </w:rPr>
              <w:t>Оценка расходов, тыс. рублей</w:t>
            </w:r>
          </w:p>
        </w:tc>
      </w:tr>
      <w:tr w:rsidR="00446A90" w:rsidRPr="00D37367" w:rsidTr="007E76F0">
        <w:trPr>
          <w:gridAfter w:val="1"/>
          <w:wAfter w:w="11" w:type="dxa"/>
          <w:trHeight w:val="565"/>
        </w:trPr>
        <w:tc>
          <w:tcPr>
            <w:tcW w:w="561"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664"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6 г"/>
              </w:smartTagPr>
              <w:r w:rsidRPr="00D37367">
                <w:rPr>
                  <w:sz w:val="22"/>
                  <w:szCs w:val="22"/>
                </w:rPr>
                <w:t>201</w:t>
              </w:r>
              <w:r>
                <w:rPr>
                  <w:sz w:val="22"/>
                  <w:szCs w:val="22"/>
                </w:rPr>
                <w:t>6</w:t>
              </w:r>
              <w:r w:rsidRPr="00D37367">
                <w:rPr>
                  <w:sz w:val="22"/>
                  <w:szCs w:val="22"/>
                </w:rPr>
                <w:t xml:space="preserve"> г</w:t>
              </w:r>
            </w:smartTag>
          </w:p>
        </w:tc>
        <w:tc>
          <w:tcPr>
            <w:tcW w:w="2700"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7 г"/>
              </w:smartTagPr>
              <w:r w:rsidRPr="00D37367">
                <w:rPr>
                  <w:sz w:val="22"/>
                  <w:szCs w:val="22"/>
                </w:rPr>
                <w:t>201</w:t>
              </w:r>
              <w:r>
                <w:rPr>
                  <w:sz w:val="22"/>
                  <w:szCs w:val="22"/>
                </w:rPr>
                <w:t>7</w:t>
              </w:r>
              <w:r w:rsidRPr="00D37367">
                <w:rPr>
                  <w:sz w:val="22"/>
                  <w:szCs w:val="22"/>
                </w:rPr>
                <w:t xml:space="preserve"> г</w:t>
              </w:r>
            </w:smartTag>
          </w:p>
        </w:tc>
        <w:tc>
          <w:tcPr>
            <w:tcW w:w="3420" w:type="dxa"/>
            <w:tcBorders>
              <w:top w:val="nil"/>
              <w:left w:val="nil"/>
              <w:bottom w:val="single" w:sz="4" w:space="0" w:color="auto"/>
              <w:right w:val="single" w:sz="4" w:space="0" w:color="auto"/>
            </w:tcBorders>
            <w:vAlign w:val="center"/>
          </w:tcPr>
          <w:p w:rsidR="00446A90" w:rsidRPr="00D37367" w:rsidRDefault="00446A90" w:rsidP="007E76F0">
            <w:pPr>
              <w:jc w:val="center"/>
              <w:rPr>
                <w:sz w:val="22"/>
                <w:szCs w:val="22"/>
              </w:rPr>
            </w:pPr>
            <w:smartTag w:uri="urn:schemas-microsoft-com:office:smarttags" w:element="metricconverter">
              <w:smartTagPr>
                <w:attr w:name="ProductID" w:val="2018 г"/>
              </w:smartTagPr>
              <w:r w:rsidRPr="00D37367">
                <w:rPr>
                  <w:sz w:val="22"/>
                  <w:szCs w:val="22"/>
                </w:rPr>
                <w:t>201</w:t>
              </w:r>
              <w:r>
                <w:rPr>
                  <w:sz w:val="22"/>
                  <w:szCs w:val="22"/>
                </w:rPr>
                <w:t>8</w:t>
              </w:r>
              <w:r w:rsidRPr="00D37367">
                <w:rPr>
                  <w:sz w:val="22"/>
                  <w:szCs w:val="22"/>
                </w:rPr>
                <w:t xml:space="preserve"> г</w:t>
              </w:r>
            </w:smartTag>
          </w:p>
        </w:tc>
      </w:tr>
      <w:tr w:rsidR="00446A90" w:rsidRPr="00D37367" w:rsidTr="007E76F0">
        <w:trPr>
          <w:gridAfter w:val="1"/>
          <w:wAfter w:w="11" w:type="dxa"/>
          <w:trHeight w:val="272"/>
        </w:trPr>
        <w:tc>
          <w:tcPr>
            <w:tcW w:w="561"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1</w:t>
            </w:r>
          </w:p>
        </w:tc>
        <w:tc>
          <w:tcPr>
            <w:tcW w:w="853"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3</w:t>
            </w: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4</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5</w:t>
            </w: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6</w:t>
            </w:r>
          </w:p>
        </w:tc>
        <w:tc>
          <w:tcPr>
            <w:tcW w:w="342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7</w:t>
            </w:r>
          </w:p>
        </w:tc>
      </w:tr>
      <w:tr w:rsidR="00446A90" w:rsidRPr="00D37367" w:rsidTr="007E76F0">
        <w:trPr>
          <w:trHeight w:val="565"/>
        </w:trPr>
        <w:tc>
          <w:tcPr>
            <w:tcW w:w="561"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sidRPr="00D37367">
              <w:rPr>
                <w:sz w:val="22"/>
                <w:szCs w:val="22"/>
              </w:rPr>
              <w:t>1</w:t>
            </w:r>
            <w:r>
              <w:rPr>
                <w:sz w:val="22"/>
                <w:szCs w:val="22"/>
              </w:rPr>
              <w:t>.</w:t>
            </w:r>
          </w:p>
        </w:tc>
        <w:tc>
          <w:tcPr>
            <w:tcW w:w="853"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Pr>
                <w:sz w:val="22"/>
                <w:szCs w:val="22"/>
              </w:rPr>
              <w:t>Муниципальная программа</w:t>
            </w:r>
          </w:p>
        </w:tc>
        <w:tc>
          <w:tcPr>
            <w:tcW w:w="1701" w:type="dxa"/>
            <w:vMerge w:val="restart"/>
            <w:tcBorders>
              <w:top w:val="single" w:sz="4" w:space="0" w:color="auto"/>
              <w:left w:val="single" w:sz="4" w:space="0" w:color="auto"/>
              <w:right w:val="single" w:sz="4" w:space="0" w:color="auto"/>
            </w:tcBorders>
            <w:vAlign w:val="center"/>
          </w:tcPr>
          <w:p w:rsidR="00446A90" w:rsidRPr="00D37367" w:rsidRDefault="00446A90" w:rsidP="007E76F0">
            <w:pPr>
              <w:rPr>
                <w:sz w:val="22"/>
                <w:szCs w:val="22"/>
              </w:rPr>
            </w:pPr>
            <w:r>
              <w:rPr>
                <w:color w:val="000000"/>
                <w:spacing w:val="-2"/>
                <w:sz w:val="24"/>
                <w:szCs w:val="24"/>
              </w:rPr>
              <w:t>«</w:t>
            </w:r>
            <w:r w:rsidRPr="008C7AB9">
              <w:rPr>
                <w:color w:val="000000"/>
                <w:spacing w:val="-2"/>
                <w:sz w:val="24"/>
                <w:szCs w:val="24"/>
              </w:rPr>
              <w:t xml:space="preserve">Развитие гражданского и информационного  общества в </w:t>
            </w:r>
            <w:r>
              <w:rPr>
                <w:color w:val="000000"/>
                <w:spacing w:val="-2"/>
                <w:sz w:val="24"/>
                <w:szCs w:val="24"/>
              </w:rPr>
              <w:t>Колышлейском районе »</w:t>
            </w:r>
          </w:p>
        </w:tc>
        <w:tc>
          <w:tcPr>
            <w:tcW w:w="3259"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664"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color w:val="000000"/>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sz w:val="24"/>
                <w:szCs w:val="24"/>
              </w:rPr>
            </w:pPr>
            <w:r>
              <w:rPr>
                <w:sz w:val="24"/>
                <w:szCs w:val="24"/>
              </w:rPr>
              <w:t>3226,371</w:t>
            </w:r>
          </w:p>
        </w:tc>
        <w:tc>
          <w:tcPr>
            <w:tcW w:w="3431" w:type="dxa"/>
            <w:gridSpan w:val="2"/>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jc w:val="center"/>
              <w:rPr>
                <w:sz w:val="22"/>
              </w:rPr>
            </w:pPr>
            <w:r>
              <w:rPr>
                <w:sz w:val="24"/>
                <w:szCs w:val="24"/>
              </w:rPr>
              <w:t>3451,990</w:t>
            </w:r>
          </w:p>
        </w:tc>
      </w:tr>
      <w:tr w:rsidR="00446A90" w:rsidRPr="00D37367" w:rsidTr="007E76F0">
        <w:trPr>
          <w:trHeight w:val="788"/>
        </w:trPr>
        <w:tc>
          <w:tcPr>
            <w:tcW w:w="56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бюджет Колышлейского района</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color w:val="000000"/>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3226,371</w:t>
            </w: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3404,890</w:t>
            </w:r>
          </w:p>
        </w:tc>
      </w:tr>
      <w:tr w:rsidR="00446A90" w:rsidRPr="00D37367" w:rsidTr="007E76F0">
        <w:trPr>
          <w:trHeight w:val="948"/>
        </w:trPr>
        <w:tc>
          <w:tcPr>
            <w:tcW w:w="56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left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p>
        </w:tc>
        <w:tc>
          <w:tcPr>
            <w:tcW w:w="3431" w:type="dxa"/>
            <w:gridSpan w:val="2"/>
            <w:tcBorders>
              <w:top w:val="single" w:sz="4" w:space="0" w:color="auto"/>
              <w:left w:val="nil"/>
              <w:bottom w:val="single" w:sz="4" w:space="0" w:color="auto"/>
              <w:right w:val="single" w:sz="4" w:space="0" w:color="auto"/>
            </w:tcBorders>
            <w:vAlign w:val="center"/>
          </w:tcPr>
          <w:p w:rsidR="00446A90" w:rsidRDefault="00446A90" w:rsidP="007E76F0">
            <w:pPr>
              <w:jc w:val="center"/>
            </w:pPr>
            <w:r>
              <w:rPr>
                <w:sz w:val="24"/>
                <w:szCs w:val="24"/>
              </w:rPr>
              <w:t>47,100</w:t>
            </w:r>
          </w:p>
        </w:tc>
      </w:tr>
      <w:tr w:rsidR="00446A90" w:rsidRPr="00D37367" w:rsidTr="007E76F0">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pPr>
          </w:p>
        </w:tc>
      </w:tr>
      <w:tr w:rsidR="00446A90" w:rsidRPr="00D37367" w:rsidTr="007E76F0">
        <w:trPr>
          <w:trHeight w:val="664"/>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r>
              <w:rPr>
                <w:sz w:val="22"/>
                <w:szCs w:val="22"/>
              </w:rPr>
              <w:t>2.</w:t>
            </w:r>
          </w:p>
        </w:tc>
        <w:tc>
          <w:tcPr>
            <w:tcW w:w="853"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r w:rsidRPr="00D37367">
              <w:rPr>
                <w:sz w:val="22"/>
                <w:szCs w:val="22"/>
              </w:rPr>
              <w:t>Подпрограм</w:t>
            </w:r>
            <w:r>
              <w:rPr>
                <w:sz w:val="22"/>
                <w:szCs w:val="22"/>
              </w:rPr>
              <w:t>ма 1</w:t>
            </w:r>
            <w:r w:rsidRPr="00D37367">
              <w:rPr>
                <w:sz w:val="22"/>
                <w:szCs w:val="22"/>
              </w:rPr>
              <w:t xml:space="preserve">. </w:t>
            </w:r>
          </w:p>
        </w:tc>
        <w:tc>
          <w:tcPr>
            <w:tcW w:w="1701" w:type="dxa"/>
            <w:vMerge w:val="restart"/>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sidRPr="008C7AB9">
              <w:rPr>
                <w:color w:val="000000"/>
                <w:sz w:val="24"/>
                <w:szCs w:val="24"/>
              </w:rPr>
              <w:t>«Ра</w:t>
            </w:r>
            <w:r>
              <w:rPr>
                <w:color w:val="000000"/>
                <w:sz w:val="24"/>
                <w:szCs w:val="24"/>
              </w:rPr>
              <w:t xml:space="preserve">звитие гражданского общества </w:t>
            </w:r>
            <w:r w:rsidRPr="008C7AB9">
              <w:rPr>
                <w:color w:val="000000"/>
                <w:sz w:val="24"/>
                <w:szCs w:val="24"/>
              </w:rPr>
              <w:t>»</w:t>
            </w:r>
          </w:p>
        </w:tc>
        <w:tc>
          <w:tcPr>
            <w:tcW w:w="3259"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664"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color w:val="000000"/>
                <w:sz w:val="24"/>
                <w:szCs w:val="24"/>
              </w:rPr>
            </w:pPr>
            <w:r>
              <w:rPr>
                <w:color w:val="000000"/>
                <w:sz w:val="24"/>
                <w:szCs w:val="24"/>
              </w:rPr>
              <w:t>0</w:t>
            </w:r>
            <w:r w:rsidRPr="008C7AB9">
              <w:rPr>
                <w:color w:val="000000"/>
                <w:sz w:val="24"/>
                <w:szCs w:val="24"/>
              </w:rPr>
              <w:t>,0</w:t>
            </w:r>
          </w:p>
        </w:tc>
        <w:tc>
          <w:tcPr>
            <w:tcW w:w="270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color w:val="000000"/>
                <w:sz w:val="24"/>
                <w:szCs w:val="24"/>
              </w:rPr>
            </w:pPr>
            <w:r>
              <w:rPr>
                <w:color w:val="000000"/>
                <w:sz w:val="24"/>
                <w:szCs w:val="24"/>
              </w:rPr>
              <w:t>0</w:t>
            </w:r>
            <w:r w:rsidRPr="008C7AB9">
              <w:rPr>
                <w:color w:val="000000"/>
                <w:sz w:val="24"/>
                <w:szCs w:val="24"/>
              </w:rPr>
              <w:t>,0</w:t>
            </w:r>
          </w:p>
        </w:tc>
        <w:tc>
          <w:tcPr>
            <w:tcW w:w="3431" w:type="dxa"/>
            <w:gridSpan w:val="2"/>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jc w:val="center"/>
              <w:rPr>
                <w:sz w:val="22"/>
                <w:szCs w:val="22"/>
              </w:rPr>
            </w:pPr>
            <w:r>
              <w:rPr>
                <w:color w:val="000000"/>
                <w:sz w:val="24"/>
                <w:szCs w:val="24"/>
              </w:rPr>
              <w:t>0</w:t>
            </w:r>
            <w:r w:rsidRPr="008C7AB9">
              <w:rPr>
                <w:color w:val="000000"/>
                <w:sz w:val="24"/>
                <w:szCs w:val="24"/>
              </w:rPr>
              <w:t>,0</w:t>
            </w:r>
          </w:p>
        </w:tc>
      </w:tr>
      <w:tr w:rsidR="00446A90" w:rsidRPr="00D37367" w:rsidTr="007E76F0">
        <w:trPr>
          <w:trHeight w:val="565"/>
        </w:trPr>
        <w:tc>
          <w:tcPr>
            <w:tcW w:w="561"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r>
              <w:rPr>
                <w:sz w:val="22"/>
                <w:szCs w:val="22"/>
              </w:rPr>
              <w:t>Колышлейского района</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7E76F0">
        <w:trPr>
          <w:trHeight w:val="565"/>
        </w:trPr>
        <w:tc>
          <w:tcPr>
            <w:tcW w:w="561"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E949EB">
        <w:trPr>
          <w:trHeight w:val="565"/>
        </w:trPr>
        <w:tc>
          <w:tcPr>
            <w:tcW w:w="561"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r>
      <w:tr w:rsidR="00446A90" w:rsidRPr="00D37367" w:rsidTr="00E949EB">
        <w:trPr>
          <w:trHeight w:val="650"/>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Pr>
                <w:sz w:val="22"/>
                <w:szCs w:val="22"/>
              </w:rPr>
              <w:t>3.</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Подпрограм</w:t>
            </w:r>
            <w:r>
              <w:rPr>
                <w:sz w:val="22"/>
                <w:szCs w:val="22"/>
              </w:rPr>
              <w:t>ма 2</w:t>
            </w:r>
          </w:p>
        </w:tc>
        <w:tc>
          <w:tcPr>
            <w:tcW w:w="1701" w:type="dxa"/>
            <w:vMerge w:val="restart"/>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sidRPr="008C7AB9">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МФЦ Колышлейского района</w:t>
            </w:r>
            <w:r>
              <w:rPr>
                <w:color w:val="000000"/>
                <w:spacing w:val="-2"/>
                <w:sz w:val="24"/>
                <w:szCs w:val="24"/>
              </w:rPr>
              <w:t xml:space="preserve"> </w:t>
            </w:r>
            <w:proofErr w:type="spellStart"/>
            <w:r>
              <w:rPr>
                <w:color w:val="000000"/>
                <w:spacing w:val="-2"/>
                <w:sz w:val="24"/>
                <w:szCs w:val="24"/>
              </w:rPr>
              <w:t>Пегнзенской</w:t>
            </w:r>
            <w:proofErr w:type="spellEnd"/>
            <w:r>
              <w:rPr>
                <w:color w:val="000000"/>
                <w:spacing w:val="-2"/>
                <w:sz w:val="24"/>
                <w:szCs w:val="24"/>
              </w:rPr>
              <w:t xml:space="preserve"> области</w:t>
            </w:r>
            <w:r w:rsidRPr="008C7AB9">
              <w:rPr>
                <w:color w:val="000000"/>
                <w:spacing w:val="-2"/>
                <w:sz w:val="24"/>
                <w:szCs w:val="24"/>
              </w:rPr>
              <w:t>»</w:t>
            </w:r>
            <w:r>
              <w:rPr>
                <w:color w:val="000000"/>
                <w:spacing w:val="-2"/>
                <w:sz w:val="24"/>
                <w:szCs w:val="24"/>
              </w:rPr>
              <w:t xml:space="preserve"> </w:t>
            </w:r>
          </w:p>
          <w:p w:rsidR="00446A90" w:rsidRPr="008C7AB9" w:rsidRDefault="00446A90" w:rsidP="007E76F0">
            <w:pPr>
              <w:rPr>
                <w:color w:val="000000"/>
                <w:sz w:val="24"/>
                <w:szCs w:val="24"/>
              </w:rPr>
            </w:pPr>
          </w:p>
        </w:tc>
        <w:tc>
          <w:tcPr>
            <w:tcW w:w="3259"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rPr>
                <w:sz w:val="22"/>
                <w:szCs w:val="22"/>
              </w:rPr>
            </w:pPr>
            <w:r>
              <w:rPr>
                <w:sz w:val="22"/>
                <w:szCs w:val="22"/>
              </w:rPr>
              <w:t>в</w:t>
            </w:r>
            <w:r w:rsidRPr="00D37367">
              <w:rPr>
                <w:sz w:val="22"/>
                <w:szCs w:val="22"/>
              </w:rPr>
              <w:t>сего</w:t>
            </w:r>
          </w:p>
        </w:tc>
        <w:tc>
          <w:tcPr>
            <w:tcW w:w="2664"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jc w:val="center"/>
              <w:rPr>
                <w:sz w:val="24"/>
                <w:szCs w:val="24"/>
              </w:rPr>
            </w:pPr>
            <w:r>
              <w:rPr>
                <w:sz w:val="24"/>
                <w:szCs w:val="24"/>
              </w:rPr>
              <w:t>2926,371</w:t>
            </w:r>
          </w:p>
        </w:tc>
        <w:tc>
          <w:tcPr>
            <w:tcW w:w="3431" w:type="dxa"/>
            <w:gridSpan w:val="2"/>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jc w:val="center"/>
              <w:rPr>
                <w:sz w:val="22"/>
              </w:rPr>
            </w:pPr>
            <w:r>
              <w:rPr>
                <w:sz w:val="24"/>
                <w:szCs w:val="24"/>
              </w:rPr>
              <w:t>3451,990</w:t>
            </w:r>
          </w:p>
        </w:tc>
      </w:tr>
      <w:tr w:rsidR="00446A90" w:rsidRPr="00D37367" w:rsidTr="00E949EB">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б</w:t>
            </w:r>
            <w:r w:rsidRPr="00D37367">
              <w:rPr>
                <w:sz w:val="22"/>
                <w:szCs w:val="22"/>
              </w:rPr>
              <w:t xml:space="preserve">юджет </w:t>
            </w:r>
            <w:r>
              <w:rPr>
                <w:sz w:val="22"/>
                <w:szCs w:val="22"/>
              </w:rPr>
              <w:t>Колышлейского района</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2514,541</w:t>
            </w: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2926,371</w:t>
            </w: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3404,890</w:t>
            </w:r>
          </w:p>
        </w:tc>
      </w:tr>
      <w:tr w:rsidR="00446A90" w:rsidRPr="00D37367" w:rsidTr="00E949EB">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p>
        </w:tc>
        <w:tc>
          <w:tcPr>
            <w:tcW w:w="3431" w:type="dxa"/>
            <w:gridSpan w:val="2"/>
            <w:tcBorders>
              <w:top w:val="single" w:sz="4" w:space="0" w:color="auto"/>
              <w:left w:val="nil"/>
              <w:bottom w:val="single" w:sz="4" w:space="0" w:color="auto"/>
              <w:right w:val="single" w:sz="4" w:space="0" w:color="auto"/>
            </w:tcBorders>
            <w:vAlign w:val="center"/>
          </w:tcPr>
          <w:p w:rsidR="00446A90" w:rsidRDefault="00446A90" w:rsidP="007E76F0">
            <w:pPr>
              <w:jc w:val="center"/>
            </w:pPr>
            <w:r>
              <w:rPr>
                <w:sz w:val="22"/>
                <w:szCs w:val="22"/>
              </w:rPr>
              <w:t>47,100</w:t>
            </w:r>
          </w:p>
        </w:tc>
      </w:tr>
      <w:tr w:rsidR="00446A90" w:rsidRPr="00D37367" w:rsidTr="00E949EB">
        <w:trPr>
          <w:trHeight w:val="565"/>
        </w:trPr>
        <w:tc>
          <w:tcPr>
            <w:tcW w:w="56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853"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rsidR="00446A90" w:rsidRPr="00D37367" w:rsidRDefault="00446A90" w:rsidP="007E76F0">
            <w:pPr>
              <w:jc w:val="center"/>
              <w:rPr>
                <w:sz w:val="22"/>
                <w:szCs w:val="22"/>
              </w:rPr>
            </w:pPr>
          </w:p>
        </w:tc>
        <w:tc>
          <w:tcPr>
            <w:tcW w:w="3259" w:type="dxa"/>
            <w:tcBorders>
              <w:top w:val="single" w:sz="4" w:space="0" w:color="auto"/>
              <w:left w:val="nil"/>
              <w:bottom w:val="single" w:sz="4" w:space="0" w:color="auto"/>
              <w:right w:val="single" w:sz="4" w:space="0" w:color="auto"/>
            </w:tcBorders>
            <w:vAlign w:val="center"/>
          </w:tcPr>
          <w:p w:rsidR="00446A90" w:rsidRPr="00D37367" w:rsidRDefault="00446A90" w:rsidP="007E76F0">
            <w:pPr>
              <w:rPr>
                <w:sz w:val="22"/>
                <w:szCs w:val="22"/>
              </w:rPr>
            </w:pPr>
            <w:r>
              <w:rPr>
                <w:sz w:val="22"/>
                <w:szCs w:val="22"/>
              </w:rPr>
              <w:t>и</w:t>
            </w:r>
            <w:r w:rsidRPr="00D37367">
              <w:rPr>
                <w:sz w:val="22"/>
                <w:szCs w:val="22"/>
              </w:rPr>
              <w:t>ные источники</w:t>
            </w:r>
          </w:p>
        </w:tc>
        <w:tc>
          <w:tcPr>
            <w:tcW w:w="266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w:t>
            </w:r>
          </w:p>
        </w:tc>
        <w:tc>
          <w:tcPr>
            <w:tcW w:w="2700"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w:t>
            </w:r>
          </w:p>
        </w:tc>
        <w:tc>
          <w:tcPr>
            <w:tcW w:w="3431" w:type="dxa"/>
            <w:gridSpan w:val="2"/>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szCs w:val="22"/>
              </w:rPr>
            </w:pPr>
            <w:r w:rsidRPr="00D37367">
              <w:rPr>
                <w:sz w:val="22"/>
                <w:szCs w:val="22"/>
              </w:rPr>
              <w:t>-</w:t>
            </w:r>
          </w:p>
        </w:tc>
      </w:tr>
      <w:tr w:rsidR="00446A90" w:rsidRPr="00D37367" w:rsidTr="00E949EB">
        <w:trPr>
          <w:trHeight w:val="565"/>
        </w:trPr>
        <w:tc>
          <w:tcPr>
            <w:tcW w:w="561" w:type="dxa"/>
            <w:tcBorders>
              <w:top w:val="single" w:sz="4" w:space="0" w:color="auto"/>
              <w:left w:val="single" w:sz="4" w:space="0" w:color="auto"/>
              <w:bottom w:val="single" w:sz="4" w:space="0" w:color="auto"/>
              <w:right w:val="single" w:sz="4" w:space="0" w:color="auto"/>
            </w:tcBorders>
            <w:vAlign w:val="center"/>
          </w:tcPr>
          <w:p w:rsidR="00446A90" w:rsidRPr="00D37367" w:rsidRDefault="00E949EB" w:rsidP="007E76F0">
            <w:pPr>
              <w:jc w:val="center"/>
              <w:rPr>
                <w:sz w:val="22"/>
                <w:szCs w:val="22"/>
              </w:rPr>
            </w:pPr>
            <w:r>
              <w:rPr>
                <w:sz w:val="22"/>
                <w:szCs w:val="22"/>
              </w:rPr>
              <w:t>4.</w:t>
            </w:r>
          </w:p>
        </w:tc>
        <w:tc>
          <w:tcPr>
            <w:tcW w:w="853" w:type="dxa"/>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sidRPr="008C7AB9">
              <w:rPr>
                <w:color w:val="000000"/>
                <w:sz w:val="24"/>
                <w:szCs w:val="24"/>
              </w:rPr>
              <w:t xml:space="preserve">Подпрограмма </w:t>
            </w:r>
            <w:r>
              <w:rPr>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446A90" w:rsidRPr="008C7AB9" w:rsidRDefault="00446A90" w:rsidP="007E76F0">
            <w:pPr>
              <w:rPr>
                <w:color w:val="000000"/>
                <w:sz w:val="24"/>
                <w:szCs w:val="24"/>
              </w:rPr>
            </w:pPr>
            <w:r>
              <w:rPr>
                <w:color w:val="000000"/>
                <w:sz w:val="24"/>
                <w:szCs w:val="24"/>
              </w:rPr>
              <w:t>«Проведение выборов и референдумов в Колышлейском районе»</w:t>
            </w:r>
          </w:p>
        </w:tc>
        <w:tc>
          <w:tcPr>
            <w:tcW w:w="3259" w:type="dxa"/>
            <w:tcBorders>
              <w:top w:val="single" w:sz="4" w:space="0" w:color="auto"/>
              <w:left w:val="nil"/>
              <w:bottom w:val="single" w:sz="4" w:space="0" w:color="auto"/>
              <w:right w:val="single" w:sz="4" w:space="0" w:color="auto"/>
            </w:tcBorders>
            <w:vAlign w:val="center"/>
          </w:tcPr>
          <w:p w:rsidR="00446A90" w:rsidRPr="008C7AB9" w:rsidRDefault="00446A90" w:rsidP="007E76F0">
            <w:pPr>
              <w:rPr>
                <w:color w:val="000000"/>
                <w:sz w:val="24"/>
                <w:szCs w:val="24"/>
              </w:rPr>
            </w:pPr>
            <w:r w:rsidRPr="008C7AB9">
              <w:rPr>
                <w:color w:val="000000"/>
                <w:sz w:val="24"/>
                <w:szCs w:val="24"/>
              </w:rPr>
              <w:t>Администрация Колышлейского района</w:t>
            </w:r>
          </w:p>
        </w:tc>
        <w:tc>
          <w:tcPr>
            <w:tcW w:w="2664"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p>
        </w:tc>
        <w:tc>
          <w:tcPr>
            <w:tcW w:w="2700" w:type="dxa"/>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300,000</w:t>
            </w:r>
          </w:p>
        </w:tc>
        <w:tc>
          <w:tcPr>
            <w:tcW w:w="3431" w:type="dxa"/>
            <w:gridSpan w:val="2"/>
            <w:tcBorders>
              <w:top w:val="single" w:sz="4" w:space="0" w:color="auto"/>
              <w:left w:val="nil"/>
              <w:bottom w:val="single" w:sz="4" w:space="0" w:color="auto"/>
              <w:right w:val="single" w:sz="4" w:space="0" w:color="auto"/>
            </w:tcBorders>
            <w:vAlign w:val="center"/>
          </w:tcPr>
          <w:p w:rsidR="00446A90" w:rsidRPr="008C7AB9" w:rsidRDefault="00446A90" w:rsidP="007E76F0">
            <w:pPr>
              <w:jc w:val="center"/>
              <w:rPr>
                <w:sz w:val="24"/>
                <w:szCs w:val="24"/>
              </w:rPr>
            </w:pPr>
            <w:r>
              <w:rPr>
                <w:sz w:val="24"/>
                <w:szCs w:val="24"/>
              </w:rPr>
              <w:t>-</w:t>
            </w:r>
          </w:p>
        </w:tc>
      </w:tr>
    </w:tbl>
    <w:p w:rsidR="00446A90" w:rsidRDefault="00446A90" w:rsidP="00446A90">
      <w:pPr>
        <w:pStyle w:val="19"/>
        <w:jc w:val="right"/>
        <w:rPr>
          <w:b/>
          <w:sz w:val="28"/>
          <w:lang w:eastAsia="en-US"/>
        </w:rPr>
      </w:pPr>
    </w:p>
    <w:p w:rsidR="00446A90" w:rsidRDefault="00446A90" w:rsidP="00446A90">
      <w:pPr>
        <w:pStyle w:val="19"/>
        <w:jc w:val="right"/>
        <w:rPr>
          <w:b/>
          <w:sz w:val="28"/>
          <w:lang w:eastAsia="en-US"/>
        </w:rPr>
      </w:pPr>
    </w:p>
    <w:p w:rsidR="00446A90" w:rsidRPr="008C7AB9" w:rsidRDefault="00446A90" w:rsidP="00446A90">
      <w:pPr>
        <w:pStyle w:val="19"/>
        <w:jc w:val="right"/>
      </w:pPr>
      <w:r>
        <w:rPr>
          <w:b/>
          <w:sz w:val="28"/>
          <w:lang w:eastAsia="en-US"/>
        </w:rPr>
        <w:br w:type="page"/>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lastRenderedPageBreak/>
        <w:t>Приложение № 2.2</w:t>
      </w:r>
    </w:p>
    <w:p w:rsidR="00446A90" w:rsidRPr="00F2330B" w:rsidRDefault="00446A90" w:rsidP="00446A90">
      <w:pPr>
        <w:pStyle w:val="19"/>
        <w:jc w:val="right"/>
        <w:rPr>
          <w:rFonts w:ascii="Times New Roman" w:hAnsi="Times New Roman" w:cs="Times New Roman"/>
        </w:rPr>
      </w:pPr>
      <w:r w:rsidRPr="00F2330B">
        <w:rPr>
          <w:rFonts w:ascii="Times New Roman" w:hAnsi="Times New Roman" w:cs="Times New Roman"/>
        </w:rPr>
        <w:t xml:space="preserve">к муниципальной программе </w:t>
      </w:r>
    </w:p>
    <w:p w:rsidR="00446A90" w:rsidRPr="00F2330B" w:rsidRDefault="00446A90" w:rsidP="00446A90">
      <w:pPr>
        <w:autoSpaceDE w:val="0"/>
        <w:autoSpaceDN w:val="0"/>
        <w:adjustRightInd w:val="0"/>
        <w:ind w:left="3969"/>
        <w:jc w:val="right"/>
        <w:rPr>
          <w:sz w:val="22"/>
          <w:szCs w:val="22"/>
        </w:rPr>
      </w:pPr>
      <w:r w:rsidRPr="00F2330B">
        <w:rPr>
          <w:sz w:val="24"/>
          <w:szCs w:val="24"/>
        </w:rPr>
        <w:t>«</w:t>
      </w:r>
      <w:r w:rsidRPr="00F2330B">
        <w:rPr>
          <w:sz w:val="22"/>
          <w:szCs w:val="22"/>
        </w:rPr>
        <w:t>Развитие гражданского и информационного</w:t>
      </w:r>
    </w:p>
    <w:p w:rsidR="00446A90" w:rsidRPr="00F2330B" w:rsidRDefault="00446A90" w:rsidP="00446A90">
      <w:pPr>
        <w:autoSpaceDE w:val="0"/>
        <w:autoSpaceDN w:val="0"/>
        <w:adjustRightInd w:val="0"/>
        <w:ind w:left="3969"/>
        <w:jc w:val="right"/>
        <w:rPr>
          <w:sz w:val="22"/>
          <w:szCs w:val="22"/>
        </w:rPr>
      </w:pPr>
      <w:r w:rsidRPr="00F2330B">
        <w:rPr>
          <w:sz w:val="22"/>
          <w:szCs w:val="22"/>
        </w:rPr>
        <w:t>общества в Колышлейском районе Пензенской области</w:t>
      </w:r>
      <w:r w:rsidRPr="00F2330B">
        <w:rPr>
          <w:sz w:val="24"/>
          <w:szCs w:val="24"/>
        </w:rPr>
        <w:t>»</w:t>
      </w:r>
    </w:p>
    <w:p w:rsidR="00446A90" w:rsidRPr="000E4872" w:rsidRDefault="00446A90" w:rsidP="00446A90">
      <w:pPr>
        <w:jc w:val="center"/>
        <w:rPr>
          <w:lang w:eastAsia="en-US"/>
        </w:rPr>
      </w:pPr>
    </w:p>
    <w:p w:rsidR="00446A90" w:rsidRPr="008104DA" w:rsidRDefault="00446A90" w:rsidP="00446A90">
      <w:pPr>
        <w:jc w:val="center"/>
        <w:rPr>
          <w:b/>
          <w:sz w:val="24"/>
          <w:szCs w:val="24"/>
          <w:lang w:eastAsia="en-US"/>
        </w:rPr>
      </w:pPr>
      <w:r w:rsidRPr="008104DA">
        <w:rPr>
          <w:b/>
          <w:sz w:val="24"/>
          <w:szCs w:val="24"/>
          <w:lang w:eastAsia="en-US"/>
        </w:rPr>
        <w:t>РЕСУРСНОЕ ОБЕСПЕЧЕНИЕ</w:t>
      </w:r>
    </w:p>
    <w:p w:rsidR="00446A90" w:rsidRPr="008104DA" w:rsidRDefault="00446A90" w:rsidP="00F2330B">
      <w:pPr>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145D09">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145D09">
        <w:rPr>
          <w:b/>
          <w:bCs/>
          <w:caps/>
          <w:sz w:val="24"/>
          <w:szCs w:val="24"/>
        </w:rPr>
        <w:t>»</w:t>
      </w:r>
      <w:r w:rsidR="00F2330B">
        <w:rPr>
          <w:b/>
          <w:bCs/>
          <w:caps/>
          <w:sz w:val="24"/>
          <w:szCs w:val="24"/>
        </w:rPr>
        <w:t xml:space="preserve"> </w:t>
      </w:r>
      <w:r w:rsidRPr="008104DA">
        <w:rPr>
          <w:b/>
          <w:sz w:val="24"/>
          <w:szCs w:val="24"/>
          <w:lang w:eastAsia="en-US"/>
        </w:rPr>
        <w:t>за счет всех источников финансирования</w:t>
      </w:r>
      <w:r>
        <w:rPr>
          <w:b/>
          <w:sz w:val="24"/>
          <w:szCs w:val="24"/>
          <w:lang w:eastAsia="en-US"/>
        </w:rPr>
        <w:t xml:space="preserve"> на 2019-20</w:t>
      </w:r>
      <w:r w:rsidR="004D4216">
        <w:rPr>
          <w:b/>
          <w:sz w:val="24"/>
          <w:szCs w:val="24"/>
          <w:lang w:eastAsia="en-US"/>
        </w:rPr>
        <w:t>30</w:t>
      </w:r>
      <w:r>
        <w:rPr>
          <w:b/>
          <w:sz w:val="24"/>
          <w:szCs w:val="24"/>
          <w:lang w:eastAsia="en-US"/>
        </w:rPr>
        <w:t xml:space="preserve"> годы</w:t>
      </w:r>
    </w:p>
    <w:p w:rsidR="00446A90" w:rsidRPr="000E4872" w:rsidRDefault="00446A90" w:rsidP="00446A90">
      <w:pPr>
        <w:jc w:val="center"/>
        <w:rPr>
          <w:b/>
          <w:lang w:eastAsia="en-US"/>
        </w:rPr>
      </w:pPr>
    </w:p>
    <w:tbl>
      <w:tblPr>
        <w:tblW w:w="15876" w:type="dxa"/>
        <w:tblInd w:w="-34" w:type="dxa"/>
        <w:tblLayout w:type="fixed"/>
        <w:tblLook w:val="00A0"/>
      </w:tblPr>
      <w:tblGrid>
        <w:gridCol w:w="398"/>
        <w:gridCol w:w="1304"/>
        <w:gridCol w:w="1984"/>
        <w:gridCol w:w="1713"/>
        <w:gridCol w:w="839"/>
        <w:gridCol w:w="850"/>
        <w:gridCol w:w="851"/>
        <w:gridCol w:w="850"/>
        <w:gridCol w:w="851"/>
        <w:gridCol w:w="850"/>
        <w:gridCol w:w="992"/>
        <w:gridCol w:w="850"/>
        <w:gridCol w:w="851"/>
        <w:gridCol w:w="850"/>
        <w:gridCol w:w="992"/>
        <w:gridCol w:w="851"/>
      </w:tblGrid>
      <w:tr w:rsidR="009D077A" w:rsidRPr="00D37367" w:rsidTr="00C67580">
        <w:trPr>
          <w:trHeight w:val="497"/>
        </w:trPr>
        <w:tc>
          <w:tcPr>
            <w:tcW w:w="3686" w:type="dxa"/>
            <w:gridSpan w:val="3"/>
            <w:vMerge w:val="restart"/>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 xml:space="preserve">Ответственный исполнитель </w:t>
            </w:r>
            <w:r>
              <w:rPr>
                <w:sz w:val="22"/>
                <w:szCs w:val="22"/>
              </w:rPr>
              <w:t xml:space="preserve">муниципальной </w:t>
            </w:r>
            <w:r w:rsidRPr="00D37367">
              <w:rPr>
                <w:sz w:val="22"/>
                <w:szCs w:val="22"/>
              </w:rPr>
              <w:t>программы</w:t>
            </w:r>
          </w:p>
        </w:tc>
        <w:tc>
          <w:tcPr>
            <w:tcW w:w="12190" w:type="dxa"/>
            <w:gridSpan w:val="13"/>
            <w:tcBorders>
              <w:top w:val="single" w:sz="4" w:space="0" w:color="auto"/>
              <w:left w:val="nil"/>
              <w:bottom w:val="single" w:sz="4" w:space="0" w:color="auto"/>
              <w:right w:val="single" w:sz="4" w:space="0" w:color="auto"/>
            </w:tcBorders>
            <w:vAlign w:val="center"/>
          </w:tcPr>
          <w:p w:rsidR="009D077A" w:rsidRPr="00374037" w:rsidRDefault="009D077A" w:rsidP="003D4685">
            <w:pPr>
              <w:jc w:val="center"/>
              <w:rPr>
                <w:sz w:val="22"/>
                <w:szCs w:val="22"/>
              </w:rPr>
            </w:pPr>
            <w:r w:rsidRPr="00374037">
              <w:rPr>
                <w:sz w:val="22"/>
                <w:szCs w:val="22"/>
              </w:rPr>
              <w:t xml:space="preserve">Администрация Колышлейского района Пензенской области </w:t>
            </w:r>
          </w:p>
        </w:tc>
      </w:tr>
      <w:tr w:rsidR="009D077A" w:rsidRPr="00D37367" w:rsidTr="00C67580">
        <w:trPr>
          <w:trHeight w:val="300"/>
        </w:trPr>
        <w:tc>
          <w:tcPr>
            <w:tcW w:w="3686" w:type="dxa"/>
            <w:gridSpan w:val="3"/>
            <w:vMerge/>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2190" w:type="dxa"/>
            <w:gridSpan w:val="13"/>
            <w:tcBorders>
              <w:top w:val="single" w:sz="4" w:space="0" w:color="auto"/>
              <w:left w:val="nil"/>
              <w:bottom w:val="single" w:sz="4" w:space="0" w:color="auto"/>
              <w:right w:val="single" w:sz="4" w:space="0" w:color="auto"/>
            </w:tcBorders>
            <w:vAlign w:val="center"/>
          </w:tcPr>
          <w:p w:rsidR="009D077A" w:rsidRPr="00D37367" w:rsidRDefault="003D4685" w:rsidP="007E76F0">
            <w:pPr>
              <w:jc w:val="center"/>
              <w:rPr>
                <w:sz w:val="22"/>
                <w:szCs w:val="22"/>
              </w:rPr>
            </w:pPr>
            <w:r>
              <w:rPr>
                <w:sz w:val="22"/>
                <w:szCs w:val="22"/>
              </w:rPr>
              <w:t>Руководитель аппарата</w:t>
            </w:r>
          </w:p>
        </w:tc>
      </w:tr>
      <w:tr w:rsidR="009D077A" w:rsidRPr="00D37367" w:rsidTr="00C67580">
        <w:trPr>
          <w:trHeight w:val="638"/>
        </w:trPr>
        <w:tc>
          <w:tcPr>
            <w:tcW w:w="398" w:type="dxa"/>
            <w:vMerge w:val="restart"/>
            <w:tcBorders>
              <w:top w:val="nil"/>
              <w:left w:val="single" w:sz="4" w:space="0" w:color="auto"/>
              <w:bottom w:val="single" w:sz="4" w:space="0" w:color="auto"/>
              <w:right w:val="single" w:sz="4" w:space="0" w:color="auto"/>
            </w:tcBorders>
            <w:vAlign w:val="center"/>
          </w:tcPr>
          <w:p w:rsidR="009D077A" w:rsidRPr="00D37367" w:rsidRDefault="009D077A" w:rsidP="007E76F0">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1304" w:type="dxa"/>
            <w:vMerge w:val="restart"/>
            <w:tcBorders>
              <w:top w:val="nil"/>
              <w:left w:val="single" w:sz="4" w:space="0" w:color="auto"/>
              <w:bottom w:val="single" w:sz="4" w:space="0" w:color="auto"/>
              <w:right w:val="single" w:sz="4" w:space="0" w:color="auto"/>
            </w:tcBorders>
            <w:vAlign w:val="center"/>
          </w:tcPr>
          <w:p w:rsidR="009D077A" w:rsidRPr="00D37367" w:rsidRDefault="009D077A" w:rsidP="007E76F0">
            <w:pPr>
              <w:ind w:right="-94"/>
              <w:jc w:val="center"/>
              <w:rPr>
                <w:sz w:val="22"/>
                <w:szCs w:val="22"/>
              </w:rPr>
            </w:pPr>
            <w:r w:rsidRPr="00D37367">
              <w:rPr>
                <w:sz w:val="22"/>
                <w:szCs w:val="22"/>
              </w:rPr>
              <w:t>Статус</w:t>
            </w:r>
          </w:p>
        </w:tc>
        <w:tc>
          <w:tcPr>
            <w:tcW w:w="1984" w:type="dxa"/>
            <w:vMerge w:val="restart"/>
            <w:tcBorders>
              <w:top w:val="nil"/>
              <w:left w:val="single" w:sz="4" w:space="0" w:color="auto"/>
              <w:bottom w:val="single" w:sz="4" w:space="0" w:color="auto"/>
              <w:right w:val="single" w:sz="4" w:space="0" w:color="auto"/>
            </w:tcBorders>
            <w:vAlign w:val="center"/>
          </w:tcPr>
          <w:p w:rsidR="009D077A" w:rsidRPr="00D37367" w:rsidRDefault="009D077A" w:rsidP="007E76F0">
            <w:pPr>
              <w:ind w:right="-94"/>
              <w:jc w:val="center"/>
              <w:rPr>
                <w:sz w:val="22"/>
                <w:szCs w:val="22"/>
              </w:rPr>
            </w:pPr>
            <w:r w:rsidRPr="00D37367">
              <w:rPr>
                <w:sz w:val="22"/>
                <w:szCs w:val="22"/>
              </w:rPr>
              <w:t xml:space="preserve">Наименование </w:t>
            </w:r>
            <w:r>
              <w:rPr>
                <w:sz w:val="22"/>
                <w:szCs w:val="22"/>
              </w:rPr>
              <w:t>муниципальной</w:t>
            </w:r>
            <w:r w:rsidRPr="00D37367">
              <w:rPr>
                <w:sz w:val="22"/>
                <w:szCs w:val="22"/>
              </w:rPr>
              <w:t xml:space="preserve"> программы,  подпрограммы  </w:t>
            </w:r>
          </w:p>
        </w:tc>
        <w:tc>
          <w:tcPr>
            <w:tcW w:w="1713" w:type="dxa"/>
            <w:tcBorders>
              <w:top w:val="single" w:sz="4" w:space="0" w:color="auto"/>
              <w:left w:val="single" w:sz="4" w:space="0" w:color="auto"/>
              <w:bottom w:val="single" w:sz="4" w:space="0" w:color="auto"/>
              <w:right w:val="single" w:sz="4" w:space="0" w:color="auto"/>
            </w:tcBorders>
            <w:vAlign w:val="center"/>
          </w:tcPr>
          <w:p w:rsidR="009D077A" w:rsidRPr="00374037" w:rsidRDefault="009D077A" w:rsidP="007E76F0">
            <w:pPr>
              <w:jc w:val="center"/>
              <w:rPr>
                <w:sz w:val="22"/>
                <w:szCs w:val="22"/>
              </w:rPr>
            </w:pPr>
            <w:r w:rsidRPr="00374037">
              <w:rPr>
                <w:sz w:val="22"/>
                <w:szCs w:val="22"/>
              </w:rPr>
              <w:t>Источник финансирования</w:t>
            </w:r>
          </w:p>
        </w:tc>
        <w:tc>
          <w:tcPr>
            <w:tcW w:w="10477" w:type="dxa"/>
            <w:gridSpan w:val="12"/>
            <w:tcBorders>
              <w:top w:val="single" w:sz="4" w:space="0" w:color="auto"/>
              <w:left w:val="single" w:sz="4" w:space="0" w:color="auto"/>
              <w:bottom w:val="single" w:sz="4" w:space="0" w:color="auto"/>
              <w:right w:val="single" w:sz="4" w:space="0" w:color="auto"/>
            </w:tcBorders>
            <w:vAlign w:val="center"/>
          </w:tcPr>
          <w:p w:rsidR="009D077A" w:rsidRPr="00374037" w:rsidRDefault="009D077A" w:rsidP="007E76F0">
            <w:pPr>
              <w:jc w:val="center"/>
              <w:rPr>
                <w:sz w:val="22"/>
                <w:szCs w:val="22"/>
              </w:rPr>
            </w:pPr>
            <w:r w:rsidRPr="00374037">
              <w:rPr>
                <w:sz w:val="22"/>
                <w:szCs w:val="22"/>
              </w:rPr>
              <w:t>Оценка расходов, тыс. рублей</w:t>
            </w:r>
          </w:p>
        </w:tc>
      </w:tr>
      <w:tr w:rsidR="009D077A" w:rsidRPr="00D37367" w:rsidTr="00C67580">
        <w:trPr>
          <w:trHeight w:val="565"/>
        </w:trPr>
        <w:tc>
          <w:tcPr>
            <w:tcW w:w="398" w:type="dxa"/>
            <w:vMerge/>
            <w:tcBorders>
              <w:top w:val="nil"/>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304" w:type="dxa"/>
            <w:vMerge/>
            <w:tcBorders>
              <w:top w:val="nil"/>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984" w:type="dxa"/>
            <w:vMerge/>
            <w:tcBorders>
              <w:top w:val="nil"/>
              <w:left w:val="single" w:sz="4" w:space="0" w:color="auto"/>
              <w:bottom w:val="single" w:sz="4" w:space="0" w:color="auto"/>
              <w:right w:val="single" w:sz="4" w:space="0" w:color="auto"/>
            </w:tcBorders>
            <w:vAlign w:val="center"/>
          </w:tcPr>
          <w:p w:rsidR="009D077A" w:rsidRPr="00D37367" w:rsidRDefault="009D077A" w:rsidP="007E76F0">
            <w:pPr>
              <w:rPr>
                <w:sz w:val="22"/>
                <w:szCs w:val="22"/>
              </w:rPr>
            </w:pPr>
          </w:p>
        </w:tc>
        <w:tc>
          <w:tcPr>
            <w:tcW w:w="1713" w:type="dxa"/>
            <w:tcBorders>
              <w:top w:val="nil"/>
              <w:left w:val="nil"/>
              <w:bottom w:val="single" w:sz="4" w:space="0" w:color="auto"/>
              <w:right w:val="single" w:sz="4" w:space="0" w:color="auto"/>
            </w:tcBorders>
            <w:vAlign w:val="center"/>
          </w:tcPr>
          <w:p w:rsidR="009D077A" w:rsidRPr="00D37367" w:rsidRDefault="009D077A" w:rsidP="007E76F0">
            <w:pPr>
              <w:jc w:val="center"/>
              <w:rPr>
                <w:sz w:val="22"/>
                <w:szCs w:val="22"/>
              </w:rPr>
            </w:pPr>
          </w:p>
        </w:tc>
        <w:tc>
          <w:tcPr>
            <w:tcW w:w="839"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2019г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2020г</w:t>
            </w:r>
          </w:p>
        </w:tc>
        <w:tc>
          <w:tcPr>
            <w:tcW w:w="851"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2021г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2022г</w:t>
            </w:r>
          </w:p>
        </w:tc>
        <w:tc>
          <w:tcPr>
            <w:tcW w:w="851"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2023г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2024г</w:t>
            </w:r>
          </w:p>
        </w:tc>
        <w:tc>
          <w:tcPr>
            <w:tcW w:w="992"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2025г</w:t>
            </w:r>
          </w:p>
        </w:tc>
        <w:tc>
          <w:tcPr>
            <w:tcW w:w="850"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2026г</w:t>
            </w:r>
          </w:p>
        </w:tc>
        <w:tc>
          <w:tcPr>
            <w:tcW w:w="851" w:type="dxa"/>
            <w:tcBorders>
              <w:top w:val="nil"/>
              <w:left w:val="nil"/>
              <w:bottom w:val="single" w:sz="4" w:space="0" w:color="auto"/>
              <w:right w:val="single" w:sz="4" w:space="0" w:color="auto"/>
            </w:tcBorders>
            <w:vAlign w:val="center"/>
          </w:tcPr>
          <w:p w:rsidR="009D077A" w:rsidRPr="009D077A" w:rsidRDefault="009D077A" w:rsidP="009D077A">
            <w:pPr>
              <w:jc w:val="center"/>
            </w:pPr>
            <w:r w:rsidRPr="009D077A">
              <w:t>2027г</w:t>
            </w:r>
          </w:p>
        </w:tc>
        <w:tc>
          <w:tcPr>
            <w:tcW w:w="850" w:type="dxa"/>
            <w:tcBorders>
              <w:top w:val="nil"/>
              <w:left w:val="nil"/>
              <w:bottom w:val="single" w:sz="4" w:space="0" w:color="auto"/>
              <w:right w:val="single" w:sz="4" w:space="0" w:color="auto"/>
            </w:tcBorders>
            <w:vAlign w:val="center"/>
          </w:tcPr>
          <w:p w:rsidR="009D077A" w:rsidRPr="00F07B32" w:rsidRDefault="00F07B32" w:rsidP="00F07B32">
            <w:pPr>
              <w:jc w:val="center"/>
            </w:pPr>
            <w:r w:rsidRPr="00F07B32">
              <w:t>2028г</w:t>
            </w:r>
          </w:p>
        </w:tc>
        <w:tc>
          <w:tcPr>
            <w:tcW w:w="992" w:type="dxa"/>
            <w:tcBorders>
              <w:top w:val="nil"/>
              <w:left w:val="nil"/>
              <w:bottom w:val="single" w:sz="4" w:space="0" w:color="auto"/>
              <w:right w:val="single" w:sz="4" w:space="0" w:color="auto"/>
            </w:tcBorders>
            <w:vAlign w:val="center"/>
          </w:tcPr>
          <w:p w:rsidR="009D077A" w:rsidRPr="00F07B32" w:rsidRDefault="00F07B32" w:rsidP="00F07B32">
            <w:pPr>
              <w:jc w:val="center"/>
            </w:pPr>
            <w:r w:rsidRPr="00F07B32">
              <w:t>2029г</w:t>
            </w:r>
          </w:p>
        </w:tc>
        <w:tc>
          <w:tcPr>
            <w:tcW w:w="851" w:type="dxa"/>
            <w:tcBorders>
              <w:top w:val="nil"/>
              <w:left w:val="nil"/>
              <w:bottom w:val="single" w:sz="4" w:space="0" w:color="auto"/>
              <w:right w:val="single" w:sz="4" w:space="0" w:color="auto"/>
            </w:tcBorders>
            <w:vAlign w:val="center"/>
          </w:tcPr>
          <w:p w:rsidR="009D077A" w:rsidRPr="00F07B32" w:rsidRDefault="00F07B32" w:rsidP="00F07B32">
            <w:pPr>
              <w:jc w:val="center"/>
            </w:pPr>
            <w:r w:rsidRPr="00F07B32">
              <w:t>2030г</w:t>
            </w:r>
          </w:p>
        </w:tc>
      </w:tr>
      <w:tr w:rsidR="009D077A" w:rsidRPr="00D37367" w:rsidTr="00C67580">
        <w:trPr>
          <w:trHeight w:val="272"/>
        </w:trPr>
        <w:tc>
          <w:tcPr>
            <w:tcW w:w="398" w:type="dxa"/>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1</w:t>
            </w:r>
          </w:p>
        </w:tc>
        <w:tc>
          <w:tcPr>
            <w:tcW w:w="1304" w:type="dxa"/>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3</w:t>
            </w:r>
          </w:p>
        </w:tc>
        <w:tc>
          <w:tcPr>
            <w:tcW w:w="1713" w:type="dxa"/>
            <w:tcBorders>
              <w:top w:val="single" w:sz="4" w:space="0" w:color="auto"/>
              <w:left w:val="nil"/>
              <w:bottom w:val="single" w:sz="4" w:space="0" w:color="auto"/>
              <w:right w:val="single" w:sz="4" w:space="0" w:color="auto"/>
            </w:tcBorders>
            <w:vAlign w:val="center"/>
          </w:tcPr>
          <w:p w:rsidR="009D077A" w:rsidRPr="00D37367" w:rsidRDefault="009D077A" w:rsidP="007E76F0">
            <w:pPr>
              <w:jc w:val="center"/>
              <w:rPr>
                <w:sz w:val="22"/>
                <w:szCs w:val="22"/>
              </w:rPr>
            </w:pPr>
            <w:r w:rsidRPr="00D37367">
              <w:rPr>
                <w:sz w:val="22"/>
                <w:szCs w:val="22"/>
              </w:rPr>
              <w:t>4</w:t>
            </w:r>
          </w:p>
        </w:tc>
        <w:tc>
          <w:tcPr>
            <w:tcW w:w="839"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5</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6</w:t>
            </w:r>
          </w:p>
        </w:tc>
        <w:tc>
          <w:tcPr>
            <w:tcW w:w="851"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7</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8</w:t>
            </w:r>
          </w:p>
        </w:tc>
        <w:tc>
          <w:tcPr>
            <w:tcW w:w="851"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9</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rsidRPr="009D077A">
              <w:t>10</w:t>
            </w:r>
          </w:p>
        </w:tc>
        <w:tc>
          <w:tcPr>
            <w:tcW w:w="992"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t>11</w:t>
            </w:r>
          </w:p>
        </w:tc>
        <w:tc>
          <w:tcPr>
            <w:tcW w:w="850"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t>12</w:t>
            </w:r>
          </w:p>
        </w:tc>
        <w:tc>
          <w:tcPr>
            <w:tcW w:w="851" w:type="dxa"/>
            <w:tcBorders>
              <w:top w:val="single" w:sz="4" w:space="0" w:color="auto"/>
              <w:left w:val="nil"/>
              <w:bottom w:val="single" w:sz="4" w:space="0" w:color="auto"/>
              <w:right w:val="single" w:sz="4" w:space="0" w:color="auto"/>
            </w:tcBorders>
            <w:vAlign w:val="center"/>
          </w:tcPr>
          <w:p w:rsidR="009D077A" w:rsidRPr="009D077A" w:rsidRDefault="009D077A" w:rsidP="007E76F0">
            <w:pPr>
              <w:jc w:val="center"/>
            </w:pPr>
            <w:r>
              <w:t>13</w:t>
            </w:r>
          </w:p>
        </w:tc>
        <w:tc>
          <w:tcPr>
            <w:tcW w:w="850" w:type="dxa"/>
            <w:tcBorders>
              <w:top w:val="single" w:sz="4" w:space="0" w:color="auto"/>
              <w:left w:val="nil"/>
              <w:bottom w:val="single" w:sz="4" w:space="0" w:color="auto"/>
              <w:right w:val="single" w:sz="4" w:space="0" w:color="auto"/>
            </w:tcBorders>
            <w:vAlign w:val="center"/>
          </w:tcPr>
          <w:p w:rsidR="009D077A" w:rsidRPr="00F07B32" w:rsidRDefault="009D077A" w:rsidP="00F07B32">
            <w:pPr>
              <w:jc w:val="center"/>
            </w:pPr>
            <w:r w:rsidRPr="00F07B32">
              <w:t>14</w:t>
            </w:r>
          </w:p>
        </w:tc>
        <w:tc>
          <w:tcPr>
            <w:tcW w:w="992" w:type="dxa"/>
            <w:tcBorders>
              <w:top w:val="single" w:sz="4" w:space="0" w:color="auto"/>
              <w:left w:val="nil"/>
              <w:bottom w:val="single" w:sz="4" w:space="0" w:color="auto"/>
              <w:right w:val="single" w:sz="4" w:space="0" w:color="auto"/>
            </w:tcBorders>
            <w:vAlign w:val="center"/>
          </w:tcPr>
          <w:p w:rsidR="009D077A" w:rsidRPr="00F07B32" w:rsidRDefault="009D077A" w:rsidP="00F07B32">
            <w:pPr>
              <w:jc w:val="center"/>
            </w:pPr>
            <w:r w:rsidRPr="00F07B32">
              <w:t>15</w:t>
            </w:r>
          </w:p>
        </w:tc>
        <w:tc>
          <w:tcPr>
            <w:tcW w:w="851" w:type="dxa"/>
            <w:tcBorders>
              <w:top w:val="single" w:sz="4" w:space="0" w:color="auto"/>
              <w:left w:val="nil"/>
              <w:bottom w:val="single" w:sz="4" w:space="0" w:color="auto"/>
              <w:right w:val="single" w:sz="4" w:space="0" w:color="auto"/>
            </w:tcBorders>
            <w:vAlign w:val="center"/>
          </w:tcPr>
          <w:p w:rsidR="009D077A" w:rsidRPr="00F07B32" w:rsidRDefault="009D077A" w:rsidP="00F07B32">
            <w:pPr>
              <w:jc w:val="center"/>
            </w:pPr>
            <w:r w:rsidRPr="00F07B32">
              <w:t>16</w:t>
            </w:r>
          </w:p>
        </w:tc>
      </w:tr>
      <w:tr w:rsidR="0060469E" w:rsidRPr="00D37367" w:rsidTr="00C67580">
        <w:trPr>
          <w:trHeight w:val="565"/>
        </w:trPr>
        <w:tc>
          <w:tcPr>
            <w:tcW w:w="398" w:type="dxa"/>
            <w:vMerge w:val="restart"/>
            <w:tcBorders>
              <w:top w:val="single" w:sz="4" w:space="0" w:color="auto"/>
              <w:left w:val="single" w:sz="4" w:space="0" w:color="auto"/>
              <w:right w:val="single" w:sz="4" w:space="0" w:color="auto"/>
            </w:tcBorders>
            <w:vAlign w:val="center"/>
          </w:tcPr>
          <w:p w:rsidR="0060469E" w:rsidRPr="00D37367" w:rsidRDefault="0060469E" w:rsidP="007E76F0">
            <w:pPr>
              <w:rPr>
                <w:sz w:val="22"/>
                <w:szCs w:val="22"/>
              </w:rPr>
            </w:pPr>
            <w:r w:rsidRPr="00D37367">
              <w:rPr>
                <w:sz w:val="22"/>
                <w:szCs w:val="22"/>
              </w:rPr>
              <w:t>1</w:t>
            </w:r>
            <w:r>
              <w:rPr>
                <w:sz w:val="22"/>
                <w:szCs w:val="22"/>
              </w:rPr>
              <w:t>.</w:t>
            </w:r>
          </w:p>
        </w:tc>
        <w:tc>
          <w:tcPr>
            <w:tcW w:w="1304" w:type="dxa"/>
            <w:vMerge w:val="restart"/>
            <w:tcBorders>
              <w:top w:val="single" w:sz="4" w:space="0" w:color="auto"/>
              <w:left w:val="single" w:sz="4" w:space="0" w:color="auto"/>
              <w:right w:val="single" w:sz="4" w:space="0" w:color="auto"/>
            </w:tcBorders>
            <w:vAlign w:val="center"/>
          </w:tcPr>
          <w:p w:rsidR="0060469E" w:rsidRPr="00D37367" w:rsidRDefault="0060469E" w:rsidP="007E76F0">
            <w:pPr>
              <w:rPr>
                <w:sz w:val="22"/>
                <w:szCs w:val="22"/>
              </w:rPr>
            </w:pPr>
            <w:r>
              <w:rPr>
                <w:sz w:val="22"/>
                <w:szCs w:val="22"/>
              </w:rPr>
              <w:t>Муниципальная программа</w:t>
            </w:r>
          </w:p>
        </w:tc>
        <w:tc>
          <w:tcPr>
            <w:tcW w:w="1984" w:type="dxa"/>
            <w:vMerge w:val="restart"/>
            <w:tcBorders>
              <w:top w:val="single" w:sz="4" w:space="0" w:color="auto"/>
              <w:left w:val="single" w:sz="4" w:space="0" w:color="auto"/>
              <w:right w:val="single" w:sz="4" w:space="0" w:color="auto"/>
            </w:tcBorders>
            <w:vAlign w:val="center"/>
          </w:tcPr>
          <w:p w:rsidR="0060469E" w:rsidRPr="00D37367" w:rsidRDefault="0060469E" w:rsidP="007E76F0">
            <w:pPr>
              <w:rPr>
                <w:sz w:val="22"/>
                <w:szCs w:val="22"/>
              </w:rPr>
            </w:pPr>
            <w:r>
              <w:rPr>
                <w:color w:val="000000"/>
                <w:spacing w:val="-2"/>
                <w:sz w:val="24"/>
                <w:szCs w:val="24"/>
              </w:rPr>
              <w:t>«</w:t>
            </w:r>
            <w:r w:rsidRPr="008C7AB9">
              <w:rPr>
                <w:color w:val="000000"/>
                <w:spacing w:val="-2"/>
                <w:sz w:val="24"/>
                <w:szCs w:val="24"/>
              </w:rPr>
              <w:t xml:space="preserve">Развитие гражданского и информационного  общества в </w:t>
            </w:r>
            <w:r>
              <w:rPr>
                <w:color w:val="000000"/>
                <w:spacing w:val="-2"/>
                <w:sz w:val="24"/>
                <w:szCs w:val="24"/>
              </w:rPr>
              <w:t>Колышлейском районе»</w:t>
            </w:r>
          </w:p>
        </w:tc>
        <w:tc>
          <w:tcPr>
            <w:tcW w:w="1713" w:type="dxa"/>
            <w:tcBorders>
              <w:top w:val="single" w:sz="4" w:space="0" w:color="auto"/>
              <w:left w:val="nil"/>
              <w:bottom w:val="single" w:sz="4" w:space="0" w:color="auto"/>
              <w:right w:val="single" w:sz="4" w:space="0" w:color="auto"/>
            </w:tcBorders>
            <w:shd w:val="clear" w:color="auto" w:fill="F3F3F3"/>
            <w:vAlign w:val="center"/>
          </w:tcPr>
          <w:p w:rsidR="0060469E" w:rsidRPr="00D37367" w:rsidRDefault="0060469E" w:rsidP="007E76F0">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bCs/>
                <w:sz w:val="16"/>
                <w:szCs w:val="16"/>
              </w:rPr>
              <w:t>4481,810</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rPr>
              <w:t>4</w:t>
            </w:r>
            <w:r w:rsidRPr="003D4685">
              <w:rPr>
                <w:sz w:val="16"/>
                <w:szCs w:val="16"/>
                <w:lang w:val="en-US"/>
              </w:rPr>
              <w:t>594</w:t>
            </w:r>
            <w:r w:rsidRPr="003D4685">
              <w:rPr>
                <w:sz w:val="16"/>
                <w:szCs w:val="16"/>
              </w:rPr>
              <w:t>,</w:t>
            </w:r>
            <w:r w:rsidRPr="003D4685">
              <w:rPr>
                <w:sz w:val="16"/>
                <w:szCs w:val="16"/>
                <w:lang w:val="en-US"/>
              </w:rPr>
              <w:t>873</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lang w:val="en-US"/>
              </w:rPr>
              <w:t>4596</w:t>
            </w:r>
            <w:r w:rsidRPr="003D4685">
              <w:rPr>
                <w:sz w:val="16"/>
                <w:szCs w:val="16"/>
              </w:rPr>
              <w:t>,</w:t>
            </w:r>
            <w:r w:rsidRPr="003D4685">
              <w:rPr>
                <w:sz w:val="16"/>
                <w:szCs w:val="16"/>
                <w:lang w:val="en-US"/>
              </w:rPr>
              <w:t>311</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lang w:val="en-US"/>
              </w:rPr>
              <w:t>5435</w:t>
            </w:r>
            <w:r w:rsidRPr="003D4685">
              <w:rPr>
                <w:sz w:val="16"/>
                <w:szCs w:val="16"/>
              </w:rPr>
              <w:t>,</w:t>
            </w:r>
            <w:r w:rsidRPr="003D4685">
              <w:rPr>
                <w:sz w:val="16"/>
                <w:szCs w:val="16"/>
                <w:lang w:val="en-US"/>
              </w:rPr>
              <w:t>011</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rPr>
              <w:t>5489,288</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rPr>
              <w:t>6196,436</w:t>
            </w:r>
          </w:p>
        </w:tc>
        <w:tc>
          <w:tcPr>
            <w:tcW w:w="992"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C67505">
            <w:pPr>
              <w:jc w:val="center"/>
              <w:rPr>
                <w:sz w:val="16"/>
                <w:szCs w:val="16"/>
              </w:rPr>
            </w:pPr>
            <w:r>
              <w:rPr>
                <w:sz w:val="16"/>
                <w:szCs w:val="16"/>
              </w:rPr>
              <w:t>6616,355</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694B4B">
            <w:pPr>
              <w:jc w:val="center"/>
              <w:rPr>
                <w:sz w:val="16"/>
                <w:szCs w:val="16"/>
              </w:rPr>
            </w:pPr>
            <w:r>
              <w:rPr>
                <w:sz w:val="16"/>
                <w:szCs w:val="16"/>
              </w:rPr>
              <w:t>6625,909</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694B4B">
            <w:pPr>
              <w:jc w:val="center"/>
              <w:rPr>
                <w:sz w:val="16"/>
                <w:szCs w:val="16"/>
              </w:rPr>
            </w:pPr>
            <w:r>
              <w:rPr>
                <w:sz w:val="16"/>
                <w:szCs w:val="16"/>
              </w:rPr>
              <w:t>6432,348</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60469E" w:rsidRDefault="0060469E" w:rsidP="003D4685">
            <w:pPr>
              <w:jc w:val="center"/>
              <w:rPr>
                <w:sz w:val="16"/>
                <w:szCs w:val="16"/>
              </w:rPr>
            </w:pPr>
            <w:r w:rsidRPr="0060469E">
              <w:rPr>
                <w:sz w:val="16"/>
                <w:szCs w:val="16"/>
              </w:rPr>
              <w:t>6604,385</w:t>
            </w:r>
          </w:p>
        </w:tc>
        <w:tc>
          <w:tcPr>
            <w:tcW w:w="992" w:type="dxa"/>
            <w:tcBorders>
              <w:top w:val="single" w:sz="4" w:space="0" w:color="auto"/>
              <w:left w:val="nil"/>
              <w:bottom w:val="single" w:sz="4" w:space="0" w:color="auto"/>
              <w:right w:val="single" w:sz="4" w:space="0" w:color="auto"/>
            </w:tcBorders>
            <w:shd w:val="clear" w:color="auto" w:fill="F3F3F3"/>
            <w:vAlign w:val="center"/>
          </w:tcPr>
          <w:p w:rsidR="0060469E" w:rsidRPr="0060469E" w:rsidRDefault="0060469E" w:rsidP="007511D7">
            <w:pPr>
              <w:jc w:val="center"/>
              <w:rPr>
                <w:sz w:val="16"/>
                <w:szCs w:val="16"/>
              </w:rPr>
            </w:pPr>
            <w:r w:rsidRPr="0060469E">
              <w:rPr>
                <w:sz w:val="16"/>
                <w:szCs w:val="16"/>
              </w:rPr>
              <w:t>6604,385</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60469E" w:rsidRDefault="0060469E" w:rsidP="007511D7">
            <w:pPr>
              <w:jc w:val="center"/>
              <w:rPr>
                <w:sz w:val="16"/>
                <w:szCs w:val="16"/>
              </w:rPr>
            </w:pPr>
            <w:r w:rsidRPr="0060469E">
              <w:rPr>
                <w:sz w:val="16"/>
                <w:szCs w:val="16"/>
              </w:rPr>
              <w:t>6604,385</w:t>
            </w:r>
          </w:p>
        </w:tc>
      </w:tr>
      <w:tr w:rsidR="003D4685" w:rsidRPr="00D37367" w:rsidTr="00C67580">
        <w:trPr>
          <w:trHeight w:val="788"/>
        </w:trPr>
        <w:tc>
          <w:tcPr>
            <w:tcW w:w="398"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left w:val="single" w:sz="4" w:space="0" w:color="auto"/>
              <w:right w:val="single" w:sz="4" w:space="0" w:color="auto"/>
            </w:tcBorders>
            <w:vAlign w:val="center"/>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бюджет Колышлейского района</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bCs/>
                <w:sz w:val="16"/>
                <w:szCs w:val="16"/>
              </w:rPr>
              <w:t>4442,551</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4535</w:t>
            </w:r>
            <w:r w:rsidRPr="003D4685">
              <w:rPr>
                <w:sz w:val="16"/>
                <w:szCs w:val="16"/>
              </w:rPr>
              <w:t>,</w:t>
            </w:r>
            <w:r w:rsidRPr="003D4685">
              <w:rPr>
                <w:sz w:val="16"/>
                <w:szCs w:val="16"/>
                <w:lang w:val="en-US"/>
              </w:rPr>
              <w:t>409</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4526</w:t>
            </w:r>
            <w:r w:rsidRPr="003D4685">
              <w:rPr>
                <w:sz w:val="16"/>
                <w:szCs w:val="16"/>
              </w:rPr>
              <w:t>,</w:t>
            </w:r>
            <w:r w:rsidRPr="003D4685">
              <w:rPr>
                <w:sz w:val="16"/>
                <w:szCs w:val="16"/>
                <w:lang w:val="en-US"/>
              </w:rPr>
              <w:t>847</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lang w:val="en-US"/>
              </w:rPr>
              <w:t>5379</w:t>
            </w:r>
            <w:r w:rsidRPr="003D4685">
              <w:rPr>
                <w:sz w:val="16"/>
                <w:szCs w:val="16"/>
              </w:rPr>
              <w:t>,</w:t>
            </w:r>
            <w:r w:rsidRPr="003D4685">
              <w:rPr>
                <w:sz w:val="16"/>
                <w:szCs w:val="16"/>
                <w:lang w:val="en-US"/>
              </w:rPr>
              <w:t>596</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5387,670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6057,320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C67505">
            <w:pPr>
              <w:jc w:val="center"/>
              <w:rPr>
                <w:sz w:val="16"/>
                <w:szCs w:val="16"/>
              </w:rPr>
            </w:pPr>
            <w:r>
              <w:rPr>
                <w:sz w:val="16"/>
                <w:szCs w:val="16"/>
              </w:rPr>
              <w:t>62</w:t>
            </w:r>
            <w:r w:rsidR="00C67505">
              <w:rPr>
                <w:sz w:val="16"/>
                <w:szCs w:val="16"/>
              </w:rPr>
              <w:t>64</w:t>
            </w:r>
            <w:r>
              <w:rPr>
                <w:sz w:val="16"/>
                <w:szCs w:val="16"/>
              </w:rPr>
              <w:t>,</w:t>
            </w:r>
            <w:r w:rsidR="00C67505">
              <w:rPr>
                <w:sz w:val="16"/>
                <w:szCs w:val="16"/>
              </w:rPr>
              <w:t>745</w:t>
            </w:r>
          </w:p>
        </w:tc>
        <w:tc>
          <w:tcPr>
            <w:tcW w:w="850" w:type="dxa"/>
            <w:tcBorders>
              <w:top w:val="single" w:sz="4" w:space="0" w:color="auto"/>
              <w:left w:val="nil"/>
              <w:bottom w:val="single" w:sz="4" w:space="0" w:color="auto"/>
              <w:right w:val="single" w:sz="4" w:space="0" w:color="auto"/>
            </w:tcBorders>
            <w:vAlign w:val="center"/>
          </w:tcPr>
          <w:p w:rsidR="003D4685" w:rsidRPr="003D4685" w:rsidRDefault="0060469E" w:rsidP="00694B4B">
            <w:pPr>
              <w:jc w:val="center"/>
              <w:rPr>
                <w:sz w:val="16"/>
                <w:szCs w:val="16"/>
              </w:rPr>
            </w:pPr>
            <w:r>
              <w:rPr>
                <w:sz w:val="16"/>
                <w:szCs w:val="16"/>
              </w:rPr>
              <w:t>6524,131</w:t>
            </w:r>
          </w:p>
        </w:tc>
        <w:tc>
          <w:tcPr>
            <w:tcW w:w="851" w:type="dxa"/>
            <w:tcBorders>
              <w:top w:val="single" w:sz="4" w:space="0" w:color="auto"/>
              <w:left w:val="nil"/>
              <w:bottom w:val="single" w:sz="4" w:space="0" w:color="auto"/>
              <w:right w:val="single" w:sz="4" w:space="0" w:color="auto"/>
            </w:tcBorders>
            <w:vAlign w:val="center"/>
          </w:tcPr>
          <w:p w:rsidR="003D4685" w:rsidRPr="003D4685" w:rsidRDefault="0060469E" w:rsidP="00694B4B">
            <w:pPr>
              <w:jc w:val="center"/>
              <w:rPr>
                <w:sz w:val="16"/>
                <w:szCs w:val="16"/>
              </w:rPr>
            </w:pPr>
            <w:r>
              <w:rPr>
                <w:sz w:val="16"/>
                <w:szCs w:val="16"/>
              </w:rPr>
              <w:t>6330,570</w:t>
            </w:r>
          </w:p>
        </w:tc>
        <w:tc>
          <w:tcPr>
            <w:tcW w:w="850" w:type="dxa"/>
            <w:tcBorders>
              <w:top w:val="single" w:sz="4" w:space="0" w:color="auto"/>
              <w:left w:val="nil"/>
              <w:bottom w:val="single" w:sz="4" w:space="0" w:color="auto"/>
              <w:right w:val="single" w:sz="4" w:space="0" w:color="auto"/>
            </w:tcBorders>
            <w:vAlign w:val="center"/>
          </w:tcPr>
          <w:p w:rsidR="003D4685" w:rsidRPr="0060469E" w:rsidRDefault="0060469E" w:rsidP="003D4685">
            <w:pPr>
              <w:jc w:val="center"/>
              <w:rPr>
                <w:sz w:val="16"/>
                <w:szCs w:val="16"/>
              </w:rPr>
            </w:pPr>
            <w:r w:rsidRPr="0060469E">
              <w:rPr>
                <w:sz w:val="16"/>
                <w:szCs w:val="16"/>
              </w:rPr>
              <w:t>6502,607</w:t>
            </w:r>
          </w:p>
        </w:tc>
        <w:tc>
          <w:tcPr>
            <w:tcW w:w="992" w:type="dxa"/>
            <w:tcBorders>
              <w:top w:val="single" w:sz="4" w:space="0" w:color="auto"/>
              <w:left w:val="nil"/>
              <w:bottom w:val="single" w:sz="4" w:space="0" w:color="auto"/>
              <w:right w:val="single" w:sz="4" w:space="0" w:color="auto"/>
            </w:tcBorders>
            <w:vAlign w:val="center"/>
          </w:tcPr>
          <w:p w:rsidR="003D4685" w:rsidRPr="0060469E" w:rsidRDefault="0060469E" w:rsidP="003D4685">
            <w:pPr>
              <w:jc w:val="center"/>
              <w:rPr>
                <w:sz w:val="16"/>
                <w:szCs w:val="16"/>
              </w:rPr>
            </w:pPr>
            <w:r w:rsidRPr="0060469E">
              <w:rPr>
                <w:sz w:val="16"/>
                <w:szCs w:val="16"/>
              </w:rPr>
              <w:t>6502,607</w:t>
            </w:r>
          </w:p>
        </w:tc>
        <w:tc>
          <w:tcPr>
            <w:tcW w:w="851" w:type="dxa"/>
            <w:tcBorders>
              <w:top w:val="single" w:sz="4" w:space="0" w:color="auto"/>
              <w:left w:val="nil"/>
              <w:bottom w:val="single" w:sz="4" w:space="0" w:color="auto"/>
              <w:right w:val="single" w:sz="4" w:space="0" w:color="auto"/>
            </w:tcBorders>
            <w:vAlign w:val="center"/>
          </w:tcPr>
          <w:p w:rsidR="003D4685" w:rsidRPr="0060469E" w:rsidRDefault="0060469E" w:rsidP="003D4685">
            <w:pPr>
              <w:jc w:val="center"/>
              <w:rPr>
                <w:sz w:val="16"/>
                <w:szCs w:val="16"/>
              </w:rPr>
            </w:pPr>
            <w:r w:rsidRPr="0060469E">
              <w:rPr>
                <w:sz w:val="16"/>
                <w:szCs w:val="16"/>
              </w:rPr>
              <w:t>6502,607</w:t>
            </w:r>
          </w:p>
        </w:tc>
      </w:tr>
      <w:tr w:rsidR="0060469E" w:rsidRPr="00D37367" w:rsidTr="0060469E">
        <w:trPr>
          <w:trHeight w:val="948"/>
        </w:trPr>
        <w:tc>
          <w:tcPr>
            <w:tcW w:w="398" w:type="dxa"/>
            <w:vMerge/>
            <w:tcBorders>
              <w:left w:val="single" w:sz="4" w:space="0" w:color="auto"/>
              <w:right w:val="single" w:sz="4" w:space="0" w:color="auto"/>
            </w:tcBorders>
            <w:vAlign w:val="center"/>
          </w:tcPr>
          <w:p w:rsidR="0060469E" w:rsidRPr="00D37367" w:rsidRDefault="0060469E" w:rsidP="007E76F0">
            <w:pPr>
              <w:rPr>
                <w:sz w:val="22"/>
                <w:szCs w:val="22"/>
              </w:rPr>
            </w:pPr>
          </w:p>
        </w:tc>
        <w:tc>
          <w:tcPr>
            <w:tcW w:w="1304" w:type="dxa"/>
            <w:vMerge/>
            <w:tcBorders>
              <w:left w:val="single" w:sz="4" w:space="0" w:color="auto"/>
              <w:right w:val="single" w:sz="4" w:space="0" w:color="auto"/>
            </w:tcBorders>
            <w:vAlign w:val="center"/>
          </w:tcPr>
          <w:p w:rsidR="0060469E" w:rsidRPr="00D37367" w:rsidRDefault="0060469E" w:rsidP="007E76F0">
            <w:pPr>
              <w:rPr>
                <w:sz w:val="22"/>
                <w:szCs w:val="22"/>
              </w:rPr>
            </w:pPr>
          </w:p>
        </w:tc>
        <w:tc>
          <w:tcPr>
            <w:tcW w:w="1984" w:type="dxa"/>
            <w:vMerge/>
            <w:tcBorders>
              <w:left w:val="single" w:sz="4" w:space="0" w:color="auto"/>
              <w:right w:val="single" w:sz="4" w:space="0" w:color="auto"/>
            </w:tcBorders>
            <w:vAlign w:val="center"/>
          </w:tcPr>
          <w:p w:rsidR="0060469E" w:rsidRPr="00D37367" w:rsidRDefault="0060469E"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60469E" w:rsidRPr="00D37367" w:rsidRDefault="0060469E"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bCs/>
                <w:sz w:val="16"/>
                <w:szCs w:val="16"/>
              </w:rPr>
              <w:t>39,259</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59,464</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lang w:val="en-US"/>
              </w:rPr>
              <w:t>69</w:t>
            </w:r>
            <w:r w:rsidRPr="003D4685">
              <w:rPr>
                <w:sz w:val="16"/>
                <w:szCs w:val="16"/>
              </w:rPr>
              <w:t>,464</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lang w:val="en-US"/>
              </w:rPr>
              <w:t>55</w:t>
            </w:r>
            <w:r w:rsidRPr="003D4685">
              <w:rPr>
                <w:sz w:val="16"/>
                <w:szCs w:val="16"/>
              </w:rPr>
              <w:t>,</w:t>
            </w:r>
            <w:r w:rsidRPr="003D4685">
              <w:rPr>
                <w:sz w:val="16"/>
                <w:szCs w:val="16"/>
                <w:lang w:val="en-US"/>
              </w:rPr>
              <w:t>415</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101,618</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88516F">
            <w:pPr>
              <w:jc w:val="center"/>
              <w:rPr>
                <w:sz w:val="16"/>
                <w:szCs w:val="16"/>
              </w:rPr>
            </w:pPr>
            <w:r w:rsidRPr="003D4685">
              <w:rPr>
                <w:sz w:val="16"/>
                <w:szCs w:val="16"/>
              </w:rPr>
              <w:t>139,116</w:t>
            </w:r>
          </w:p>
        </w:tc>
        <w:tc>
          <w:tcPr>
            <w:tcW w:w="992" w:type="dxa"/>
            <w:tcBorders>
              <w:top w:val="single" w:sz="4" w:space="0" w:color="auto"/>
              <w:left w:val="nil"/>
              <w:bottom w:val="single" w:sz="4" w:space="0" w:color="auto"/>
              <w:right w:val="single" w:sz="4" w:space="0" w:color="auto"/>
            </w:tcBorders>
            <w:vAlign w:val="center"/>
          </w:tcPr>
          <w:p w:rsidR="0060469E" w:rsidRPr="003D4685" w:rsidRDefault="0060469E" w:rsidP="00694B4B">
            <w:pPr>
              <w:jc w:val="center"/>
              <w:rPr>
                <w:sz w:val="16"/>
                <w:szCs w:val="16"/>
              </w:rPr>
            </w:pPr>
            <w:r w:rsidRPr="003D4685">
              <w:rPr>
                <w:sz w:val="16"/>
                <w:szCs w:val="16"/>
              </w:rPr>
              <w:t>351,610</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4A3D92">
            <w:pPr>
              <w:jc w:val="center"/>
              <w:rPr>
                <w:sz w:val="16"/>
                <w:szCs w:val="16"/>
              </w:rPr>
            </w:pPr>
            <w:r>
              <w:rPr>
                <w:sz w:val="16"/>
                <w:szCs w:val="16"/>
              </w:rPr>
              <w:t>101,778</w:t>
            </w:r>
          </w:p>
        </w:tc>
        <w:tc>
          <w:tcPr>
            <w:tcW w:w="851" w:type="dxa"/>
            <w:tcBorders>
              <w:top w:val="single" w:sz="4" w:space="0" w:color="auto"/>
              <w:left w:val="nil"/>
              <w:bottom w:val="single" w:sz="4" w:space="0" w:color="auto"/>
              <w:right w:val="single" w:sz="4" w:space="0" w:color="auto"/>
            </w:tcBorders>
            <w:vAlign w:val="center"/>
          </w:tcPr>
          <w:p w:rsidR="0060469E" w:rsidRDefault="0060469E" w:rsidP="0060469E">
            <w:pPr>
              <w:jc w:val="center"/>
            </w:pPr>
            <w:r w:rsidRPr="00316625">
              <w:rPr>
                <w:sz w:val="16"/>
                <w:szCs w:val="16"/>
              </w:rPr>
              <w:t>101,778</w:t>
            </w:r>
          </w:p>
        </w:tc>
        <w:tc>
          <w:tcPr>
            <w:tcW w:w="850" w:type="dxa"/>
            <w:tcBorders>
              <w:top w:val="single" w:sz="4" w:space="0" w:color="auto"/>
              <w:left w:val="nil"/>
              <w:bottom w:val="single" w:sz="4" w:space="0" w:color="auto"/>
              <w:right w:val="single" w:sz="4" w:space="0" w:color="auto"/>
            </w:tcBorders>
            <w:vAlign w:val="center"/>
          </w:tcPr>
          <w:p w:rsidR="0060469E" w:rsidRDefault="0060469E" w:rsidP="0060469E">
            <w:pPr>
              <w:jc w:val="center"/>
            </w:pPr>
            <w:r w:rsidRPr="00316625">
              <w:rPr>
                <w:sz w:val="16"/>
                <w:szCs w:val="16"/>
              </w:rPr>
              <w:t>101,778</w:t>
            </w:r>
          </w:p>
        </w:tc>
        <w:tc>
          <w:tcPr>
            <w:tcW w:w="992" w:type="dxa"/>
            <w:tcBorders>
              <w:top w:val="single" w:sz="4" w:space="0" w:color="auto"/>
              <w:left w:val="nil"/>
              <w:bottom w:val="single" w:sz="4" w:space="0" w:color="auto"/>
              <w:right w:val="single" w:sz="4" w:space="0" w:color="auto"/>
            </w:tcBorders>
            <w:vAlign w:val="center"/>
          </w:tcPr>
          <w:p w:rsidR="0060469E" w:rsidRDefault="0060469E" w:rsidP="0060469E">
            <w:pPr>
              <w:jc w:val="center"/>
            </w:pPr>
            <w:r w:rsidRPr="00316625">
              <w:rPr>
                <w:sz w:val="16"/>
                <w:szCs w:val="16"/>
              </w:rPr>
              <w:t>101,778</w:t>
            </w:r>
          </w:p>
        </w:tc>
        <w:tc>
          <w:tcPr>
            <w:tcW w:w="851" w:type="dxa"/>
            <w:tcBorders>
              <w:top w:val="single" w:sz="4" w:space="0" w:color="auto"/>
              <w:left w:val="nil"/>
              <w:bottom w:val="single" w:sz="4" w:space="0" w:color="auto"/>
              <w:right w:val="single" w:sz="4" w:space="0" w:color="auto"/>
            </w:tcBorders>
            <w:vAlign w:val="center"/>
          </w:tcPr>
          <w:p w:rsidR="0060469E" w:rsidRDefault="0060469E" w:rsidP="0060469E">
            <w:pPr>
              <w:jc w:val="center"/>
            </w:pPr>
            <w:r w:rsidRPr="00316625">
              <w:rPr>
                <w:sz w:val="16"/>
                <w:szCs w:val="16"/>
              </w:rPr>
              <w:t>101,778</w:t>
            </w:r>
          </w:p>
        </w:tc>
      </w:tr>
      <w:tr w:rsidR="003D4685"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664"/>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r>
              <w:rPr>
                <w:sz w:val="22"/>
                <w:szCs w:val="22"/>
              </w:rPr>
              <w:t>2.</w:t>
            </w:r>
          </w:p>
        </w:tc>
        <w:tc>
          <w:tcPr>
            <w:tcW w:w="1304" w:type="dxa"/>
            <w:vMerge w:val="restart"/>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r w:rsidRPr="00D37367">
              <w:rPr>
                <w:sz w:val="22"/>
                <w:szCs w:val="22"/>
              </w:rPr>
              <w:t>Подпрограм</w:t>
            </w:r>
            <w:r>
              <w:rPr>
                <w:sz w:val="22"/>
                <w:szCs w:val="22"/>
              </w:rPr>
              <w:t>ма 1</w:t>
            </w:r>
            <w:r w:rsidRPr="00D37367">
              <w:rPr>
                <w:sz w:val="22"/>
                <w:szCs w:val="22"/>
              </w:rPr>
              <w:t xml:space="preserve">. </w:t>
            </w:r>
          </w:p>
        </w:tc>
        <w:tc>
          <w:tcPr>
            <w:tcW w:w="1984" w:type="dxa"/>
            <w:vMerge w:val="restart"/>
            <w:tcBorders>
              <w:top w:val="single" w:sz="4" w:space="0" w:color="auto"/>
              <w:left w:val="single" w:sz="4" w:space="0" w:color="auto"/>
              <w:bottom w:val="single" w:sz="4" w:space="0" w:color="auto"/>
              <w:right w:val="single" w:sz="4" w:space="0" w:color="auto"/>
            </w:tcBorders>
          </w:tcPr>
          <w:p w:rsidR="003D4685" w:rsidRPr="008C7AB9" w:rsidRDefault="003D4685" w:rsidP="007E76F0">
            <w:pPr>
              <w:rPr>
                <w:color w:val="000000"/>
                <w:sz w:val="24"/>
                <w:szCs w:val="24"/>
              </w:rPr>
            </w:pPr>
            <w:r w:rsidRPr="008C7AB9">
              <w:rPr>
                <w:color w:val="000000"/>
                <w:sz w:val="24"/>
                <w:szCs w:val="24"/>
              </w:rPr>
              <w:t>«Развитие гражданского общества»</w:t>
            </w:r>
          </w:p>
        </w:tc>
        <w:tc>
          <w:tcPr>
            <w:tcW w:w="1713" w:type="dxa"/>
            <w:tcBorders>
              <w:top w:val="single" w:sz="4" w:space="0" w:color="auto"/>
              <w:left w:val="nil"/>
              <w:bottom w:val="single" w:sz="4" w:space="0" w:color="auto"/>
              <w:right w:val="single" w:sz="4" w:space="0" w:color="auto"/>
            </w:tcBorders>
            <w:shd w:val="clear" w:color="auto" w:fill="F3F3F3"/>
            <w:vAlign w:val="center"/>
          </w:tcPr>
          <w:p w:rsidR="003D4685" w:rsidRPr="00D37367" w:rsidRDefault="003D4685" w:rsidP="007E76F0">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color w:val="000000"/>
                <w:sz w:val="16"/>
                <w:szCs w:val="16"/>
              </w:rPr>
            </w:pPr>
            <w:r w:rsidRPr="003D4685">
              <w:rPr>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color w:val="000000"/>
                <w:sz w:val="16"/>
                <w:szCs w:val="16"/>
              </w:rPr>
            </w:pPr>
            <w:r w:rsidRPr="003D4685">
              <w:rPr>
                <w:color w:val="000000"/>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color w:val="000000"/>
                <w:sz w:val="16"/>
                <w:szCs w:val="16"/>
              </w:rPr>
            </w:pPr>
            <w:r w:rsidRPr="003D4685">
              <w:rPr>
                <w:color w:val="000000"/>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F3F3F3"/>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565"/>
        </w:trPr>
        <w:tc>
          <w:tcPr>
            <w:tcW w:w="398"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б</w:t>
            </w:r>
            <w:r w:rsidRPr="00D37367">
              <w:rPr>
                <w:sz w:val="22"/>
                <w:szCs w:val="22"/>
              </w:rPr>
              <w:t xml:space="preserve">юджет </w:t>
            </w:r>
            <w:r>
              <w:rPr>
                <w:sz w:val="22"/>
                <w:szCs w:val="22"/>
              </w:rPr>
              <w:t>Колышлейского района</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565"/>
        </w:trPr>
        <w:tc>
          <w:tcPr>
            <w:tcW w:w="398"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в</w:t>
            </w:r>
            <w:r w:rsidRPr="00D37367">
              <w:rPr>
                <w:sz w:val="22"/>
                <w:szCs w:val="22"/>
              </w:rPr>
              <w:t xml:space="preserve"> том числе межбюджетные трансферты из 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3D4685" w:rsidRPr="00D37367" w:rsidTr="00C67580">
        <w:trPr>
          <w:trHeight w:val="565"/>
        </w:trPr>
        <w:tc>
          <w:tcPr>
            <w:tcW w:w="398"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D4685" w:rsidRPr="00D37367" w:rsidRDefault="003D4685" w:rsidP="007E76F0">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3D4685" w:rsidRPr="00D37367" w:rsidRDefault="003D4685" w:rsidP="007E76F0">
            <w:pPr>
              <w:rPr>
                <w:sz w:val="22"/>
                <w:szCs w:val="22"/>
              </w:rPr>
            </w:pPr>
          </w:p>
        </w:tc>
        <w:tc>
          <w:tcPr>
            <w:tcW w:w="1713" w:type="dxa"/>
            <w:tcBorders>
              <w:top w:val="single" w:sz="4" w:space="0" w:color="auto"/>
              <w:left w:val="nil"/>
              <w:bottom w:val="single" w:sz="4" w:space="0" w:color="auto"/>
              <w:right w:val="single" w:sz="4" w:space="0" w:color="auto"/>
            </w:tcBorders>
            <w:vAlign w:val="center"/>
          </w:tcPr>
          <w:p w:rsidR="003D4685" w:rsidRPr="00D37367" w:rsidRDefault="003D4685" w:rsidP="007E76F0">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3D4685" w:rsidRPr="003D4685" w:rsidRDefault="003D4685" w:rsidP="002E3F41">
            <w:pPr>
              <w:jc w:val="center"/>
              <w:rPr>
                <w:sz w:val="16"/>
                <w:szCs w:val="16"/>
              </w:rPr>
            </w:pPr>
            <w:r w:rsidRPr="003D4685">
              <w:rPr>
                <w:sz w:val="16"/>
                <w:szCs w:val="16"/>
              </w:rPr>
              <w:t>0,000</w:t>
            </w:r>
          </w:p>
        </w:tc>
      </w:tr>
      <w:tr w:rsidR="0060469E" w:rsidRPr="00D37367" w:rsidTr="00C67580">
        <w:trPr>
          <w:trHeight w:val="650"/>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r>
              <w:rPr>
                <w:sz w:val="22"/>
                <w:szCs w:val="22"/>
              </w:rPr>
              <w:t>3.</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r w:rsidRPr="00D37367">
              <w:rPr>
                <w:sz w:val="22"/>
                <w:szCs w:val="22"/>
              </w:rPr>
              <w:t>Подпрограм</w:t>
            </w:r>
            <w:r>
              <w:rPr>
                <w:sz w:val="22"/>
                <w:szCs w:val="22"/>
              </w:rPr>
              <w:t>ма 2</w:t>
            </w:r>
          </w:p>
        </w:tc>
        <w:tc>
          <w:tcPr>
            <w:tcW w:w="1984" w:type="dxa"/>
            <w:vMerge w:val="restart"/>
            <w:tcBorders>
              <w:top w:val="single" w:sz="4" w:space="0" w:color="auto"/>
              <w:left w:val="single" w:sz="4" w:space="0" w:color="auto"/>
              <w:bottom w:val="single" w:sz="4" w:space="0" w:color="auto"/>
              <w:right w:val="single" w:sz="4" w:space="0" w:color="auto"/>
            </w:tcBorders>
          </w:tcPr>
          <w:p w:rsidR="0060469E" w:rsidRPr="008C7AB9" w:rsidRDefault="0060469E" w:rsidP="007E76F0">
            <w:pPr>
              <w:rPr>
                <w:color w:val="000000"/>
                <w:sz w:val="24"/>
                <w:szCs w:val="24"/>
              </w:rPr>
            </w:pPr>
            <w:r w:rsidRPr="008C7AB9">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МФЦ Колышлейского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p w:rsidR="0060469E" w:rsidRPr="008C7AB9" w:rsidRDefault="0060469E" w:rsidP="007E76F0">
            <w:pPr>
              <w:rPr>
                <w:color w:val="000000"/>
                <w:sz w:val="24"/>
                <w:szCs w:val="24"/>
              </w:rPr>
            </w:pPr>
          </w:p>
        </w:tc>
        <w:tc>
          <w:tcPr>
            <w:tcW w:w="1713" w:type="dxa"/>
            <w:tcBorders>
              <w:top w:val="single" w:sz="4" w:space="0" w:color="auto"/>
              <w:left w:val="nil"/>
              <w:bottom w:val="single" w:sz="4" w:space="0" w:color="auto"/>
              <w:right w:val="single" w:sz="4" w:space="0" w:color="auto"/>
            </w:tcBorders>
            <w:shd w:val="clear" w:color="auto" w:fill="F3F3F3"/>
            <w:vAlign w:val="center"/>
          </w:tcPr>
          <w:p w:rsidR="0060469E" w:rsidRPr="00D37367" w:rsidRDefault="0060469E" w:rsidP="007E76F0">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lang w:val="en-US"/>
              </w:rPr>
              <w:t>4405,554</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rPr>
              <w:t>4</w:t>
            </w:r>
            <w:r w:rsidRPr="003D4685">
              <w:rPr>
                <w:sz w:val="16"/>
                <w:szCs w:val="16"/>
                <w:lang w:val="en-US"/>
              </w:rPr>
              <w:t>536</w:t>
            </w:r>
            <w:r w:rsidRPr="003D4685">
              <w:rPr>
                <w:sz w:val="16"/>
                <w:szCs w:val="16"/>
              </w:rPr>
              <w:t>,</w:t>
            </w:r>
            <w:r w:rsidRPr="003D4685">
              <w:rPr>
                <w:sz w:val="16"/>
                <w:szCs w:val="16"/>
                <w:lang w:val="en-US"/>
              </w:rPr>
              <w:t>873</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lang w:val="en-US"/>
              </w:rPr>
              <w:t>4596</w:t>
            </w:r>
            <w:r w:rsidRPr="003D4685">
              <w:rPr>
                <w:sz w:val="16"/>
                <w:szCs w:val="16"/>
              </w:rPr>
              <w:t>,</w:t>
            </w:r>
            <w:r w:rsidRPr="003D4685">
              <w:rPr>
                <w:sz w:val="16"/>
                <w:szCs w:val="16"/>
                <w:lang w:val="en-US"/>
              </w:rPr>
              <w:t>311</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lang w:val="en-US"/>
              </w:rPr>
              <w:t>4713</w:t>
            </w:r>
            <w:r w:rsidRPr="003D4685">
              <w:rPr>
                <w:sz w:val="16"/>
                <w:szCs w:val="16"/>
              </w:rPr>
              <w:t>,</w:t>
            </w:r>
            <w:r w:rsidRPr="003D4685">
              <w:rPr>
                <w:sz w:val="16"/>
                <w:szCs w:val="16"/>
                <w:lang w:val="en-US"/>
              </w:rPr>
              <w:t>411</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E76F0">
            <w:pPr>
              <w:jc w:val="center"/>
              <w:rPr>
                <w:sz w:val="16"/>
                <w:szCs w:val="16"/>
              </w:rPr>
            </w:pPr>
            <w:r w:rsidRPr="003D4685">
              <w:rPr>
                <w:sz w:val="16"/>
                <w:szCs w:val="16"/>
              </w:rPr>
              <w:t>5489,288</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9E7C26">
            <w:pPr>
              <w:jc w:val="center"/>
              <w:rPr>
                <w:sz w:val="16"/>
                <w:szCs w:val="16"/>
              </w:rPr>
            </w:pPr>
            <w:r w:rsidRPr="003D4685">
              <w:rPr>
                <w:sz w:val="16"/>
                <w:szCs w:val="16"/>
              </w:rPr>
              <w:t>6196,436</w:t>
            </w:r>
          </w:p>
        </w:tc>
        <w:tc>
          <w:tcPr>
            <w:tcW w:w="992"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DC3E9F">
            <w:pPr>
              <w:jc w:val="center"/>
              <w:rPr>
                <w:sz w:val="16"/>
                <w:szCs w:val="16"/>
              </w:rPr>
            </w:pPr>
            <w:r>
              <w:rPr>
                <w:sz w:val="16"/>
                <w:szCs w:val="16"/>
              </w:rPr>
              <w:t>6616,355</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511D7">
            <w:pPr>
              <w:jc w:val="center"/>
              <w:rPr>
                <w:sz w:val="16"/>
                <w:szCs w:val="16"/>
              </w:rPr>
            </w:pPr>
            <w:r>
              <w:rPr>
                <w:sz w:val="16"/>
                <w:szCs w:val="16"/>
              </w:rPr>
              <w:t>6625,909</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3D4685" w:rsidRDefault="0060469E" w:rsidP="007511D7">
            <w:pPr>
              <w:jc w:val="center"/>
              <w:rPr>
                <w:sz w:val="16"/>
                <w:szCs w:val="16"/>
              </w:rPr>
            </w:pPr>
            <w:r>
              <w:rPr>
                <w:sz w:val="16"/>
                <w:szCs w:val="16"/>
              </w:rPr>
              <w:t>6432,348</w:t>
            </w:r>
          </w:p>
        </w:tc>
        <w:tc>
          <w:tcPr>
            <w:tcW w:w="850" w:type="dxa"/>
            <w:tcBorders>
              <w:top w:val="single" w:sz="4" w:space="0" w:color="auto"/>
              <w:left w:val="nil"/>
              <w:bottom w:val="single" w:sz="4" w:space="0" w:color="auto"/>
              <w:right w:val="single" w:sz="4" w:space="0" w:color="auto"/>
            </w:tcBorders>
            <w:shd w:val="clear" w:color="auto" w:fill="F3F3F3"/>
            <w:vAlign w:val="center"/>
          </w:tcPr>
          <w:p w:rsidR="0060469E" w:rsidRPr="0060469E" w:rsidRDefault="0060469E" w:rsidP="007511D7">
            <w:pPr>
              <w:jc w:val="center"/>
              <w:rPr>
                <w:sz w:val="16"/>
                <w:szCs w:val="16"/>
              </w:rPr>
            </w:pPr>
            <w:r w:rsidRPr="0060469E">
              <w:rPr>
                <w:sz w:val="16"/>
                <w:szCs w:val="16"/>
              </w:rPr>
              <w:t>6604,385</w:t>
            </w:r>
          </w:p>
        </w:tc>
        <w:tc>
          <w:tcPr>
            <w:tcW w:w="992" w:type="dxa"/>
            <w:tcBorders>
              <w:top w:val="single" w:sz="4" w:space="0" w:color="auto"/>
              <w:left w:val="nil"/>
              <w:bottom w:val="single" w:sz="4" w:space="0" w:color="auto"/>
              <w:right w:val="single" w:sz="4" w:space="0" w:color="auto"/>
            </w:tcBorders>
            <w:shd w:val="clear" w:color="auto" w:fill="F3F3F3"/>
            <w:vAlign w:val="center"/>
          </w:tcPr>
          <w:p w:rsidR="0060469E" w:rsidRPr="0060469E" w:rsidRDefault="0060469E" w:rsidP="007511D7">
            <w:pPr>
              <w:jc w:val="center"/>
              <w:rPr>
                <w:sz w:val="16"/>
                <w:szCs w:val="16"/>
              </w:rPr>
            </w:pPr>
            <w:r w:rsidRPr="0060469E">
              <w:rPr>
                <w:sz w:val="16"/>
                <w:szCs w:val="16"/>
              </w:rPr>
              <w:t>6604,385</w:t>
            </w:r>
          </w:p>
        </w:tc>
        <w:tc>
          <w:tcPr>
            <w:tcW w:w="851" w:type="dxa"/>
            <w:tcBorders>
              <w:top w:val="single" w:sz="4" w:space="0" w:color="auto"/>
              <w:left w:val="nil"/>
              <w:bottom w:val="single" w:sz="4" w:space="0" w:color="auto"/>
              <w:right w:val="single" w:sz="4" w:space="0" w:color="auto"/>
            </w:tcBorders>
            <w:shd w:val="clear" w:color="auto" w:fill="F3F3F3"/>
            <w:vAlign w:val="center"/>
          </w:tcPr>
          <w:p w:rsidR="0060469E" w:rsidRPr="0060469E" w:rsidRDefault="0060469E" w:rsidP="007511D7">
            <w:pPr>
              <w:jc w:val="center"/>
              <w:rPr>
                <w:sz w:val="16"/>
                <w:szCs w:val="16"/>
              </w:rPr>
            </w:pPr>
            <w:r w:rsidRPr="0060469E">
              <w:rPr>
                <w:sz w:val="16"/>
                <w:szCs w:val="16"/>
              </w:rPr>
              <w:t>6604,385</w:t>
            </w:r>
          </w:p>
        </w:tc>
      </w:tr>
      <w:tr w:rsidR="0060469E"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p>
        </w:tc>
        <w:tc>
          <w:tcPr>
            <w:tcW w:w="1304" w:type="dxa"/>
            <w:vMerge/>
            <w:tcBorders>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p>
        </w:tc>
        <w:tc>
          <w:tcPr>
            <w:tcW w:w="1713" w:type="dxa"/>
            <w:tcBorders>
              <w:top w:val="single" w:sz="4" w:space="0" w:color="auto"/>
              <w:left w:val="nil"/>
              <w:bottom w:val="single" w:sz="4" w:space="0" w:color="auto"/>
              <w:right w:val="single" w:sz="4" w:space="0" w:color="auto"/>
            </w:tcBorders>
            <w:vAlign w:val="center"/>
          </w:tcPr>
          <w:p w:rsidR="0060469E" w:rsidRPr="00D37367" w:rsidRDefault="0060469E" w:rsidP="007E76F0">
            <w:pPr>
              <w:rPr>
                <w:sz w:val="22"/>
                <w:szCs w:val="22"/>
              </w:rPr>
            </w:pPr>
            <w:r>
              <w:rPr>
                <w:sz w:val="22"/>
                <w:szCs w:val="22"/>
              </w:rPr>
              <w:t>б</w:t>
            </w:r>
            <w:r w:rsidRPr="00D37367">
              <w:rPr>
                <w:sz w:val="22"/>
                <w:szCs w:val="22"/>
              </w:rPr>
              <w:t xml:space="preserve">юджет </w:t>
            </w:r>
            <w:r>
              <w:rPr>
                <w:sz w:val="22"/>
                <w:szCs w:val="22"/>
              </w:rPr>
              <w:t>Колышлейского района</w:t>
            </w:r>
          </w:p>
        </w:tc>
        <w:tc>
          <w:tcPr>
            <w:tcW w:w="839"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4366,295</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4</w:t>
            </w:r>
            <w:r w:rsidRPr="003D4685">
              <w:rPr>
                <w:sz w:val="16"/>
                <w:szCs w:val="16"/>
                <w:lang w:val="en-US"/>
              </w:rPr>
              <w:t>477</w:t>
            </w:r>
            <w:r w:rsidRPr="003D4685">
              <w:rPr>
                <w:sz w:val="16"/>
                <w:szCs w:val="16"/>
              </w:rPr>
              <w:t>,</w:t>
            </w:r>
            <w:r w:rsidRPr="003D4685">
              <w:rPr>
                <w:sz w:val="16"/>
                <w:szCs w:val="16"/>
                <w:lang w:val="en-US"/>
              </w:rPr>
              <w:t>409</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lang w:val="en-US"/>
              </w:rPr>
              <w:t>4526</w:t>
            </w:r>
            <w:r w:rsidRPr="003D4685">
              <w:rPr>
                <w:sz w:val="16"/>
                <w:szCs w:val="16"/>
              </w:rPr>
              <w:t>,</w:t>
            </w:r>
            <w:r w:rsidRPr="003D4685">
              <w:rPr>
                <w:sz w:val="16"/>
                <w:szCs w:val="16"/>
                <w:lang w:val="en-US"/>
              </w:rPr>
              <w:t>847</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lang w:val="en-US"/>
              </w:rPr>
              <w:t>4657</w:t>
            </w:r>
            <w:r w:rsidRPr="003D4685">
              <w:rPr>
                <w:sz w:val="16"/>
                <w:szCs w:val="16"/>
              </w:rPr>
              <w:t>,</w:t>
            </w:r>
            <w:r w:rsidRPr="003D4685">
              <w:rPr>
                <w:sz w:val="16"/>
                <w:szCs w:val="16"/>
                <w:lang w:val="en-US"/>
              </w:rPr>
              <w:t>996</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5387,670</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9E7C26">
            <w:pPr>
              <w:jc w:val="center"/>
              <w:rPr>
                <w:sz w:val="16"/>
                <w:szCs w:val="16"/>
              </w:rPr>
            </w:pPr>
            <w:r w:rsidRPr="003D4685">
              <w:rPr>
                <w:sz w:val="16"/>
                <w:szCs w:val="16"/>
              </w:rPr>
              <w:t>6057,320</w:t>
            </w:r>
          </w:p>
        </w:tc>
        <w:tc>
          <w:tcPr>
            <w:tcW w:w="992" w:type="dxa"/>
            <w:tcBorders>
              <w:top w:val="single" w:sz="4" w:space="0" w:color="auto"/>
              <w:left w:val="nil"/>
              <w:bottom w:val="single" w:sz="4" w:space="0" w:color="auto"/>
              <w:right w:val="single" w:sz="4" w:space="0" w:color="auto"/>
            </w:tcBorders>
            <w:vAlign w:val="center"/>
          </w:tcPr>
          <w:p w:rsidR="0060469E" w:rsidRPr="003D4685" w:rsidRDefault="0060469E" w:rsidP="00DC3E9F">
            <w:pPr>
              <w:jc w:val="center"/>
              <w:rPr>
                <w:sz w:val="16"/>
                <w:szCs w:val="16"/>
              </w:rPr>
            </w:pPr>
            <w:r w:rsidRPr="00C67580">
              <w:rPr>
                <w:sz w:val="16"/>
                <w:szCs w:val="16"/>
              </w:rPr>
              <w:t>62</w:t>
            </w:r>
            <w:r>
              <w:rPr>
                <w:sz w:val="16"/>
                <w:szCs w:val="16"/>
              </w:rPr>
              <w:t>64</w:t>
            </w:r>
            <w:r w:rsidRPr="00C67580">
              <w:rPr>
                <w:sz w:val="16"/>
                <w:szCs w:val="16"/>
              </w:rPr>
              <w:t>,7</w:t>
            </w:r>
            <w:r>
              <w:rPr>
                <w:sz w:val="16"/>
                <w:szCs w:val="16"/>
              </w:rPr>
              <w:t>45</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511D7">
            <w:pPr>
              <w:jc w:val="center"/>
              <w:rPr>
                <w:sz w:val="16"/>
                <w:szCs w:val="16"/>
              </w:rPr>
            </w:pPr>
            <w:r>
              <w:rPr>
                <w:sz w:val="16"/>
                <w:szCs w:val="16"/>
              </w:rPr>
              <w:t>6524,131</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511D7">
            <w:pPr>
              <w:jc w:val="center"/>
              <w:rPr>
                <w:sz w:val="16"/>
                <w:szCs w:val="16"/>
              </w:rPr>
            </w:pPr>
            <w:r>
              <w:rPr>
                <w:sz w:val="16"/>
                <w:szCs w:val="16"/>
              </w:rPr>
              <w:t>6330,570</w:t>
            </w:r>
          </w:p>
        </w:tc>
        <w:tc>
          <w:tcPr>
            <w:tcW w:w="850" w:type="dxa"/>
            <w:tcBorders>
              <w:top w:val="single" w:sz="4" w:space="0" w:color="auto"/>
              <w:left w:val="nil"/>
              <w:bottom w:val="single" w:sz="4" w:space="0" w:color="auto"/>
              <w:right w:val="single" w:sz="4" w:space="0" w:color="auto"/>
            </w:tcBorders>
            <w:vAlign w:val="center"/>
          </w:tcPr>
          <w:p w:rsidR="0060469E" w:rsidRPr="0060469E" w:rsidRDefault="0060469E" w:rsidP="007511D7">
            <w:pPr>
              <w:jc w:val="center"/>
              <w:rPr>
                <w:sz w:val="16"/>
                <w:szCs w:val="16"/>
              </w:rPr>
            </w:pPr>
            <w:r w:rsidRPr="0060469E">
              <w:rPr>
                <w:sz w:val="16"/>
                <w:szCs w:val="16"/>
              </w:rPr>
              <w:t>6502,607</w:t>
            </w:r>
          </w:p>
        </w:tc>
        <w:tc>
          <w:tcPr>
            <w:tcW w:w="992" w:type="dxa"/>
            <w:tcBorders>
              <w:top w:val="single" w:sz="4" w:space="0" w:color="auto"/>
              <w:left w:val="nil"/>
              <w:bottom w:val="single" w:sz="4" w:space="0" w:color="auto"/>
              <w:right w:val="single" w:sz="4" w:space="0" w:color="auto"/>
            </w:tcBorders>
            <w:vAlign w:val="center"/>
          </w:tcPr>
          <w:p w:rsidR="0060469E" w:rsidRPr="0060469E" w:rsidRDefault="0060469E" w:rsidP="007511D7">
            <w:pPr>
              <w:jc w:val="center"/>
              <w:rPr>
                <w:sz w:val="16"/>
                <w:szCs w:val="16"/>
              </w:rPr>
            </w:pPr>
            <w:r w:rsidRPr="0060469E">
              <w:rPr>
                <w:sz w:val="16"/>
                <w:szCs w:val="16"/>
              </w:rPr>
              <w:t>6502,607</w:t>
            </w:r>
          </w:p>
        </w:tc>
        <w:tc>
          <w:tcPr>
            <w:tcW w:w="851" w:type="dxa"/>
            <w:tcBorders>
              <w:top w:val="single" w:sz="4" w:space="0" w:color="auto"/>
              <w:left w:val="nil"/>
              <w:bottom w:val="single" w:sz="4" w:space="0" w:color="auto"/>
              <w:right w:val="single" w:sz="4" w:space="0" w:color="auto"/>
            </w:tcBorders>
            <w:vAlign w:val="center"/>
          </w:tcPr>
          <w:p w:rsidR="0060469E" w:rsidRPr="0060469E" w:rsidRDefault="0060469E" w:rsidP="007511D7">
            <w:pPr>
              <w:jc w:val="center"/>
              <w:rPr>
                <w:sz w:val="16"/>
                <w:szCs w:val="16"/>
              </w:rPr>
            </w:pPr>
            <w:r w:rsidRPr="0060469E">
              <w:rPr>
                <w:sz w:val="16"/>
                <w:szCs w:val="16"/>
              </w:rPr>
              <w:t>6502,607</w:t>
            </w:r>
          </w:p>
        </w:tc>
      </w:tr>
      <w:tr w:rsidR="0060469E"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p>
        </w:tc>
        <w:tc>
          <w:tcPr>
            <w:tcW w:w="1304" w:type="dxa"/>
            <w:vMerge/>
            <w:tcBorders>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60469E" w:rsidRPr="00D37367" w:rsidRDefault="0060469E" w:rsidP="007E76F0">
            <w:pPr>
              <w:jc w:val="center"/>
              <w:rPr>
                <w:sz w:val="22"/>
                <w:szCs w:val="22"/>
              </w:rPr>
            </w:pPr>
          </w:p>
        </w:tc>
        <w:tc>
          <w:tcPr>
            <w:tcW w:w="1713" w:type="dxa"/>
            <w:tcBorders>
              <w:top w:val="single" w:sz="4" w:space="0" w:color="auto"/>
              <w:left w:val="nil"/>
              <w:bottom w:val="single" w:sz="4" w:space="0" w:color="auto"/>
              <w:right w:val="single" w:sz="4" w:space="0" w:color="auto"/>
            </w:tcBorders>
            <w:vAlign w:val="center"/>
          </w:tcPr>
          <w:p w:rsidR="0060469E" w:rsidRPr="00D37367" w:rsidRDefault="0060469E" w:rsidP="007E76F0">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39,259</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59,464</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lang w:val="en-US"/>
              </w:rPr>
              <w:t>6</w:t>
            </w:r>
            <w:r w:rsidRPr="003D4685">
              <w:rPr>
                <w:sz w:val="16"/>
                <w:szCs w:val="16"/>
              </w:rPr>
              <w:t>9,464</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lang w:val="en-US"/>
              </w:rPr>
              <w:t>55</w:t>
            </w:r>
            <w:r w:rsidRPr="003D4685">
              <w:rPr>
                <w:sz w:val="16"/>
                <w:szCs w:val="16"/>
              </w:rPr>
              <w:t>,</w:t>
            </w:r>
            <w:r w:rsidRPr="003D4685">
              <w:rPr>
                <w:sz w:val="16"/>
                <w:szCs w:val="16"/>
                <w:lang w:val="en-US"/>
              </w:rPr>
              <w:t>415</w:t>
            </w:r>
          </w:p>
        </w:tc>
        <w:tc>
          <w:tcPr>
            <w:tcW w:w="851" w:type="dxa"/>
            <w:tcBorders>
              <w:top w:val="single" w:sz="4" w:space="0" w:color="auto"/>
              <w:left w:val="nil"/>
              <w:bottom w:val="single" w:sz="4" w:space="0" w:color="auto"/>
              <w:right w:val="single" w:sz="4" w:space="0" w:color="auto"/>
            </w:tcBorders>
            <w:vAlign w:val="center"/>
          </w:tcPr>
          <w:p w:rsidR="0060469E" w:rsidRPr="003D4685" w:rsidRDefault="0060469E" w:rsidP="007E76F0">
            <w:pPr>
              <w:jc w:val="center"/>
              <w:rPr>
                <w:sz w:val="16"/>
                <w:szCs w:val="16"/>
              </w:rPr>
            </w:pPr>
            <w:r w:rsidRPr="003D4685">
              <w:rPr>
                <w:sz w:val="16"/>
                <w:szCs w:val="16"/>
              </w:rPr>
              <w:t>101,618</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9E7C26">
            <w:pPr>
              <w:jc w:val="center"/>
              <w:rPr>
                <w:sz w:val="16"/>
                <w:szCs w:val="16"/>
              </w:rPr>
            </w:pPr>
            <w:r w:rsidRPr="003D4685">
              <w:rPr>
                <w:sz w:val="16"/>
                <w:szCs w:val="16"/>
              </w:rPr>
              <w:t>139,116</w:t>
            </w:r>
          </w:p>
        </w:tc>
        <w:tc>
          <w:tcPr>
            <w:tcW w:w="992" w:type="dxa"/>
            <w:tcBorders>
              <w:top w:val="single" w:sz="4" w:space="0" w:color="auto"/>
              <w:left w:val="nil"/>
              <w:bottom w:val="single" w:sz="4" w:space="0" w:color="auto"/>
              <w:right w:val="single" w:sz="4" w:space="0" w:color="auto"/>
            </w:tcBorders>
            <w:vAlign w:val="center"/>
          </w:tcPr>
          <w:p w:rsidR="0060469E" w:rsidRPr="003D4685" w:rsidRDefault="0060469E" w:rsidP="00D57B43">
            <w:pPr>
              <w:jc w:val="center"/>
              <w:rPr>
                <w:sz w:val="16"/>
                <w:szCs w:val="16"/>
              </w:rPr>
            </w:pPr>
            <w:r w:rsidRPr="003D4685">
              <w:rPr>
                <w:sz w:val="16"/>
                <w:szCs w:val="16"/>
              </w:rPr>
              <w:t>351,610</w:t>
            </w:r>
          </w:p>
        </w:tc>
        <w:tc>
          <w:tcPr>
            <w:tcW w:w="850" w:type="dxa"/>
            <w:tcBorders>
              <w:top w:val="single" w:sz="4" w:space="0" w:color="auto"/>
              <w:left w:val="nil"/>
              <w:bottom w:val="single" w:sz="4" w:space="0" w:color="auto"/>
              <w:right w:val="single" w:sz="4" w:space="0" w:color="auto"/>
            </w:tcBorders>
            <w:vAlign w:val="center"/>
          </w:tcPr>
          <w:p w:rsidR="0060469E" w:rsidRPr="003D4685" w:rsidRDefault="0060469E" w:rsidP="007511D7">
            <w:pPr>
              <w:jc w:val="center"/>
              <w:rPr>
                <w:sz w:val="16"/>
                <w:szCs w:val="16"/>
              </w:rPr>
            </w:pPr>
            <w:r>
              <w:rPr>
                <w:sz w:val="16"/>
                <w:szCs w:val="16"/>
              </w:rPr>
              <w:t>101,778</w:t>
            </w:r>
          </w:p>
        </w:tc>
        <w:tc>
          <w:tcPr>
            <w:tcW w:w="851" w:type="dxa"/>
            <w:tcBorders>
              <w:top w:val="single" w:sz="4" w:space="0" w:color="auto"/>
              <w:left w:val="nil"/>
              <w:bottom w:val="single" w:sz="4" w:space="0" w:color="auto"/>
              <w:right w:val="single" w:sz="4" w:space="0" w:color="auto"/>
            </w:tcBorders>
            <w:vAlign w:val="center"/>
          </w:tcPr>
          <w:p w:rsidR="0060469E" w:rsidRDefault="0060469E" w:rsidP="007511D7">
            <w:pPr>
              <w:jc w:val="center"/>
            </w:pPr>
            <w:r w:rsidRPr="00316625">
              <w:rPr>
                <w:sz w:val="16"/>
                <w:szCs w:val="16"/>
              </w:rPr>
              <w:t>101,778</w:t>
            </w:r>
          </w:p>
        </w:tc>
        <w:tc>
          <w:tcPr>
            <w:tcW w:w="850" w:type="dxa"/>
            <w:tcBorders>
              <w:top w:val="single" w:sz="4" w:space="0" w:color="auto"/>
              <w:left w:val="nil"/>
              <w:bottom w:val="single" w:sz="4" w:space="0" w:color="auto"/>
              <w:right w:val="single" w:sz="4" w:space="0" w:color="auto"/>
            </w:tcBorders>
            <w:vAlign w:val="center"/>
          </w:tcPr>
          <w:p w:rsidR="0060469E" w:rsidRDefault="0060469E" w:rsidP="007511D7">
            <w:pPr>
              <w:jc w:val="center"/>
            </w:pPr>
            <w:r w:rsidRPr="00316625">
              <w:rPr>
                <w:sz w:val="16"/>
                <w:szCs w:val="16"/>
              </w:rPr>
              <w:t>101,778</w:t>
            </w:r>
          </w:p>
        </w:tc>
        <w:tc>
          <w:tcPr>
            <w:tcW w:w="992" w:type="dxa"/>
            <w:tcBorders>
              <w:top w:val="single" w:sz="4" w:space="0" w:color="auto"/>
              <w:left w:val="nil"/>
              <w:bottom w:val="single" w:sz="4" w:space="0" w:color="auto"/>
              <w:right w:val="single" w:sz="4" w:space="0" w:color="auto"/>
            </w:tcBorders>
            <w:vAlign w:val="center"/>
          </w:tcPr>
          <w:p w:rsidR="0060469E" w:rsidRDefault="0060469E" w:rsidP="007511D7">
            <w:pPr>
              <w:jc w:val="center"/>
            </w:pPr>
            <w:r w:rsidRPr="00316625">
              <w:rPr>
                <w:sz w:val="16"/>
                <w:szCs w:val="16"/>
              </w:rPr>
              <w:t>101,778</w:t>
            </w:r>
          </w:p>
        </w:tc>
        <w:tc>
          <w:tcPr>
            <w:tcW w:w="851" w:type="dxa"/>
            <w:tcBorders>
              <w:top w:val="single" w:sz="4" w:space="0" w:color="auto"/>
              <w:left w:val="nil"/>
              <w:bottom w:val="single" w:sz="4" w:space="0" w:color="auto"/>
              <w:right w:val="single" w:sz="4" w:space="0" w:color="auto"/>
            </w:tcBorders>
            <w:vAlign w:val="center"/>
          </w:tcPr>
          <w:p w:rsidR="0060469E" w:rsidRDefault="0060469E" w:rsidP="007511D7">
            <w:pPr>
              <w:jc w:val="center"/>
            </w:pPr>
            <w:r w:rsidRPr="00316625">
              <w:rPr>
                <w:sz w:val="16"/>
                <w:szCs w:val="16"/>
              </w:rPr>
              <w:t>101,778</w:t>
            </w:r>
          </w:p>
        </w:tc>
      </w:tr>
      <w:tr w:rsidR="005A6638"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304"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5A6638" w:rsidRPr="00D37367" w:rsidRDefault="005A6638" w:rsidP="007E76F0">
            <w:pPr>
              <w:jc w:val="center"/>
              <w:rPr>
                <w:sz w:val="22"/>
                <w:szCs w:val="22"/>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7E76F0">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r>
      <w:tr w:rsidR="006D294E" w:rsidRPr="00D37367" w:rsidTr="00C67580">
        <w:trPr>
          <w:trHeight w:val="565"/>
        </w:trPr>
        <w:tc>
          <w:tcPr>
            <w:tcW w:w="398" w:type="dxa"/>
            <w:vMerge w:val="restart"/>
            <w:tcBorders>
              <w:top w:val="single" w:sz="4" w:space="0" w:color="auto"/>
              <w:left w:val="single" w:sz="4" w:space="0" w:color="auto"/>
              <w:right w:val="single" w:sz="4" w:space="0" w:color="auto"/>
            </w:tcBorders>
            <w:vAlign w:val="center"/>
          </w:tcPr>
          <w:p w:rsidR="006D294E" w:rsidRPr="00D37367" w:rsidRDefault="006D294E" w:rsidP="007E76F0">
            <w:pPr>
              <w:jc w:val="center"/>
              <w:rPr>
                <w:sz w:val="22"/>
                <w:szCs w:val="22"/>
              </w:rPr>
            </w:pPr>
            <w:r>
              <w:rPr>
                <w:sz w:val="22"/>
                <w:szCs w:val="22"/>
              </w:rPr>
              <w:t>4</w:t>
            </w:r>
          </w:p>
        </w:tc>
        <w:tc>
          <w:tcPr>
            <w:tcW w:w="1304" w:type="dxa"/>
            <w:vMerge w:val="restart"/>
            <w:tcBorders>
              <w:top w:val="single" w:sz="4" w:space="0" w:color="auto"/>
              <w:left w:val="single" w:sz="4" w:space="0" w:color="auto"/>
              <w:right w:val="single" w:sz="4" w:space="0" w:color="auto"/>
            </w:tcBorders>
          </w:tcPr>
          <w:p w:rsidR="006D294E" w:rsidRPr="008C7AB9" w:rsidRDefault="006D294E" w:rsidP="007E76F0">
            <w:pPr>
              <w:rPr>
                <w:color w:val="000000"/>
                <w:sz w:val="24"/>
                <w:szCs w:val="24"/>
              </w:rPr>
            </w:pPr>
            <w:r w:rsidRPr="008C7AB9">
              <w:rPr>
                <w:color w:val="000000"/>
                <w:sz w:val="24"/>
                <w:szCs w:val="24"/>
              </w:rPr>
              <w:t xml:space="preserve">Подпрограмма </w:t>
            </w:r>
            <w:r>
              <w:rPr>
                <w:color w:val="000000"/>
                <w:sz w:val="24"/>
                <w:szCs w:val="24"/>
              </w:rPr>
              <w:t>3</w:t>
            </w:r>
          </w:p>
        </w:tc>
        <w:tc>
          <w:tcPr>
            <w:tcW w:w="1984" w:type="dxa"/>
            <w:vMerge w:val="restart"/>
            <w:tcBorders>
              <w:top w:val="single" w:sz="4" w:space="0" w:color="auto"/>
              <w:left w:val="single" w:sz="4" w:space="0" w:color="auto"/>
              <w:right w:val="single" w:sz="4" w:space="0" w:color="auto"/>
            </w:tcBorders>
          </w:tcPr>
          <w:p w:rsidR="006D294E" w:rsidRPr="008C7AB9" w:rsidRDefault="006D294E" w:rsidP="007E76F0">
            <w:pPr>
              <w:rPr>
                <w:color w:val="000000"/>
                <w:sz w:val="24"/>
                <w:szCs w:val="24"/>
              </w:rPr>
            </w:pPr>
            <w:r>
              <w:rPr>
                <w:color w:val="000000"/>
                <w:sz w:val="24"/>
                <w:szCs w:val="24"/>
              </w:rPr>
              <w:t>«Проведение выборов и референдумов в Колышлейском районе»</w:t>
            </w:r>
          </w:p>
        </w:tc>
        <w:tc>
          <w:tcPr>
            <w:tcW w:w="1713"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D37367" w:rsidRDefault="006D294E" w:rsidP="004C0198">
            <w:pPr>
              <w:rPr>
                <w:sz w:val="22"/>
                <w:szCs w:val="22"/>
              </w:rPr>
            </w:pPr>
            <w:r>
              <w:rPr>
                <w:sz w:val="22"/>
                <w:szCs w:val="22"/>
              </w:rPr>
              <w:t>в</w:t>
            </w:r>
            <w:r w:rsidRPr="00D37367">
              <w:rPr>
                <w:sz w:val="22"/>
                <w:szCs w:val="22"/>
              </w:rPr>
              <w:t>сего</w:t>
            </w:r>
          </w:p>
        </w:tc>
        <w:tc>
          <w:tcPr>
            <w:tcW w:w="839"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76,256</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58,000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72</w:t>
            </w:r>
            <w:r w:rsidRPr="003D4685">
              <w:rPr>
                <w:sz w:val="16"/>
                <w:szCs w:val="16"/>
                <w:lang w:val="en-US"/>
              </w:rPr>
              <w:t>1</w:t>
            </w:r>
            <w:r w:rsidRPr="003D4685">
              <w:rPr>
                <w:sz w:val="16"/>
                <w:szCs w:val="16"/>
              </w:rPr>
              <w:t>,600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F0636A">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F0636A">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6D294E" w:rsidRPr="003D4685" w:rsidRDefault="006D294E" w:rsidP="00F0636A">
            <w:pPr>
              <w:jc w:val="center"/>
              <w:rPr>
                <w:sz w:val="16"/>
                <w:szCs w:val="16"/>
              </w:rPr>
            </w:pPr>
            <w:r w:rsidRPr="003D4685">
              <w:rPr>
                <w:sz w:val="16"/>
                <w:szCs w:val="16"/>
              </w:rPr>
              <w:t>0,000</w:t>
            </w:r>
          </w:p>
        </w:tc>
      </w:tr>
      <w:tr w:rsidR="006D294E" w:rsidRPr="00D37367" w:rsidTr="00C67580">
        <w:trPr>
          <w:trHeight w:val="565"/>
        </w:trPr>
        <w:tc>
          <w:tcPr>
            <w:tcW w:w="398" w:type="dxa"/>
            <w:vMerge/>
            <w:tcBorders>
              <w:left w:val="single" w:sz="4" w:space="0" w:color="auto"/>
              <w:right w:val="single" w:sz="4" w:space="0" w:color="auto"/>
            </w:tcBorders>
            <w:vAlign w:val="center"/>
          </w:tcPr>
          <w:p w:rsidR="006D294E" w:rsidRDefault="006D294E" w:rsidP="007E76F0">
            <w:pPr>
              <w:jc w:val="center"/>
              <w:rPr>
                <w:sz w:val="22"/>
                <w:szCs w:val="22"/>
              </w:rPr>
            </w:pPr>
          </w:p>
        </w:tc>
        <w:tc>
          <w:tcPr>
            <w:tcW w:w="1304" w:type="dxa"/>
            <w:vMerge/>
            <w:tcBorders>
              <w:left w:val="single" w:sz="4" w:space="0" w:color="auto"/>
              <w:right w:val="single" w:sz="4" w:space="0" w:color="auto"/>
            </w:tcBorders>
          </w:tcPr>
          <w:p w:rsidR="006D294E" w:rsidRPr="008C7AB9" w:rsidRDefault="006D294E" w:rsidP="007E76F0">
            <w:pPr>
              <w:rPr>
                <w:color w:val="000000"/>
                <w:sz w:val="24"/>
                <w:szCs w:val="24"/>
              </w:rPr>
            </w:pPr>
          </w:p>
        </w:tc>
        <w:tc>
          <w:tcPr>
            <w:tcW w:w="1984" w:type="dxa"/>
            <w:vMerge/>
            <w:tcBorders>
              <w:left w:val="single" w:sz="4" w:space="0" w:color="auto"/>
              <w:right w:val="single" w:sz="4" w:space="0" w:color="auto"/>
            </w:tcBorders>
          </w:tcPr>
          <w:p w:rsidR="006D294E" w:rsidRDefault="006D294E" w:rsidP="007E76F0">
            <w:pPr>
              <w:rPr>
                <w:color w:val="000000"/>
                <w:sz w:val="24"/>
                <w:szCs w:val="24"/>
              </w:rPr>
            </w:pPr>
          </w:p>
        </w:tc>
        <w:tc>
          <w:tcPr>
            <w:tcW w:w="1713" w:type="dxa"/>
            <w:tcBorders>
              <w:top w:val="single" w:sz="4" w:space="0" w:color="auto"/>
              <w:left w:val="nil"/>
              <w:bottom w:val="single" w:sz="4" w:space="0" w:color="auto"/>
              <w:right w:val="single" w:sz="4" w:space="0" w:color="auto"/>
            </w:tcBorders>
            <w:vAlign w:val="center"/>
          </w:tcPr>
          <w:p w:rsidR="006D294E" w:rsidRPr="00D37367" w:rsidRDefault="006D294E" w:rsidP="004C0198">
            <w:pPr>
              <w:rPr>
                <w:sz w:val="22"/>
                <w:szCs w:val="22"/>
              </w:rPr>
            </w:pPr>
            <w:r>
              <w:rPr>
                <w:sz w:val="22"/>
                <w:szCs w:val="22"/>
              </w:rPr>
              <w:t>б</w:t>
            </w:r>
            <w:r w:rsidRPr="00D37367">
              <w:rPr>
                <w:sz w:val="22"/>
                <w:szCs w:val="22"/>
              </w:rPr>
              <w:t xml:space="preserve">юджет </w:t>
            </w:r>
            <w:r>
              <w:rPr>
                <w:sz w:val="22"/>
                <w:szCs w:val="22"/>
              </w:rPr>
              <w:t>Колышлейского района</w:t>
            </w:r>
          </w:p>
        </w:tc>
        <w:tc>
          <w:tcPr>
            <w:tcW w:w="839"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76,256</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58,000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72</w:t>
            </w:r>
            <w:r w:rsidRPr="003D4685">
              <w:rPr>
                <w:sz w:val="16"/>
                <w:szCs w:val="16"/>
                <w:lang w:val="en-US"/>
              </w:rPr>
              <w:t>1</w:t>
            </w:r>
            <w:r w:rsidRPr="003D4685">
              <w:rPr>
                <w:sz w:val="16"/>
                <w:szCs w:val="16"/>
              </w:rPr>
              <w:t>,600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6D294E" w:rsidRPr="003D4685" w:rsidRDefault="006D294E" w:rsidP="00F0636A">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6D294E" w:rsidRPr="003D4685" w:rsidRDefault="006D294E" w:rsidP="00F0636A">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6D294E" w:rsidRPr="003D4685" w:rsidRDefault="006D294E" w:rsidP="00F0636A">
            <w:pPr>
              <w:jc w:val="center"/>
              <w:rPr>
                <w:sz w:val="16"/>
                <w:szCs w:val="16"/>
              </w:rPr>
            </w:pPr>
            <w:r w:rsidRPr="003D4685">
              <w:rPr>
                <w:sz w:val="16"/>
                <w:szCs w:val="16"/>
              </w:rPr>
              <w:t>0,000</w:t>
            </w:r>
          </w:p>
        </w:tc>
      </w:tr>
      <w:tr w:rsidR="005A6638" w:rsidRPr="00D37367" w:rsidTr="00C67580">
        <w:trPr>
          <w:trHeight w:val="565"/>
        </w:trPr>
        <w:tc>
          <w:tcPr>
            <w:tcW w:w="398" w:type="dxa"/>
            <w:vMerge/>
            <w:tcBorders>
              <w:left w:val="single" w:sz="4" w:space="0" w:color="auto"/>
              <w:right w:val="single" w:sz="4" w:space="0" w:color="auto"/>
            </w:tcBorders>
            <w:vAlign w:val="center"/>
          </w:tcPr>
          <w:p w:rsidR="005A6638" w:rsidRDefault="005A6638" w:rsidP="007E76F0">
            <w:pPr>
              <w:jc w:val="center"/>
              <w:rPr>
                <w:sz w:val="22"/>
                <w:szCs w:val="22"/>
              </w:rPr>
            </w:pPr>
          </w:p>
        </w:tc>
        <w:tc>
          <w:tcPr>
            <w:tcW w:w="1304" w:type="dxa"/>
            <w:vMerge/>
            <w:tcBorders>
              <w:left w:val="single" w:sz="4" w:space="0" w:color="auto"/>
              <w:right w:val="single" w:sz="4" w:space="0" w:color="auto"/>
            </w:tcBorders>
          </w:tcPr>
          <w:p w:rsidR="005A6638" w:rsidRPr="008C7AB9" w:rsidRDefault="005A6638" w:rsidP="007E76F0">
            <w:pPr>
              <w:rPr>
                <w:color w:val="000000"/>
                <w:sz w:val="24"/>
                <w:szCs w:val="24"/>
              </w:rPr>
            </w:pPr>
          </w:p>
        </w:tc>
        <w:tc>
          <w:tcPr>
            <w:tcW w:w="1984" w:type="dxa"/>
            <w:vMerge/>
            <w:tcBorders>
              <w:left w:val="single" w:sz="4" w:space="0" w:color="auto"/>
              <w:right w:val="single" w:sz="4" w:space="0" w:color="auto"/>
            </w:tcBorders>
          </w:tcPr>
          <w:p w:rsidR="005A6638" w:rsidRDefault="005A6638" w:rsidP="007E76F0">
            <w:pPr>
              <w:rPr>
                <w:color w:val="000000"/>
                <w:sz w:val="24"/>
                <w:szCs w:val="24"/>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4C0198">
            <w:pPr>
              <w:rPr>
                <w:sz w:val="22"/>
                <w:szCs w:val="22"/>
              </w:rPr>
            </w:pPr>
            <w:r>
              <w:rPr>
                <w:sz w:val="22"/>
                <w:szCs w:val="22"/>
              </w:rPr>
              <w:t>в</w:t>
            </w:r>
            <w:r w:rsidRPr="00D37367">
              <w:rPr>
                <w:sz w:val="22"/>
                <w:szCs w:val="22"/>
              </w:rPr>
              <w:t xml:space="preserve"> том ч</w:t>
            </w:r>
            <w:r>
              <w:rPr>
                <w:sz w:val="22"/>
                <w:szCs w:val="22"/>
              </w:rPr>
              <w:t xml:space="preserve">исле межбюджетные трансферты из </w:t>
            </w:r>
            <w:r w:rsidRPr="00D37367">
              <w:rPr>
                <w:sz w:val="22"/>
                <w:szCs w:val="22"/>
              </w:rPr>
              <w:t>бюджета</w:t>
            </w:r>
            <w:r>
              <w:rPr>
                <w:sz w:val="22"/>
                <w:szCs w:val="22"/>
              </w:rPr>
              <w:t xml:space="preserve"> Пензенской области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7E76F0">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r>
      <w:tr w:rsidR="005A6638" w:rsidRPr="00D37367" w:rsidTr="00C67580">
        <w:trPr>
          <w:trHeight w:val="565"/>
        </w:trPr>
        <w:tc>
          <w:tcPr>
            <w:tcW w:w="398" w:type="dxa"/>
            <w:vMerge/>
            <w:tcBorders>
              <w:left w:val="single" w:sz="4" w:space="0" w:color="auto"/>
              <w:bottom w:val="single" w:sz="4" w:space="0" w:color="auto"/>
              <w:right w:val="single" w:sz="4" w:space="0" w:color="auto"/>
            </w:tcBorders>
            <w:vAlign w:val="center"/>
          </w:tcPr>
          <w:p w:rsidR="005A6638" w:rsidRDefault="005A6638" w:rsidP="007E76F0">
            <w:pPr>
              <w:jc w:val="center"/>
              <w:rPr>
                <w:sz w:val="22"/>
                <w:szCs w:val="22"/>
              </w:rPr>
            </w:pPr>
          </w:p>
        </w:tc>
        <w:tc>
          <w:tcPr>
            <w:tcW w:w="1304" w:type="dxa"/>
            <w:vMerge/>
            <w:tcBorders>
              <w:left w:val="single" w:sz="4" w:space="0" w:color="auto"/>
              <w:bottom w:val="single" w:sz="4" w:space="0" w:color="auto"/>
              <w:right w:val="single" w:sz="4" w:space="0" w:color="auto"/>
            </w:tcBorders>
          </w:tcPr>
          <w:p w:rsidR="005A6638" w:rsidRPr="008C7AB9" w:rsidRDefault="005A6638" w:rsidP="007E76F0">
            <w:pPr>
              <w:rPr>
                <w:color w:val="000000"/>
                <w:sz w:val="24"/>
                <w:szCs w:val="24"/>
              </w:rPr>
            </w:pPr>
          </w:p>
        </w:tc>
        <w:tc>
          <w:tcPr>
            <w:tcW w:w="1984" w:type="dxa"/>
            <w:vMerge/>
            <w:tcBorders>
              <w:left w:val="single" w:sz="4" w:space="0" w:color="auto"/>
              <w:bottom w:val="single" w:sz="4" w:space="0" w:color="auto"/>
              <w:right w:val="single" w:sz="4" w:space="0" w:color="auto"/>
            </w:tcBorders>
          </w:tcPr>
          <w:p w:rsidR="005A6638" w:rsidRDefault="005A6638" w:rsidP="007E76F0">
            <w:pPr>
              <w:rPr>
                <w:color w:val="000000"/>
                <w:sz w:val="24"/>
                <w:szCs w:val="24"/>
              </w:rPr>
            </w:pPr>
          </w:p>
        </w:tc>
        <w:tc>
          <w:tcPr>
            <w:tcW w:w="1713" w:type="dxa"/>
            <w:tcBorders>
              <w:top w:val="single" w:sz="4" w:space="0" w:color="auto"/>
              <w:left w:val="nil"/>
              <w:bottom w:val="single" w:sz="4" w:space="0" w:color="auto"/>
              <w:right w:val="single" w:sz="4" w:space="0" w:color="auto"/>
            </w:tcBorders>
            <w:vAlign w:val="center"/>
          </w:tcPr>
          <w:p w:rsidR="005A6638" w:rsidRPr="00D37367" w:rsidRDefault="005A6638" w:rsidP="004C0198">
            <w:pPr>
              <w:rPr>
                <w:sz w:val="22"/>
                <w:szCs w:val="22"/>
              </w:rPr>
            </w:pPr>
            <w:r>
              <w:rPr>
                <w:sz w:val="22"/>
                <w:szCs w:val="22"/>
              </w:rPr>
              <w:t>и</w:t>
            </w:r>
            <w:r w:rsidRPr="00D37367">
              <w:rPr>
                <w:sz w:val="22"/>
                <w:szCs w:val="22"/>
              </w:rPr>
              <w:t>ные источники</w:t>
            </w:r>
          </w:p>
        </w:tc>
        <w:tc>
          <w:tcPr>
            <w:tcW w:w="839"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4C0198">
            <w:pPr>
              <w:jc w:val="center"/>
              <w:rPr>
                <w:sz w:val="16"/>
                <w:szCs w:val="16"/>
              </w:rPr>
            </w:pPr>
            <w:r w:rsidRPr="003D4685">
              <w:rPr>
                <w:sz w:val="16"/>
                <w:szCs w:val="16"/>
              </w:rPr>
              <w:t>0,000</w:t>
            </w:r>
          </w:p>
        </w:tc>
        <w:tc>
          <w:tcPr>
            <w:tcW w:w="850"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992"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c>
          <w:tcPr>
            <w:tcW w:w="851" w:type="dxa"/>
            <w:tcBorders>
              <w:top w:val="single" w:sz="4" w:space="0" w:color="auto"/>
              <w:left w:val="nil"/>
              <w:bottom w:val="single" w:sz="4" w:space="0" w:color="auto"/>
              <w:right w:val="single" w:sz="4" w:space="0" w:color="auto"/>
            </w:tcBorders>
            <w:vAlign w:val="center"/>
          </w:tcPr>
          <w:p w:rsidR="005A6638" w:rsidRPr="003D4685" w:rsidRDefault="005A6638" w:rsidP="002E3F41">
            <w:pPr>
              <w:jc w:val="center"/>
              <w:rPr>
                <w:sz w:val="16"/>
                <w:szCs w:val="16"/>
              </w:rPr>
            </w:pPr>
            <w:r w:rsidRPr="003D4685">
              <w:rPr>
                <w:sz w:val="16"/>
                <w:szCs w:val="16"/>
              </w:rPr>
              <w:t>0,000</w:t>
            </w:r>
          </w:p>
        </w:tc>
      </w:tr>
    </w:tbl>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lastRenderedPageBreak/>
        <w:t>Приложение № 3</w:t>
      </w: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t xml:space="preserve">к муниципальной программе </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«Развитие гражданского и информационного</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общества в Колышлейском районе Пензенской области»</w:t>
      </w:r>
    </w:p>
    <w:p w:rsidR="00446A90" w:rsidRDefault="00446A90" w:rsidP="00446A90">
      <w:pPr>
        <w:keepNext/>
        <w:keepLines/>
        <w:widowControl/>
        <w:jc w:val="center"/>
        <w:rPr>
          <w:sz w:val="28"/>
          <w:lang w:eastAsia="en-US"/>
        </w:rPr>
      </w:pPr>
    </w:p>
    <w:p w:rsidR="00446A90" w:rsidRPr="008104DA" w:rsidRDefault="00446A90" w:rsidP="00446A90">
      <w:pPr>
        <w:keepNext/>
        <w:keepLines/>
        <w:widowControl/>
        <w:jc w:val="center"/>
        <w:rPr>
          <w:b/>
          <w:sz w:val="24"/>
          <w:szCs w:val="24"/>
          <w:lang w:eastAsia="en-US"/>
        </w:rPr>
      </w:pPr>
      <w:r w:rsidRPr="008104DA">
        <w:rPr>
          <w:b/>
          <w:sz w:val="24"/>
          <w:szCs w:val="24"/>
          <w:lang w:eastAsia="en-US"/>
        </w:rPr>
        <w:t>РЕСУРСНОЕ ОБЕСПЕЧЕНИЕ</w:t>
      </w:r>
    </w:p>
    <w:p w:rsidR="00446A90" w:rsidRDefault="00446A90" w:rsidP="000E4872">
      <w:pPr>
        <w:keepNext/>
        <w:keepLines/>
        <w:widowControl/>
        <w:autoSpaceDE w:val="0"/>
        <w:autoSpaceDN w:val="0"/>
        <w:adjustRightInd w:val="0"/>
        <w:jc w:val="center"/>
        <w:rPr>
          <w:b/>
          <w:sz w:val="24"/>
          <w:szCs w:val="24"/>
        </w:rPr>
      </w:pPr>
      <w:r w:rsidRPr="008104DA">
        <w:rPr>
          <w:b/>
          <w:sz w:val="24"/>
          <w:szCs w:val="24"/>
          <w:lang w:eastAsia="en-US"/>
        </w:rPr>
        <w:t xml:space="preserve">реализации муниципальной программы </w:t>
      </w:r>
      <w:r w:rsidRPr="00A11F4B">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A11F4B">
        <w:rPr>
          <w:b/>
          <w:bCs/>
          <w:caps/>
          <w:sz w:val="24"/>
          <w:szCs w:val="24"/>
        </w:rPr>
        <w:t>»</w:t>
      </w:r>
      <w:r w:rsidR="000E4872">
        <w:rPr>
          <w:b/>
          <w:bCs/>
          <w:caps/>
          <w:sz w:val="24"/>
          <w:szCs w:val="24"/>
        </w:rPr>
        <w:t xml:space="preserve"> </w:t>
      </w:r>
      <w:r w:rsidRPr="008104DA">
        <w:rPr>
          <w:b/>
          <w:sz w:val="24"/>
          <w:szCs w:val="24"/>
          <w:lang w:eastAsia="en-US"/>
        </w:rPr>
        <w:t xml:space="preserve">за счет </w:t>
      </w:r>
      <w:r>
        <w:rPr>
          <w:b/>
          <w:sz w:val="24"/>
          <w:szCs w:val="24"/>
          <w:lang w:eastAsia="en-US"/>
        </w:rPr>
        <w:t>средств бюджета Колышлейского района</w:t>
      </w:r>
      <w:r w:rsidR="000E4872">
        <w:rPr>
          <w:b/>
          <w:sz w:val="24"/>
          <w:szCs w:val="24"/>
          <w:lang w:eastAsia="en-US"/>
        </w:rPr>
        <w:t xml:space="preserve"> </w:t>
      </w:r>
      <w:r w:rsidRPr="00A72288">
        <w:rPr>
          <w:b/>
          <w:sz w:val="24"/>
          <w:szCs w:val="24"/>
        </w:rPr>
        <w:t>на 2014-2015 годы</w:t>
      </w:r>
    </w:p>
    <w:p w:rsidR="00446A90" w:rsidRDefault="00446A90" w:rsidP="00446A90">
      <w:pPr>
        <w:keepNext/>
        <w:keepLines/>
        <w:widowControl/>
        <w:jc w:val="center"/>
        <w:rPr>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
        <w:gridCol w:w="854"/>
        <w:gridCol w:w="2401"/>
        <w:gridCol w:w="709"/>
        <w:gridCol w:w="1091"/>
        <w:gridCol w:w="900"/>
        <w:gridCol w:w="900"/>
        <w:gridCol w:w="900"/>
        <w:gridCol w:w="900"/>
        <w:gridCol w:w="900"/>
        <w:gridCol w:w="2340"/>
        <w:gridCol w:w="2426"/>
      </w:tblGrid>
      <w:tr w:rsidR="00446A90" w:rsidRPr="00D37367" w:rsidTr="007E76F0">
        <w:trPr>
          <w:trHeight w:val="497"/>
        </w:trPr>
        <w:tc>
          <w:tcPr>
            <w:tcW w:w="3818" w:type="dxa"/>
            <w:gridSpan w:val="3"/>
            <w:vMerge w:val="restart"/>
            <w:vAlign w:val="center"/>
          </w:tcPr>
          <w:p w:rsidR="00446A90" w:rsidRPr="00D37367" w:rsidRDefault="00446A90" w:rsidP="007E76F0">
            <w:pPr>
              <w:keepNext/>
              <w:keepLines/>
              <w:widowControl/>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709" w:type="dxa"/>
          </w:tcPr>
          <w:p w:rsidR="00446A90" w:rsidRPr="00D37367" w:rsidRDefault="00446A90" w:rsidP="007E76F0">
            <w:pPr>
              <w:keepNext/>
              <w:keepLines/>
              <w:widowControl/>
              <w:jc w:val="center"/>
              <w:rPr>
                <w:sz w:val="22"/>
                <w:szCs w:val="22"/>
              </w:rPr>
            </w:pPr>
          </w:p>
        </w:tc>
        <w:tc>
          <w:tcPr>
            <w:tcW w:w="10357" w:type="dxa"/>
            <w:gridSpan w:val="8"/>
            <w:vAlign w:val="center"/>
          </w:tcPr>
          <w:p w:rsidR="00446A90" w:rsidRDefault="00446A90" w:rsidP="007E76F0">
            <w:pPr>
              <w:keepNext/>
              <w:keepLines/>
              <w:widowControl/>
              <w:jc w:val="center"/>
              <w:rPr>
                <w:sz w:val="22"/>
                <w:szCs w:val="22"/>
              </w:rPr>
            </w:pPr>
            <w:r>
              <w:rPr>
                <w:sz w:val="22"/>
                <w:szCs w:val="22"/>
              </w:rPr>
              <w:t>Администрация Колышлейского района Пензенской области</w:t>
            </w:r>
          </w:p>
          <w:p w:rsidR="00446A90" w:rsidRPr="00D37367" w:rsidRDefault="00446A90" w:rsidP="007E76F0">
            <w:pPr>
              <w:keepNext/>
              <w:keepLines/>
              <w:widowControl/>
              <w:jc w:val="center"/>
              <w:rPr>
                <w:sz w:val="22"/>
                <w:szCs w:val="22"/>
              </w:rPr>
            </w:pPr>
          </w:p>
        </w:tc>
      </w:tr>
      <w:tr w:rsidR="00446A90" w:rsidRPr="00D37367" w:rsidTr="007E76F0">
        <w:trPr>
          <w:trHeight w:val="300"/>
        </w:trPr>
        <w:tc>
          <w:tcPr>
            <w:tcW w:w="3818" w:type="dxa"/>
            <w:gridSpan w:val="3"/>
            <w:vMerge/>
            <w:vAlign w:val="center"/>
          </w:tcPr>
          <w:p w:rsidR="00446A90" w:rsidRPr="00D37367" w:rsidRDefault="00446A90" w:rsidP="007E76F0">
            <w:pPr>
              <w:keepNext/>
              <w:keepLines/>
              <w:widowControl/>
              <w:rPr>
                <w:sz w:val="22"/>
                <w:szCs w:val="22"/>
              </w:rPr>
            </w:pPr>
          </w:p>
        </w:tc>
        <w:tc>
          <w:tcPr>
            <w:tcW w:w="709" w:type="dxa"/>
          </w:tcPr>
          <w:p w:rsidR="00446A90" w:rsidRPr="00D37367" w:rsidRDefault="00446A90" w:rsidP="007E76F0">
            <w:pPr>
              <w:keepNext/>
              <w:keepLines/>
              <w:widowControl/>
              <w:jc w:val="center"/>
              <w:rPr>
                <w:sz w:val="22"/>
                <w:szCs w:val="22"/>
              </w:rPr>
            </w:pPr>
          </w:p>
        </w:tc>
        <w:tc>
          <w:tcPr>
            <w:tcW w:w="10357" w:type="dxa"/>
            <w:gridSpan w:val="8"/>
            <w:vAlign w:val="center"/>
          </w:tcPr>
          <w:p w:rsidR="00446A90" w:rsidRPr="00D37367" w:rsidRDefault="00446A90" w:rsidP="007E76F0">
            <w:pPr>
              <w:keepNext/>
              <w:keepLines/>
              <w:widowControl/>
              <w:jc w:val="center"/>
              <w:rPr>
                <w:sz w:val="22"/>
                <w:szCs w:val="22"/>
              </w:rPr>
            </w:pPr>
            <w:r>
              <w:rPr>
                <w:sz w:val="22"/>
                <w:szCs w:val="22"/>
              </w:rPr>
              <w:t>Руководитель аппарата Администрации Колышлейского района</w:t>
            </w:r>
          </w:p>
        </w:tc>
      </w:tr>
      <w:tr w:rsidR="00446A90" w:rsidRPr="00D37367" w:rsidTr="007E76F0">
        <w:trPr>
          <w:trHeight w:val="1363"/>
        </w:trPr>
        <w:tc>
          <w:tcPr>
            <w:tcW w:w="563" w:type="dxa"/>
            <w:vMerge w:val="restart"/>
            <w:vAlign w:val="center"/>
          </w:tcPr>
          <w:p w:rsidR="00446A90" w:rsidRPr="00D37367" w:rsidRDefault="00446A90" w:rsidP="007E76F0">
            <w:pPr>
              <w:keepNext/>
              <w:keepLines/>
              <w:widowControl/>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54" w:type="dxa"/>
            <w:vMerge w:val="restart"/>
            <w:vAlign w:val="center"/>
          </w:tcPr>
          <w:p w:rsidR="00446A90" w:rsidRPr="00D37367" w:rsidRDefault="00446A90" w:rsidP="007E76F0">
            <w:pPr>
              <w:keepNext/>
              <w:keepLines/>
              <w:widowControl/>
              <w:ind w:right="-94"/>
              <w:jc w:val="center"/>
              <w:rPr>
                <w:sz w:val="22"/>
                <w:szCs w:val="22"/>
              </w:rPr>
            </w:pPr>
            <w:r w:rsidRPr="00D37367">
              <w:rPr>
                <w:sz w:val="22"/>
                <w:szCs w:val="22"/>
              </w:rPr>
              <w:t>Статус</w:t>
            </w:r>
          </w:p>
        </w:tc>
        <w:tc>
          <w:tcPr>
            <w:tcW w:w="2401" w:type="dxa"/>
            <w:vMerge w:val="restart"/>
            <w:vAlign w:val="center"/>
          </w:tcPr>
          <w:p w:rsidR="00446A90" w:rsidRPr="00D37367" w:rsidRDefault="00446A90" w:rsidP="007E76F0">
            <w:pPr>
              <w:keepNext/>
              <w:keepLines/>
              <w:widowControl/>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 подпрограммы  </w:t>
            </w:r>
          </w:p>
        </w:tc>
        <w:tc>
          <w:tcPr>
            <w:tcW w:w="1800" w:type="dxa"/>
            <w:gridSpan w:val="2"/>
            <w:vMerge w:val="restart"/>
            <w:vAlign w:val="center"/>
          </w:tcPr>
          <w:p w:rsidR="00446A90" w:rsidRPr="00D37367" w:rsidRDefault="00446A90" w:rsidP="007E76F0">
            <w:pPr>
              <w:keepNext/>
              <w:keepLines/>
              <w:widowControl/>
              <w:ind w:right="-94"/>
              <w:jc w:val="center"/>
              <w:rPr>
                <w:sz w:val="22"/>
                <w:szCs w:val="22"/>
              </w:rPr>
            </w:pPr>
            <w:r w:rsidRPr="00D37367">
              <w:rPr>
                <w:sz w:val="22"/>
                <w:szCs w:val="22"/>
              </w:rPr>
              <w:t xml:space="preserve">Ответственный исполнитель, соисполнитель </w:t>
            </w:r>
          </w:p>
        </w:tc>
        <w:tc>
          <w:tcPr>
            <w:tcW w:w="4500" w:type="dxa"/>
            <w:gridSpan w:val="5"/>
            <w:vAlign w:val="center"/>
          </w:tcPr>
          <w:p w:rsidR="00446A90" w:rsidRPr="00D37367" w:rsidRDefault="00446A90" w:rsidP="007E76F0">
            <w:pPr>
              <w:keepNext/>
              <w:keepLines/>
              <w:widowControl/>
              <w:jc w:val="center"/>
              <w:rPr>
                <w:sz w:val="22"/>
                <w:szCs w:val="22"/>
              </w:rPr>
            </w:pPr>
            <w:r w:rsidRPr="00D37367">
              <w:rPr>
                <w:sz w:val="22"/>
                <w:szCs w:val="22"/>
              </w:rPr>
              <w:t>Код бюджетной классификации &lt;1&gt;</w:t>
            </w:r>
          </w:p>
          <w:p w:rsidR="00446A90" w:rsidRPr="00D37367" w:rsidRDefault="00446A90" w:rsidP="007E76F0">
            <w:pPr>
              <w:keepNext/>
              <w:keepLines/>
              <w:widowControl/>
              <w:jc w:val="center"/>
              <w:rPr>
                <w:sz w:val="22"/>
                <w:szCs w:val="22"/>
              </w:rPr>
            </w:pPr>
          </w:p>
        </w:tc>
        <w:tc>
          <w:tcPr>
            <w:tcW w:w="4766" w:type="dxa"/>
            <w:gridSpan w:val="2"/>
            <w:vAlign w:val="center"/>
          </w:tcPr>
          <w:p w:rsidR="00446A90" w:rsidRPr="00D37367" w:rsidRDefault="00446A90" w:rsidP="007E76F0">
            <w:pPr>
              <w:keepNext/>
              <w:keepLines/>
              <w:widowControl/>
              <w:jc w:val="center"/>
              <w:rPr>
                <w:sz w:val="22"/>
                <w:szCs w:val="22"/>
              </w:rPr>
            </w:pPr>
            <w:r w:rsidRPr="00D37367">
              <w:rPr>
                <w:sz w:val="22"/>
                <w:szCs w:val="22"/>
              </w:rPr>
              <w:t>Расходы бюджета</w:t>
            </w:r>
            <w:r>
              <w:rPr>
                <w:sz w:val="22"/>
                <w:szCs w:val="22"/>
              </w:rPr>
              <w:t xml:space="preserve"> Колышлейского района</w:t>
            </w:r>
            <w:r w:rsidRPr="00D37367">
              <w:rPr>
                <w:sz w:val="22"/>
                <w:szCs w:val="22"/>
              </w:rPr>
              <w:t>, тыс. рублей</w:t>
            </w:r>
          </w:p>
          <w:p w:rsidR="00446A90" w:rsidRPr="00D37367" w:rsidRDefault="00446A90" w:rsidP="007E76F0">
            <w:pPr>
              <w:keepNext/>
              <w:keepLines/>
              <w:widowControl/>
              <w:jc w:val="center"/>
              <w:rPr>
                <w:sz w:val="22"/>
                <w:szCs w:val="22"/>
              </w:rPr>
            </w:pPr>
          </w:p>
        </w:tc>
      </w:tr>
      <w:tr w:rsidR="00446A90" w:rsidRPr="00D37367" w:rsidTr="007E76F0">
        <w:trPr>
          <w:trHeight w:val="300"/>
        </w:trPr>
        <w:tc>
          <w:tcPr>
            <w:tcW w:w="563" w:type="dxa"/>
            <w:vMerge/>
            <w:vAlign w:val="center"/>
          </w:tcPr>
          <w:p w:rsidR="00446A90" w:rsidRPr="00D37367" w:rsidRDefault="00446A90" w:rsidP="007E76F0">
            <w:pPr>
              <w:keepNext/>
              <w:keepLines/>
              <w:widowControl/>
              <w:rPr>
                <w:sz w:val="22"/>
                <w:szCs w:val="22"/>
              </w:rPr>
            </w:pPr>
          </w:p>
        </w:tc>
        <w:tc>
          <w:tcPr>
            <w:tcW w:w="854" w:type="dxa"/>
            <w:vMerge/>
            <w:vAlign w:val="center"/>
          </w:tcPr>
          <w:p w:rsidR="00446A90" w:rsidRPr="00D37367" w:rsidRDefault="00446A90" w:rsidP="007E76F0">
            <w:pPr>
              <w:keepNext/>
              <w:keepLines/>
              <w:widowControl/>
              <w:rPr>
                <w:sz w:val="22"/>
                <w:szCs w:val="22"/>
              </w:rPr>
            </w:pPr>
          </w:p>
        </w:tc>
        <w:tc>
          <w:tcPr>
            <w:tcW w:w="2401" w:type="dxa"/>
            <w:vMerge/>
            <w:vAlign w:val="center"/>
          </w:tcPr>
          <w:p w:rsidR="00446A90" w:rsidRPr="00D37367" w:rsidRDefault="00446A90" w:rsidP="007E76F0">
            <w:pPr>
              <w:keepNext/>
              <w:keepLines/>
              <w:widowControl/>
              <w:rPr>
                <w:sz w:val="22"/>
                <w:szCs w:val="22"/>
              </w:rPr>
            </w:pPr>
          </w:p>
        </w:tc>
        <w:tc>
          <w:tcPr>
            <w:tcW w:w="1800" w:type="dxa"/>
            <w:gridSpan w:val="2"/>
            <w:vMerge/>
            <w:vAlign w:val="center"/>
          </w:tcPr>
          <w:p w:rsidR="00446A90" w:rsidRPr="00D37367" w:rsidRDefault="00446A90" w:rsidP="007E76F0">
            <w:pPr>
              <w:keepNext/>
              <w:keepLines/>
              <w:widowControl/>
              <w:rPr>
                <w:sz w:val="22"/>
                <w:szCs w:val="22"/>
              </w:rPr>
            </w:pPr>
          </w:p>
        </w:tc>
        <w:tc>
          <w:tcPr>
            <w:tcW w:w="900" w:type="dxa"/>
            <w:vAlign w:val="center"/>
          </w:tcPr>
          <w:p w:rsidR="00446A90" w:rsidRPr="00D37367" w:rsidRDefault="00446A90" w:rsidP="007E76F0">
            <w:pPr>
              <w:keepNext/>
              <w:keepLines/>
              <w:widowControl/>
              <w:ind w:left="-114"/>
              <w:jc w:val="center"/>
              <w:rPr>
                <w:sz w:val="22"/>
                <w:szCs w:val="22"/>
              </w:rPr>
            </w:pPr>
            <w:r w:rsidRPr="00D37367">
              <w:rPr>
                <w:sz w:val="22"/>
                <w:szCs w:val="22"/>
              </w:rPr>
              <w:t>ГРБС</w:t>
            </w:r>
          </w:p>
        </w:tc>
        <w:tc>
          <w:tcPr>
            <w:tcW w:w="900" w:type="dxa"/>
            <w:vAlign w:val="center"/>
          </w:tcPr>
          <w:p w:rsidR="00446A90" w:rsidRPr="00D37367" w:rsidRDefault="00446A90" w:rsidP="007E76F0">
            <w:pPr>
              <w:keepNext/>
              <w:keepLines/>
              <w:widowControl/>
              <w:jc w:val="center"/>
              <w:rPr>
                <w:sz w:val="22"/>
                <w:szCs w:val="22"/>
              </w:rPr>
            </w:pPr>
            <w:proofErr w:type="spellStart"/>
            <w:r w:rsidRPr="00D37367">
              <w:rPr>
                <w:sz w:val="22"/>
                <w:szCs w:val="22"/>
              </w:rPr>
              <w:t>Рз</w:t>
            </w:r>
            <w:proofErr w:type="spellEnd"/>
          </w:p>
        </w:tc>
        <w:tc>
          <w:tcPr>
            <w:tcW w:w="900" w:type="dxa"/>
            <w:vAlign w:val="center"/>
          </w:tcPr>
          <w:p w:rsidR="00446A90" w:rsidRPr="00D37367" w:rsidRDefault="00446A90" w:rsidP="007E76F0">
            <w:pPr>
              <w:keepNext/>
              <w:keepLines/>
              <w:widowControl/>
              <w:jc w:val="center"/>
              <w:rPr>
                <w:sz w:val="22"/>
                <w:szCs w:val="22"/>
              </w:rPr>
            </w:pPr>
            <w:proofErr w:type="spellStart"/>
            <w:r w:rsidRPr="00D37367">
              <w:rPr>
                <w:sz w:val="22"/>
                <w:szCs w:val="22"/>
              </w:rPr>
              <w:t>Пр</w:t>
            </w:r>
            <w:proofErr w:type="spellEnd"/>
          </w:p>
        </w:tc>
        <w:tc>
          <w:tcPr>
            <w:tcW w:w="900" w:type="dxa"/>
          </w:tcPr>
          <w:p w:rsidR="00446A90" w:rsidRPr="00D37367" w:rsidRDefault="00446A90" w:rsidP="007E76F0">
            <w:pPr>
              <w:keepNext/>
              <w:keepLines/>
              <w:widowControl/>
              <w:jc w:val="center"/>
              <w:rPr>
                <w:sz w:val="22"/>
                <w:szCs w:val="22"/>
              </w:rPr>
            </w:pPr>
            <w:r w:rsidRPr="00D37367">
              <w:rPr>
                <w:sz w:val="22"/>
                <w:szCs w:val="22"/>
              </w:rPr>
              <w:t>ЦС</w:t>
            </w:r>
          </w:p>
        </w:tc>
        <w:tc>
          <w:tcPr>
            <w:tcW w:w="900" w:type="dxa"/>
            <w:vAlign w:val="center"/>
          </w:tcPr>
          <w:p w:rsidR="00446A90" w:rsidRPr="00D37367" w:rsidRDefault="00446A90" w:rsidP="007E76F0">
            <w:pPr>
              <w:keepNext/>
              <w:keepLines/>
              <w:widowControl/>
              <w:jc w:val="center"/>
              <w:rPr>
                <w:sz w:val="22"/>
                <w:szCs w:val="22"/>
              </w:rPr>
            </w:pPr>
            <w:r w:rsidRPr="00D37367">
              <w:rPr>
                <w:sz w:val="22"/>
                <w:szCs w:val="22"/>
              </w:rPr>
              <w:t>ВР</w:t>
            </w:r>
          </w:p>
        </w:tc>
        <w:tc>
          <w:tcPr>
            <w:tcW w:w="2340" w:type="dxa"/>
            <w:vAlign w:val="center"/>
          </w:tcPr>
          <w:p w:rsidR="00446A90" w:rsidRPr="00D37367" w:rsidRDefault="00446A90" w:rsidP="007E76F0">
            <w:pPr>
              <w:keepNext/>
              <w:keepLines/>
              <w:widowControl/>
              <w:jc w:val="center"/>
              <w:rPr>
                <w:sz w:val="22"/>
                <w:szCs w:val="22"/>
              </w:rPr>
            </w:pPr>
            <w:r w:rsidRPr="00D37367">
              <w:rPr>
                <w:sz w:val="22"/>
                <w:szCs w:val="22"/>
              </w:rPr>
              <w:t>2014 г</w:t>
            </w:r>
          </w:p>
        </w:tc>
        <w:tc>
          <w:tcPr>
            <w:tcW w:w="2426" w:type="dxa"/>
            <w:vAlign w:val="center"/>
          </w:tcPr>
          <w:p w:rsidR="00446A90" w:rsidRPr="00D37367" w:rsidRDefault="00446A90" w:rsidP="007E76F0">
            <w:pPr>
              <w:keepNext/>
              <w:keepLines/>
              <w:widowControl/>
              <w:jc w:val="center"/>
              <w:rPr>
                <w:sz w:val="22"/>
                <w:szCs w:val="22"/>
              </w:rPr>
            </w:pPr>
            <w:r w:rsidRPr="00D37367">
              <w:rPr>
                <w:sz w:val="22"/>
                <w:szCs w:val="22"/>
              </w:rPr>
              <w:t>2015 г</w:t>
            </w:r>
          </w:p>
        </w:tc>
      </w:tr>
      <w:tr w:rsidR="00446A90" w:rsidRPr="00D37367" w:rsidTr="004B2122">
        <w:trPr>
          <w:trHeight w:val="431"/>
        </w:trPr>
        <w:tc>
          <w:tcPr>
            <w:tcW w:w="563" w:type="dxa"/>
            <w:vMerge w:val="restart"/>
          </w:tcPr>
          <w:p w:rsidR="00446A90" w:rsidRPr="00D37367" w:rsidRDefault="00446A90" w:rsidP="007E76F0">
            <w:pPr>
              <w:keepNext/>
              <w:keepLines/>
              <w:widowControl/>
              <w:jc w:val="center"/>
              <w:rPr>
                <w:sz w:val="22"/>
                <w:szCs w:val="22"/>
              </w:rPr>
            </w:pPr>
            <w:r w:rsidRPr="00D37367">
              <w:rPr>
                <w:sz w:val="22"/>
                <w:szCs w:val="22"/>
              </w:rPr>
              <w:t>1</w:t>
            </w:r>
            <w:r>
              <w:rPr>
                <w:sz w:val="22"/>
                <w:szCs w:val="22"/>
              </w:rPr>
              <w:t>.</w:t>
            </w:r>
          </w:p>
        </w:tc>
        <w:tc>
          <w:tcPr>
            <w:tcW w:w="854" w:type="dxa"/>
            <w:vMerge w:val="restart"/>
          </w:tcPr>
          <w:p w:rsidR="00446A90" w:rsidRPr="00D37367" w:rsidRDefault="00446A90" w:rsidP="007E76F0">
            <w:pPr>
              <w:keepNext/>
              <w:keepLines/>
              <w:widowControl/>
              <w:rPr>
                <w:sz w:val="22"/>
                <w:szCs w:val="22"/>
              </w:rPr>
            </w:pPr>
            <w:r>
              <w:rPr>
                <w:sz w:val="22"/>
                <w:szCs w:val="22"/>
              </w:rPr>
              <w:t>Муниципальная</w:t>
            </w:r>
            <w:r w:rsidRPr="00D37367">
              <w:rPr>
                <w:sz w:val="22"/>
                <w:szCs w:val="22"/>
              </w:rPr>
              <w:t xml:space="preserve"> программа </w:t>
            </w:r>
          </w:p>
        </w:tc>
        <w:tc>
          <w:tcPr>
            <w:tcW w:w="2401" w:type="dxa"/>
            <w:vMerge w:val="restart"/>
            <w:vAlign w:val="center"/>
          </w:tcPr>
          <w:p w:rsidR="00446A90" w:rsidRPr="00D37367" w:rsidRDefault="00446A90" w:rsidP="007E76F0">
            <w:pPr>
              <w:keepNext/>
              <w:keepLines/>
              <w:widowControl/>
              <w:rPr>
                <w:sz w:val="22"/>
                <w:szCs w:val="22"/>
              </w:rPr>
            </w:pPr>
            <w:r>
              <w:rPr>
                <w:color w:val="000000"/>
                <w:spacing w:val="-2"/>
                <w:sz w:val="24"/>
                <w:szCs w:val="24"/>
              </w:rPr>
              <w:t>«</w:t>
            </w:r>
            <w:r w:rsidRPr="008C7AB9">
              <w:rPr>
                <w:color w:val="000000"/>
                <w:spacing w:val="-2"/>
                <w:sz w:val="24"/>
                <w:szCs w:val="24"/>
              </w:rPr>
              <w:t>Развитие гражданского и информационного  общества в Колышлейском районе</w:t>
            </w:r>
            <w:r>
              <w:rPr>
                <w:color w:val="000000"/>
                <w:spacing w:val="-2"/>
                <w:sz w:val="24"/>
                <w:szCs w:val="24"/>
              </w:rPr>
              <w:t>»</w:t>
            </w:r>
          </w:p>
        </w:tc>
        <w:tc>
          <w:tcPr>
            <w:tcW w:w="1800" w:type="dxa"/>
            <w:gridSpan w:val="2"/>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p>
        </w:tc>
        <w:tc>
          <w:tcPr>
            <w:tcW w:w="2340" w:type="dxa"/>
            <w:shd w:val="clear" w:color="auto" w:fill="F3F3F3"/>
          </w:tcPr>
          <w:p w:rsidR="00446A90" w:rsidRPr="00D37367" w:rsidRDefault="00446A90" w:rsidP="007E76F0">
            <w:pPr>
              <w:keepNext/>
              <w:keepLines/>
              <w:widowControl/>
              <w:jc w:val="center"/>
              <w:rPr>
                <w:sz w:val="22"/>
                <w:szCs w:val="22"/>
              </w:rPr>
            </w:pPr>
          </w:p>
        </w:tc>
        <w:tc>
          <w:tcPr>
            <w:tcW w:w="2426" w:type="dxa"/>
            <w:shd w:val="clear" w:color="auto" w:fill="F3F3F3"/>
          </w:tcPr>
          <w:p w:rsidR="00446A90" w:rsidRPr="00D37367" w:rsidRDefault="00446A90" w:rsidP="007E76F0">
            <w:pPr>
              <w:keepNext/>
              <w:keepLines/>
              <w:widowControl/>
              <w:jc w:val="center"/>
              <w:rPr>
                <w:sz w:val="22"/>
                <w:szCs w:val="22"/>
              </w:rPr>
            </w:pPr>
          </w:p>
        </w:tc>
      </w:tr>
      <w:tr w:rsidR="00446A90" w:rsidRPr="00D37367" w:rsidTr="004B2122">
        <w:trPr>
          <w:trHeight w:val="1414"/>
        </w:trPr>
        <w:tc>
          <w:tcPr>
            <w:tcW w:w="563" w:type="dxa"/>
            <w:vMerge/>
            <w:vAlign w:val="center"/>
          </w:tcPr>
          <w:p w:rsidR="00446A90" w:rsidRPr="00D37367" w:rsidRDefault="00446A90" w:rsidP="007E76F0">
            <w:pPr>
              <w:keepNext/>
              <w:keepLines/>
              <w:widowControl/>
              <w:rPr>
                <w:sz w:val="22"/>
                <w:szCs w:val="22"/>
              </w:rPr>
            </w:pPr>
          </w:p>
        </w:tc>
        <w:tc>
          <w:tcPr>
            <w:tcW w:w="854" w:type="dxa"/>
            <w:vMerge/>
            <w:vAlign w:val="center"/>
          </w:tcPr>
          <w:p w:rsidR="00446A90" w:rsidRPr="00D37367" w:rsidRDefault="00446A90" w:rsidP="007E76F0">
            <w:pPr>
              <w:keepNext/>
              <w:keepLines/>
              <w:widowControl/>
              <w:rPr>
                <w:sz w:val="22"/>
                <w:szCs w:val="22"/>
              </w:rPr>
            </w:pPr>
          </w:p>
        </w:tc>
        <w:tc>
          <w:tcPr>
            <w:tcW w:w="2401" w:type="dxa"/>
            <w:vMerge/>
            <w:vAlign w:val="center"/>
          </w:tcPr>
          <w:p w:rsidR="00446A90" w:rsidRPr="00D37367" w:rsidRDefault="00446A90" w:rsidP="007E76F0">
            <w:pPr>
              <w:keepNext/>
              <w:keepLines/>
              <w:widowControl/>
              <w:rPr>
                <w:sz w:val="22"/>
                <w:szCs w:val="22"/>
              </w:rPr>
            </w:pPr>
          </w:p>
        </w:tc>
        <w:tc>
          <w:tcPr>
            <w:tcW w:w="1800" w:type="dxa"/>
            <w:gridSpan w:val="2"/>
          </w:tcPr>
          <w:p w:rsidR="00446A90" w:rsidRPr="00D37367" w:rsidRDefault="00446A90" w:rsidP="004B2122">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p>
        </w:tc>
        <w:tc>
          <w:tcPr>
            <w:tcW w:w="900" w:type="dxa"/>
            <w:vAlign w:val="center"/>
          </w:tcPr>
          <w:p w:rsidR="00446A90" w:rsidRPr="008C7AB9" w:rsidRDefault="00446A90" w:rsidP="007E76F0">
            <w:pPr>
              <w:keepNext/>
              <w:keepLines/>
              <w:widowControl/>
              <w:jc w:val="center"/>
              <w:rPr>
                <w:color w:val="000000"/>
                <w:sz w:val="24"/>
                <w:szCs w:val="24"/>
              </w:rPr>
            </w:pPr>
          </w:p>
        </w:tc>
        <w:tc>
          <w:tcPr>
            <w:tcW w:w="2340" w:type="dxa"/>
            <w:vAlign w:val="center"/>
          </w:tcPr>
          <w:p w:rsidR="00446A90" w:rsidRPr="008C7AB9" w:rsidRDefault="00446A90" w:rsidP="007E76F0">
            <w:pPr>
              <w:keepNext/>
              <w:keepLines/>
              <w:widowControl/>
              <w:jc w:val="center"/>
              <w:rPr>
                <w:color w:val="000000"/>
                <w:sz w:val="24"/>
                <w:szCs w:val="24"/>
              </w:rPr>
            </w:pPr>
            <w:r>
              <w:rPr>
                <w:color w:val="000000"/>
                <w:sz w:val="24"/>
                <w:szCs w:val="24"/>
              </w:rPr>
              <w:t>1939,2</w:t>
            </w:r>
          </w:p>
        </w:tc>
        <w:tc>
          <w:tcPr>
            <w:tcW w:w="2426" w:type="dxa"/>
            <w:vAlign w:val="center"/>
          </w:tcPr>
          <w:p w:rsidR="00446A90" w:rsidRPr="008C7AB9" w:rsidRDefault="00446A90" w:rsidP="007E76F0">
            <w:pPr>
              <w:keepNext/>
              <w:keepLines/>
              <w:widowControl/>
              <w:jc w:val="center"/>
              <w:rPr>
                <w:color w:val="000000"/>
                <w:sz w:val="24"/>
                <w:szCs w:val="24"/>
              </w:rPr>
            </w:pPr>
            <w:r>
              <w:rPr>
                <w:color w:val="000000"/>
                <w:sz w:val="24"/>
                <w:szCs w:val="24"/>
              </w:rPr>
              <w:t>2380,023</w:t>
            </w:r>
          </w:p>
        </w:tc>
      </w:tr>
      <w:tr w:rsidR="00446A90" w:rsidRPr="00D37367" w:rsidTr="007E76F0">
        <w:trPr>
          <w:trHeight w:val="300"/>
        </w:trPr>
        <w:tc>
          <w:tcPr>
            <w:tcW w:w="563" w:type="dxa"/>
            <w:vMerge w:val="restart"/>
          </w:tcPr>
          <w:p w:rsidR="00446A90" w:rsidRPr="00D37367" w:rsidRDefault="00446A90" w:rsidP="007E76F0">
            <w:pPr>
              <w:keepNext/>
              <w:keepLines/>
              <w:widowControl/>
              <w:jc w:val="center"/>
              <w:rPr>
                <w:sz w:val="22"/>
                <w:szCs w:val="22"/>
              </w:rPr>
            </w:pPr>
            <w:r w:rsidRPr="00D37367">
              <w:rPr>
                <w:sz w:val="22"/>
                <w:szCs w:val="22"/>
              </w:rPr>
              <w:t>2.</w:t>
            </w:r>
          </w:p>
        </w:tc>
        <w:tc>
          <w:tcPr>
            <w:tcW w:w="854" w:type="dxa"/>
            <w:vMerge w:val="restart"/>
          </w:tcPr>
          <w:p w:rsidR="00446A90" w:rsidRPr="00D37367" w:rsidRDefault="00446A90" w:rsidP="007E76F0">
            <w:pPr>
              <w:keepNext/>
              <w:keepLines/>
              <w:widowControl/>
              <w:rPr>
                <w:sz w:val="22"/>
                <w:szCs w:val="22"/>
              </w:rPr>
            </w:pPr>
            <w:r w:rsidRPr="00D37367">
              <w:rPr>
                <w:sz w:val="22"/>
                <w:szCs w:val="22"/>
              </w:rPr>
              <w:t>Подпрограмма 1.</w:t>
            </w:r>
          </w:p>
        </w:tc>
        <w:tc>
          <w:tcPr>
            <w:tcW w:w="2401" w:type="dxa"/>
            <w:vMerge w:val="restart"/>
          </w:tcPr>
          <w:p w:rsidR="00446A90" w:rsidRPr="00D37367" w:rsidRDefault="00446A90" w:rsidP="007E76F0">
            <w:pPr>
              <w:keepNext/>
              <w:keepLines/>
              <w:widowControl/>
              <w:rPr>
                <w:sz w:val="22"/>
                <w:szCs w:val="22"/>
              </w:rPr>
            </w:pPr>
            <w:r w:rsidRPr="008C7AB9">
              <w:rPr>
                <w:color w:val="000000"/>
                <w:sz w:val="24"/>
                <w:szCs w:val="24"/>
              </w:rPr>
              <w:t>«Развитие гр</w:t>
            </w:r>
            <w:r>
              <w:rPr>
                <w:color w:val="000000"/>
                <w:sz w:val="24"/>
                <w:szCs w:val="24"/>
              </w:rPr>
              <w:t>ажданского общества</w:t>
            </w:r>
            <w:r w:rsidRPr="008C7AB9">
              <w:rPr>
                <w:color w:val="000000"/>
                <w:sz w:val="24"/>
                <w:szCs w:val="24"/>
              </w:rPr>
              <w:t>»</w:t>
            </w:r>
          </w:p>
        </w:tc>
        <w:tc>
          <w:tcPr>
            <w:tcW w:w="1800" w:type="dxa"/>
            <w:gridSpan w:val="2"/>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90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0920000000</w:t>
            </w:r>
          </w:p>
        </w:tc>
        <w:tc>
          <w:tcPr>
            <w:tcW w:w="900" w:type="dxa"/>
            <w:shd w:val="clear" w:color="auto" w:fill="F3F3F3"/>
          </w:tcPr>
          <w:p w:rsidR="00446A90" w:rsidRPr="00D37367" w:rsidRDefault="00446A90" w:rsidP="007E76F0">
            <w:pPr>
              <w:keepNext/>
              <w:keepLines/>
              <w:widowControl/>
              <w:jc w:val="center"/>
              <w:rPr>
                <w:sz w:val="22"/>
                <w:szCs w:val="22"/>
              </w:rPr>
            </w:pPr>
          </w:p>
        </w:tc>
        <w:tc>
          <w:tcPr>
            <w:tcW w:w="2340"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c>
          <w:tcPr>
            <w:tcW w:w="2426" w:type="dxa"/>
            <w:shd w:val="clear" w:color="auto" w:fill="F3F3F3"/>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r>
      <w:tr w:rsidR="00446A90" w:rsidRPr="00D37367" w:rsidTr="004B2122">
        <w:trPr>
          <w:cantSplit/>
          <w:trHeight w:val="1273"/>
        </w:trPr>
        <w:tc>
          <w:tcPr>
            <w:tcW w:w="563" w:type="dxa"/>
            <w:vMerge/>
          </w:tcPr>
          <w:p w:rsidR="00446A90" w:rsidRPr="00D37367" w:rsidRDefault="00446A90" w:rsidP="007E76F0">
            <w:pPr>
              <w:keepNext/>
              <w:keepLines/>
              <w:widowControl/>
              <w:jc w:val="right"/>
              <w:rPr>
                <w:sz w:val="22"/>
                <w:szCs w:val="22"/>
              </w:rPr>
            </w:pPr>
          </w:p>
        </w:tc>
        <w:tc>
          <w:tcPr>
            <w:tcW w:w="854" w:type="dxa"/>
            <w:vMerge/>
          </w:tcPr>
          <w:p w:rsidR="00446A90" w:rsidRPr="00D37367" w:rsidRDefault="00446A90" w:rsidP="007E76F0">
            <w:pPr>
              <w:keepNext/>
              <w:keepLines/>
              <w:widowControl/>
              <w:rPr>
                <w:sz w:val="22"/>
                <w:szCs w:val="22"/>
              </w:rPr>
            </w:pPr>
          </w:p>
        </w:tc>
        <w:tc>
          <w:tcPr>
            <w:tcW w:w="2401" w:type="dxa"/>
            <w:vMerge/>
          </w:tcPr>
          <w:p w:rsidR="00446A90" w:rsidRPr="00D37367" w:rsidRDefault="00446A90" w:rsidP="007E76F0">
            <w:pPr>
              <w:keepNext/>
              <w:keepLines/>
              <w:widowControl/>
              <w:rPr>
                <w:sz w:val="22"/>
                <w:szCs w:val="22"/>
              </w:rPr>
            </w:pPr>
          </w:p>
        </w:tc>
        <w:tc>
          <w:tcPr>
            <w:tcW w:w="1800" w:type="dxa"/>
            <w:gridSpan w:val="2"/>
          </w:tcPr>
          <w:p w:rsidR="00446A90" w:rsidRPr="00D37367" w:rsidRDefault="00446A90" w:rsidP="004B2122">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0920105300</w:t>
            </w:r>
          </w:p>
        </w:tc>
        <w:tc>
          <w:tcPr>
            <w:tcW w:w="900" w:type="dxa"/>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Pr="008C7AB9" w:rsidRDefault="00446A90" w:rsidP="007E76F0">
            <w:pPr>
              <w:keepNext/>
              <w:keepLines/>
              <w:widowControl/>
              <w:jc w:val="center"/>
              <w:rPr>
                <w:color w:val="000000"/>
                <w:sz w:val="24"/>
                <w:szCs w:val="24"/>
              </w:rPr>
            </w:pPr>
          </w:p>
        </w:tc>
        <w:tc>
          <w:tcPr>
            <w:tcW w:w="2340" w:type="dxa"/>
            <w:vAlign w:val="center"/>
          </w:tcPr>
          <w:p w:rsidR="00446A90" w:rsidRPr="008C7AB9" w:rsidRDefault="00446A90" w:rsidP="007E76F0">
            <w:pPr>
              <w:keepNext/>
              <w:keepLines/>
              <w:widowControl/>
              <w:jc w:val="center"/>
              <w:rPr>
                <w:sz w:val="24"/>
                <w:szCs w:val="24"/>
              </w:rPr>
            </w:pPr>
          </w:p>
        </w:tc>
        <w:tc>
          <w:tcPr>
            <w:tcW w:w="2426" w:type="dxa"/>
            <w:vAlign w:val="center"/>
          </w:tcPr>
          <w:p w:rsidR="00446A90" w:rsidRPr="008C7AB9" w:rsidRDefault="00446A90" w:rsidP="007E76F0">
            <w:pPr>
              <w:keepNext/>
              <w:keepLines/>
              <w:widowControl/>
              <w:jc w:val="center"/>
              <w:rPr>
                <w:sz w:val="24"/>
                <w:szCs w:val="24"/>
              </w:rPr>
            </w:pPr>
          </w:p>
        </w:tc>
      </w:tr>
      <w:tr w:rsidR="00446A90" w:rsidRPr="00D37367" w:rsidTr="007E76F0">
        <w:trPr>
          <w:trHeight w:val="141"/>
        </w:trPr>
        <w:tc>
          <w:tcPr>
            <w:tcW w:w="563" w:type="dxa"/>
            <w:vMerge w:val="restart"/>
          </w:tcPr>
          <w:p w:rsidR="00446A90" w:rsidRPr="00D37367" w:rsidRDefault="00446A90" w:rsidP="007E76F0">
            <w:pPr>
              <w:keepNext/>
              <w:keepLines/>
              <w:widowControl/>
              <w:jc w:val="right"/>
              <w:rPr>
                <w:sz w:val="22"/>
                <w:szCs w:val="22"/>
              </w:rPr>
            </w:pPr>
            <w:r>
              <w:rPr>
                <w:sz w:val="22"/>
                <w:szCs w:val="22"/>
              </w:rPr>
              <w:t>3</w:t>
            </w:r>
          </w:p>
        </w:tc>
        <w:tc>
          <w:tcPr>
            <w:tcW w:w="854" w:type="dxa"/>
            <w:vMerge w:val="restart"/>
          </w:tcPr>
          <w:p w:rsidR="00446A90" w:rsidRPr="00D37367" w:rsidRDefault="00446A90" w:rsidP="007E76F0">
            <w:pPr>
              <w:keepNext/>
              <w:keepLines/>
              <w:widowControl/>
              <w:rPr>
                <w:sz w:val="22"/>
                <w:szCs w:val="22"/>
              </w:rPr>
            </w:pPr>
            <w:r w:rsidRPr="00D37367">
              <w:rPr>
                <w:sz w:val="22"/>
                <w:szCs w:val="22"/>
              </w:rPr>
              <w:t>Подпрограмма 2.</w:t>
            </w:r>
          </w:p>
        </w:tc>
        <w:tc>
          <w:tcPr>
            <w:tcW w:w="2401" w:type="dxa"/>
            <w:vMerge w:val="restart"/>
          </w:tcPr>
          <w:p w:rsidR="00446A90" w:rsidRPr="00D37367" w:rsidRDefault="00446A90" w:rsidP="007E76F0">
            <w:pPr>
              <w:keepNext/>
              <w:keepLines/>
              <w:widowControl/>
              <w:rPr>
                <w:sz w:val="22"/>
                <w:szCs w:val="22"/>
              </w:rPr>
            </w:pPr>
            <w:r w:rsidRPr="008C7AB9">
              <w:rPr>
                <w:color w:val="000000"/>
                <w:spacing w:val="-2"/>
                <w:sz w:val="24"/>
                <w:szCs w:val="24"/>
              </w:rPr>
              <w:t xml:space="preserve">«Повышение качества и доступности предоставления государственных и </w:t>
            </w:r>
            <w:r w:rsidRPr="008C7AB9">
              <w:rPr>
                <w:color w:val="000000"/>
                <w:spacing w:val="-2"/>
                <w:sz w:val="24"/>
                <w:szCs w:val="24"/>
              </w:rPr>
              <w:lastRenderedPageBreak/>
              <w:t xml:space="preserve">муниципальных услуг на базе МБУ </w:t>
            </w:r>
            <w:r>
              <w:rPr>
                <w:color w:val="000000"/>
                <w:spacing w:val="-2"/>
                <w:sz w:val="24"/>
                <w:szCs w:val="24"/>
              </w:rPr>
              <w:t>«</w:t>
            </w:r>
            <w:r w:rsidRPr="008C7AB9">
              <w:rPr>
                <w:color w:val="000000"/>
                <w:spacing w:val="-2"/>
                <w:sz w:val="24"/>
                <w:szCs w:val="24"/>
              </w:rPr>
              <w:t>МФЦ Колышлейского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p w:rsidR="00446A90" w:rsidRPr="00D37367" w:rsidRDefault="00446A90" w:rsidP="007E76F0">
            <w:pPr>
              <w:keepNext/>
              <w:keepLines/>
              <w:widowControl/>
              <w:rPr>
                <w:sz w:val="22"/>
                <w:szCs w:val="22"/>
              </w:rPr>
            </w:pPr>
          </w:p>
        </w:tc>
        <w:tc>
          <w:tcPr>
            <w:tcW w:w="1800" w:type="dxa"/>
            <w:gridSpan w:val="2"/>
          </w:tcPr>
          <w:p w:rsidR="00446A90" w:rsidRPr="00D37367" w:rsidRDefault="00446A90" w:rsidP="007E76F0">
            <w:pPr>
              <w:keepNext/>
              <w:keepLines/>
              <w:widowControl/>
              <w:jc w:val="center"/>
              <w:rPr>
                <w:sz w:val="22"/>
                <w:szCs w:val="22"/>
              </w:rPr>
            </w:pPr>
            <w:r>
              <w:rPr>
                <w:sz w:val="22"/>
                <w:szCs w:val="22"/>
              </w:rPr>
              <w:lastRenderedPageBreak/>
              <w:t>в</w:t>
            </w:r>
            <w:r w:rsidRPr="00D37367">
              <w:rPr>
                <w:sz w:val="22"/>
                <w:szCs w:val="22"/>
              </w:rPr>
              <w:t>сего</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0920000000</w:t>
            </w:r>
          </w:p>
        </w:tc>
        <w:tc>
          <w:tcPr>
            <w:tcW w:w="900" w:type="dxa"/>
            <w:vAlign w:val="center"/>
          </w:tcPr>
          <w:p w:rsidR="00446A90" w:rsidRPr="008C7AB9" w:rsidRDefault="00446A90" w:rsidP="007E76F0">
            <w:pPr>
              <w:keepNext/>
              <w:keepLines/>
              <w:widowControl/>
              <w:jc w:val="center"/>
              <w:rPr>
                <w:color w:val="000000"/>
                <w:sz w:val="24"/>
                <w:szCs w:val="24"/>
              </w:rPr>
            </w:pPr>
          </w:p>
        </w:tc>
        <w:tc>
          <w:tcPr>
            <w:tcW w:w="2340" w:type="dxa"/>
          </w:tcPr>
          <w:p w:rsidR="00446A90" w:rsidRPr="00D37367" w:rsidRDefault="00446A90" w:rsidP="007E76F0">
            <w:pPr>
              <w:keepNext/>
              <w:keepLines/>
              <w:widowControl/>
              <w:jc w:val="center"/>
              <w:rPr>
                <w:sz w:val="22"/>
                <w:szCs w:val="22"/>
              </w:rPr>
            </w:pPr>
          </w:p>
        </w:tc>
        <w:tc>
          <w:tcPr>
            <w:tcW w:w="2426" w:type="dxa"/>
          </w:tcPr>
          <w:p w:rsidR="00446A90" w:rsidRPr="00D37367" w:rsidRDefault="00446A90" w:rsidP="007E76F0">
            <w:pPr>
              <w:keepNext/>
              <w:keepLines/>
              <w:widowControl/>
              <w:jc w:val="center"/>
              <w:rPr>
                <w:sz w:val="22"/>
                <w:szCs w:val="22"/>
              </w:rPr>
            </w:pPr>
          </w:p>
        </w:tc>
      </w:tr>
      <w:tr w:rsidR="00446A90" w:rsidRPr="00D37367" w:rsidTr="007E76F0">
        <w:trPr>
          <w:trHeight w:val="141"/>
        </w:trPr>
        <w:tc>
          <w:tcPr>
            <w:tcW w:w="563" w:type="dxa"/>
            <w:vMerge/>
          </w:tcPr>
          <w:p w:rsidR="00446A90" w:rsidRDefault="00446A90" w:rsidP="007E76F0">
            <w:pPr>
              <w:keepNext/>
              <w:keepLines/>
              <w:widowControl/>
              <w:jc w:val="right"/>
              <w:rPr>
                <w:sz w:val="22"/>
                <w:szCs w:val="22"/>
              </w:rPr>
            </w:pPr>
          </w:p>
        </w:tc>
        <w:tc>
          <w:tcPr>
            <w:tcW w:w="854" w:type="dxa"/>
            <w:vMerge/>
          </w:tcPr>
          <w:p w:rsidR="00446A90" w:rsidRPr="00D37367" w:rsidRDefault="00446A90" w:rsidP="007E76F0">
            <w:pPr>
              <w:keepNext/>
              <w:keepLines/>
              <w:widowControl/>
              <w:rPr>
                <w:sz w:val="22"/>
                <w:szCs w:val="22"/>
              </w:rPr>
            </w:pPr>
          </w:p>
        </w:tc>
        <w:tc>
          <w:tcPr>
            <w:tcW w:w="2401" w:type="dxa"/>
            <w:vMerge/>
          </w:tcPr>
          <w:p w:rsidR="00446A90" w:rsidRPr="00D37367" w:rsidRDefault="00446A90" w:rsidP="007E76F0">
            <w:pPr>
              <w:keepNext/>
              <w:keepLines/>
              <w:widowControl/>
              <w:rPr>
                <w:sz w:val="22"/>
                <w:szCs w:val="22"/>
              </w:rPr>
            </w:pPr>
          </w:p>
        </w:tc>
        <w:tc>
          <w:tcPr>
            <w:tcW w:w="1800" w:type="dxa"/>
            <w:gridSpan w:val="2"/>
          </w:tcPr>
          <w:p w:rsidR="00446A90" w:rsidRPr="008C7AB9" w:rsidRDefault="00446A90" w:rsidP="007E76F0">
            <w:pPr>
              <w:keepNext/>
              <w:keepLines/>
              <w:widowControl/>
              <w:rPr>
                <w:color w:val="000000"/>
                <w:sz w:val="24"/>
                <w:szCs w:val="24"/>
              </w:rPr>
            </w:pPr>
            <w:r w:rsidRPr="008C7AB9">
              <w:rPr>
                <w:color w:val="000000"/>
                <w:sz w:val="24"/>
                <w:szCs w:val="24"/>
              </w:rPr>
              <w:t xml:space="preserve">Администрация </w:t>
            </w:r>
            <w:proofErr w:type="spellStart"/>
            <w:r w:rsidRPr="008C7AB9">
              <w:rPr>
                <w:color w:val="000000"/>
                <w:sz w:val="24"/>
                <w:szCs w:val="24"/>
              </w:rPr>
              <w:t>Ко</w:t>
            </w:r>
            <w:r>
              <w:rPr>
                <w:color w:val="000000"/>
                <w:sz w:val="24"/>
                <w:szCs w:val="24"/>
              </w:rPr>
              <w:t>-</w:t>
            </w:r>
            <w:r w:rsidRPr="008C7AB9">
              <w:rPr>
                <w:color w:val="000000"/>
                <w:sz w:val="24"/>
                <w:szCs w:val="24"/>
              </w:rPr>
              <w:t>лышлейского</w:t>
            </w:r>
            <w:proofErr w:type="spellEnd"/>
            <w:r w:rsidRPr="008C7AB9">
              <w:rPr>
                <w:color w:val="000000"/>
                <w:sz w:val="24"/>
                <w:szCs w:val="24"/>
              </w:rPr>
              <w:t xml:space="preserve"> </w:t>
            </w:r>
            <w:r w:rsidRPr="008C7AB9">
              <w:rPr>
                <w:color w:val="000000"/>
                <w:sz w:val="24"/>
                <w:szCs w:val="24"/>
              </w:rPr>
              <w:lastRenderedPageBreak/>
              <w:t xml:space="preserve">района, </w:t>
            </w:r>
            <w:r w:rsidRPr="008C7AB9">
              <w:rPr>
                <w:color w:val="000000"/>
                <w:spacing w:val="-8"/>
                <w:sz w:val="24"/>
                <w:szCs w:val="24"/>
              </w:rPr>
              <w:t>«Многофункциональный центр предоставления государственных  и муниц</w:t>
            </w:r>
            <w:r>
              <w:rPr>
                <w:color w:val="000000"/>
                <w:spacing w:val="-8"/>
                <w:sz w:val="24"/>
                <w:szCs w:val="24"/>
              </w:rPr>
              <w:t>и</w:t>
            </w:r>
            <w:r w:rsidRPr="008C7AB9">
              <w:rPr>
                <w:color w:val="000000"/>
                <w:spacing w:val="-8"/>
                <w:sz w:val="24"/>
                <w:szCs w:val="24"/>
              </w:rPr>
              <w:t>пальных услуг Колышлейского района Пензенской области»</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lastRenderedPageBreak/>
              <w:t>901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0920105300</w:t>
            </w:r>
          </w:p>
        </w:tc>
        <w:tc>
          <w:tcPr>
            <w:tcW w:w="900" w:type="dxa"/>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Pr="008C7AB9" w:rsidRDefault="00446A90" w:rsidP="007E76F0">
            <w:pPr>
              <w:keepNext/>
              <w:keepLines/>
              <w:widowControl/>
              <w:jc w:val="center"/>
              <w:rPr>
                <w:color w:val="000000"/>
                <w:sz w:val="24"/>
                <w:szCs w:val="24"/>
              </w:rPr>
            </w:pPr>
          </w:p>
        </w:tc>
        <w:tc>
          <w:tcPr>
            <w:tcW w:w="2340" w:type="dxa"/>
            <w:vAlign w:val="center"/>
          </w:tcPr>
          <w:p w:rsidR="00446A90" w:rsidRPr="008C7AB9" w:rsidRDefault="00446A90" w:rsidP="007E76F0">
            <w:pPr>
              <w:keepNext/>
              <w:keepLines/>
              <w:widowControl/>
              <w:jc w:val="center"/>
              <w:rPr>
                <w:sz w:val="24"/>
                <w:szCs w:val="24"/>
              </w:rPr>
            </w:pPr>
            <w:r>
              <w:rPr>
                <w:sz w:val="24"/>
                <w:szCs w:val="24"/>
              </w:rPr>
              <w:t>1897,0</w:t>
            </w:r>
          </w:p>
        </w:tc>
        <w:tc>
          <w:tcPr>
            <w:tcW w:w="2426" w:type="dxa"/>
            <w:vAlign w:val="center"/>
          </w:tcPr>
          <w:p w:rsidR="00446A90" w:rsidRPr="008C7AB9" w:rsidRDefault="00446A90" w:rsidP="007E76F0">
            <w:pPr>
              <w:keepNext/>
              <w:keepLines/>
              <w:widowControl/>
              <w:jc w:val="center"/>
              <w:rPr>
                <w:sz w:val="24"/>
                <w:szCs w:val="24"/>
              </w:rPr>
            </w:pPr>
            <w:r>
              <w:rPr>
                <w:color w:val="000000"/>
                <w:sz w:val="24"/>
                <w:szCs w:val="24"/>
              </w:rPr>
              <w:t>2380,023</w:t>
            </w:r>
          </w:p>
        </w:tc>
      </w:tr>
      <w:tr w:rsidR="00446A90" w:rsidRPr="00D37367" w:rsidTr="007E76F0">
        <w:trPr>
          <w:trHeight w:val="141"/>
        </w:trPr>
        <w:tc>
          <w:tcPr>
            <w:tcW w:w="563" w:type="dxa"/>
            <w:vMerge w:val="restart"/>
          </w:tcPr>
          <w:p w:rsidR="00446A90" w:rsidRPr="00D37367" w:rsidRDefault="00446A90" w:rsidP="007E76F0">
            <w:pPr>
              <w:keepNext/>
              <w:keepLines/>
              <w:widowControl/>
              <w:jc w:val="right"/>
              <w:rPr>
                <w:sz w:val="22"/>
                <w:szCs w:val="22"/>
              </w:rPr>
            </w:pPr>
            <w:r w:rsidRPr="00D37367">
              <w:rPr>
                <w:sz w:val="22"/>
                <w:szCs w:val="22"/>
              </w:rPr>
              <w:lastRenderedPageBreak/>
              <w:t>3.</w:t>
            </w:r>
          </w:p>
        </w:tc>
        <w:tc>
          <w:tcPr>
            <w:tcW w:w="854" w:type="dxa"/>
            <w:vMerge w:val="restart"/>
          </w:tcPr>
          <w:p w:rsidR="00446A90" w:rsidRPr="00D37367" w:rsidRDefault="00446A90" w:rsidP="007E76F0">
            <w:pPr>
              <w:keepNext/>
              <w:keepLines/>
              <w:widowControl/>
              <w:rPr>
                <w:sz w:val="22"/>
                <w:szCs w:val="22"/>
              </w:rPr>
            </w:pPr>
            <w:r>
              <w:rPr>
                <w:sz w:val="22"/>
                <w:szCs w:val="22"/>
              </w:rPr>
              <w:t>Подпрограмма 3</w:t>
            </w:r>
            <w:r w:rsidRPr="00D37367">
              <w:rPr>
                <w:sz w:val="22"/>
                <w:szCs w:val="22"/>
              </w:rPr>
              <w:t xml:space="preserve">. </w:t>
            </w:r>
          </w:p>
        </w:tc>
        <w:tc>
          <w:tcPr>
            <w:tcW w:w="2401" w:type="dxa"/>
            <w:vMerge w:val="restart"/>
          </w:tcPr>
          <w:p w:rsidR="00446A90" w:rsidRPr="008C7AB9" w:rsidRDefault="00446A90" w:rsidP="007E76F0">
            <w:pPr>
              <w:keepNext/>
              <w:keepLines/>
              <w:widowControl/>
              <w:rPr>
                <w:color w:val="000000"/>
                <w:sz w:val="24"/>
                <w:szCs w:val="24"/>
              </w:rPr>
            </w:pPr>
            <w:r>
              <w:rPr>
                <w:color w:val="000000"/>
                <w:sz w:val="24"/>
                <w:szCs w:val="24"/>
              </w:rPr>
              <w:t>«Проведение выборов и референдумов в Колышлейском районе»</w:t>
            </w:r>
          </w:p>
        </w:tc>
        <w:tc>
          <w:tcPr>
            <w:tcW w:w="1800" w:type="dxa"/>
            <w:gridSpan w:val="2"/>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900" w:type="dxa"/>
          </w:tcPr>
          <w:p w:rsidR="00446A90" w:rsidRPr="00D37367" w:rsidRDefault="00446A90" w:rsidP="007E76F0">
            <w:pPr>
              <w:keepNext/>
              <w:keepLines/>
              <w:widowControl/>
              <w:jc w:val="center"/>
              <w:rPr>
                <w:sz w:val="22"/>
                <w:szCs w:val="22"/>
              </w:rPr>
            </w:pPr>
            <w:r w:rsidRPr="00D37367">
              <w:rPr>
                <w:sz w:val="22"/>
                <w:szCs w:val="22"/>
              </w:rPr>
              <w:t>Х</w:t>
            </w:r>
          </w:p>
        </w:tc>
        <w:tc>
          <w:tcPr>
            <w:tcW w:w="2340" w:type="dxa"/>
          </w:tcPr>
          <w:p w:rsidR="00446A90" w:rsidRPr="00D37367" w:rsidRDefault="00446A90" w:rsidP="007E76F0">
            <w:pPr>
              <w:keepNext/>
              <w:keepLines/>
              <w:widowControl/>
              <w:jc w:val="center"/>
              <w:rPr>
                <w:sz w:val="22"/>
                <w:szCs w:val="22"/>
              </w:rPr>
            </w:pPr>
            <w:r>
              <w:rPr>
                <w:sz w:val="22"/>
                <w:szCs w:val="22"/>
              </w:rPr>
              <w:t>-</w:t>
            </w:r>
          </w:p>
        </w:tc>
        <w:tc>
          <w:tcPr>
            <w:tcW w:w="2426" w:type="dxa"/>
          </w:tcPr>
          <w:p w:rsidR="00446A90" w:rsidRPr="00D37367" w:rsidRDefault="00446A90" w:rsidP="007E76F0">
            <w:pPr>
              <w:keepNext/>
              <w:keepLines/>
              <w:widowControl/>
              <w:jc w:val="center"/>
              <w:rPr>
                <w:sz w:val="22"/>
                <w:szCs w:val="22"/>
              </w:rPr>
            </w:pPr>
            <w:r>
              <w:rPr>
                <w:sz w:val="22"/>
                <w:szCs w:val="22"/>
              </w:rPr>
              <w:t>-</w:t>
            </w:r>
          </w:p>
        </w:tc>
      </w:tr>
      <w:tr w:rsidR="00446A90" w:rsidRPr="00D37367" w:rsidTr="007E76F0">
        <w:trPr>
          <w:trHeight w:val="141"/>
        </w:trPr>
        <w:tc>
          <w:tcPr>
            <w:tcW w:w="563" w:type="dxa"/>
            <w:vMerge/>
          </w:tcPr>
          <w:p w:rsidR="00446A90" w:rsidRPr="00D37367" w:rsidRDefault="00446A90" w:rsidP="007E76F0">
            <w:pPr>
              <w:keepNext/>
              <w:keepLines/>
              <w:widowControl/>
              <w:jc w:val="right"/>
              <w:rPr>
                <w:sz w:val="22"/>
                <w:szCs w:val="22"/>
              </w:rPr>
            </w:pPr>
          </w:p>
        </w:tc>
        <w:tc>
          <w:tcPr>
            <w:tcW w:w="854" w:type="dxa"/>
            <w:vMerge/>
          </w:tcPr>
          <w:p w:rsidR="00446A90" w:rsidRPr="00D37367" w:rsidRDefault="00446A90" w:rsidP="007E76F0">
            <w:pPr>
              <w:keepNext/>
              <w:keepLines/>
              <w:widowControl/>
              <w:rPr>
                <w:sz w:val="22"/>
                <w:szCs w:val="22"/>
              </w:rPr>
            </w:pPr>
          </w:p>
        </w:tc>
        <w:tc>
          <w:tcPr>
            <w:tcW w:w="2401" w:type="dxa"/>
            <w:vMerge/>
          </w:tcPr>
          <w:p w:rsidR="00446A90" w:rsidRPr="00D37367" w:rsidRDefault="00446A90" w:rsidP="007E76F0">
            <w:pPr>
              <w:keepNext/>
              <w:keepLines/>
              <w:widowControl/>
              <w:rPr>
                <w:sz w:val="22"/>
                <w:szCs w:val="22"/>
              </w:rPr>
            </w:pPr>
          </w:p>
        </w:tc>
        <w:tc>
          <w:tcPr>
            <w:tcW w:w="1800" w:type="dxa"/>
            <w:gridSpan w:val="2"/>
          </w:tcPr>
          <w:p w:rsidR="00446A90" w:rsidRPr="00D37367" w:rsidRDefault="00446A90" w:rsidP="004B2122">
            <w:pPr>
              <w:keepNext/>
              <w:keepLines/>
              <w:widowControl/>
              <w:autoSpaceDE w:val="0"/>
              <w:autoSpaceDN w:val="0"/>
              <w:adjustRightInd w:val="0"/>
              <w:outlineLvl w:val="0"/>
              <w:rPr>
                <w:sz w:val="22"/>
                <w:szCs w:val="22"/>
              </w:rPr>
            </w:pPr>
            <w:r>
              <w:rPr>
                <w:sz w:val="22"/>
                <w:szCs w:val="22"/>
              </w:rPr>
              <w:t xml:space="preserve">Администрация Колышлейского района Пензенской области </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900" w:type="dxa"/>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07</w:t>
            </w:r>
          </w:p>
        </w:tc>
        <w:tc>
          <w:tcPr>
            <w:tcW w:w="900" w:type="dxa"/>
            <w:vAlign w:val="center"/>
          </w:tcPr>
          <w:p w:rsidR="00446A90" w:rsidRDefault="00446A90" w:rsidP="007E76F0">
            <w:pPr>
              <w:keepNext/>
              <w:keepLines/>
              <w:widowControl/>
              <w:jc w:val="center"/>
              <w:rPr>
                <w:color w:val="000000"/>
                <w:sz w:val="24"/>
                <w:szCs w:val="24"/>
              </w:rPr>
            </w:pPr>
            <w:r>
              <w:rPr>
                <w:color w:val="000000"/>
                <w:sz w:val="24"/>
                <w:szCs w:val="24"/>
              </w:rPr>
              <w:t>0930190800</w:t>
            </w:r>
          </w:p>
        </w:tc>
        <w:tc>
          <w:tcPr>
            <w:tcW w:w="900" w:type="dxa"/>
            <w:vAlign w:val="center"/>
          </w:tcPr>
          <w:p w:rsidR="00446A90" w:rsidRPr="008C7AB9" w:rsidRDefault="00446A90" w:rsidP="007E76F0">
            <w:pPr>
              <w:keepNext/>
              <w:keepLines/>
              <w:widowControl/>
              <w:jc w:val="center"/>
              <w:rPr>
                <w:color w:val="000000"/>
                <w:sz w:val="24"/>
                <w:szCs w:val="24"/>
              </w:rPr>
            </w:pPr>
            <w:r>
              <w:rPr>
                <w:color w:val="000000"/>
                <w:sz w:val="24"/>
                <w:szCs w:val="24"/>
              </w:rPr>
              <w:t>240</w:t>
            </w:r>
          </w:p>
        </w:tc>
        <w:tc>
          <w:tcPr>
            <w:tcW w:w="2340" w:type="dxa"/>
            <w:vAlign w:val="center"/>
          </w:tcPr>
          <w:p w:rsidR="00446A90" w:rsidRPr="008C7AB9" w:rsidRDefault="00446A90" w:rsidP="007E76F0">
            <w:pPr>
              <w:keepNext/>
              <w:keepLines/>
              <w:widowControl/>
              <w:jc w:val="center"/>
              <w:rPr>
                <w:sz w:val="24"/>
                <w:szCs w:val="24"/>
              </w:rPr>
            </w:pPr>
            <w:r>
              <w:rPr>
                <w:sz w:val="24"/>
                <w:szCs w:val="24"/>
              </w:rPr>
              <w:t>42,2</w:t>
            </w:r>
          </w:p>
        </w:tc>
        <w:tc>
          <w:tcPr>
            <w:tcW w:w="2426" w:type="dxa"/>
            <w:vAlign w:val="center"/>
          </w:tcPr>
          <w:p w:rsidR="00446A90" w:rsidRPr="008C7AB9" w:rsidRDefault="00446A90" w:rsidP="007E76F0">
            <w:pPr>
              <w:keepNext/>
              <w:keepLines/>
              <w:widowControl/>
              <w:jc w:val="center"/>
              <w:rPr>
                <w:sz w:val="24"/>
                <w:szCs w:val="24"/>
              </w:rPr>
            </w:pPr>
          </w:p>
        </w:tc>
      </w:tr>
    </w:tbl>
    <w:p w:rsidR="00446A90" w:rsidRDefault="00446A90" w:rsidP="00446A90">
      <w:pPr>
        <w:pStyle w:val="19"/>
        <w:keepNext/>
        <w:keepLines/>
        <w:jc w:val="right"/>
        <w:rPr>
          <w:sz w:val="24"/>
          <w:szCs w:val="24"/>
        </w:rPr>
      </w:pPr>
    </w:p>
    <w:p w:rsidR="00446A90" w:rsidRDefault="00446A90" w:rsidP="00446A90">
      <w:pPr>
        <w:pStyle w:val="19"/>
        <w:keepNext/>
        <w:keepLines/>
        <w:jc w:val="right"/>
        <w:rPr>
          <w:sz w:val="24"/>
          <w:szCs w:val="24"/>
        </w:rPr>
      </w:pPr>
    </w:p>
    <w:p w:rsidR="00446A90" w:rsidRDefault="00446A90" w:rsidP="00446A90">
      <w:pPr>
        <w:pStyle w:val="19"/>
        <w:jc w:val="right"/>
        <w:rPr>
          <w:sz w:val="24"/>
          <w:szCs w:val="24"/>
        </w:rPr>
      </w:pPr>
    </w:p>
    <w:p w:rsidR="00446A90" w:rsidRDefault="00446A90" w:rsidP="00446A90">
      <w:pPr>
        <w:pStyle w:val="19"/>
        <w:jc w:val="right"/>
        <w:rPr>
          <w:sz w:val="24"/>
          <w:szCs w:val="24"/>
        </w:rPr>
      </w:pPr>
    </w:p>
    <w:p w:rsidR="00446A90" w:rsidRDefault="00446A90" w:rsidP="00446A90">
      <w:pPr>
        <w:pStyle w:val="19"/>
        <w:jc w:val="right"/>
        <w:rPr>
          <w:sz w:val="24"/>
          <w:szCs w:val="24"/>
        </w:rPr>
      </w:pPr>
    </w:p>
    <w:p w:rsidR="00446A90" w:rsidRDefault="00446A90" w:rsidP="00446A90">
      <w:pPr>
        <w:pStyle w:val="19"/>
        <w:rPr>
          <w:sz w:val="24"/>
          <w:szCs w:val="24"/>
        </w:rPr>
      </w:pPr>
    </w:p>
    <w:p w:rsidR="00446A90" w:rsidRDefault="00446A90" w:rsidP="00446A90">
      <w:pPr>
        <w:pStyle w:val="19"/>
        <w:rPr>
          <w:sz w:val="24"/>
          <w:szCs w:val="24"/>
        </w:rPr>
      </w:pP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lastRenderedPageBreak/>
        <w:t>Приложение № 3.1</w:t>
      </w: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t xml:space="preserve">к муниципальной программе </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«Развитие гражданского и информационного</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общества в Колышлейском районе Пензенской области»</w:t>
      </w:r>
    </w:p>
    <w:p w:rsidR="00446A90" w:rsidRDefault="00446A90" w:rsidP="00446A90">
      <w:pPr>
        <w:keepNext/>
        <w:keepLines/>
        <w:widowControl/>
        <w:jc w:val="center"/>
        <w:rPr>
          <w:sz w:val="28"/>
          <w:lang w:eastAsia="en-US"/>
        </w:rPr>
      </w:pPr>
    </w:p>
    <w:p w:rsidR="00446A90" w:rsidRPr="008104DA" w:rsidRDefault="00446A90" w:rsidP="00446A90">
      <w:pPr>
        <w:keepNext/>
        <w:keepLines/>
        <w:widowControl/>
        <w:jc w:val="center"/>
        <w:rPr>
          <w:b/>
          <w:sz w:val="24"/>
          <w:szCs w:val="24"/>
          <w:lang w:eastAsia="en-US"/>
        </w:rPr>
      </w:pPr>
      <w:r w:rsidRPr="008104DA">
        <w:rPr>
          <w:b/>
          <w:sz w:val="24"/>
          <w:szCs w:val="24"/>
          <w:lang w:eastAsia="en-US"/>
        </w:rPr>
        <w:t>РЕСУРСНОЕ ОБЕСПЕЧЕНИЕ</w:t>
      </w:r>
    </w:p>
    <w:p w:rsidR="00446A90" w:rsidRPr="008104DA" w:rsidRDefault="00446A90" w:rsidP="000E4872">
      <w:pPr>
        <w:keepNext/>
        <w:keepLines/>
        <w:widowControl/>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A11F4B">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A11F4B">
        <w:rPr>
          <w:b/>
          <w:bCs/>
          <w:caps/>
          <w:sz w:val="24"/>
          <w:szCs w:val="24"/>
        </w:rPr>
        <w:t>»</w:t>
      </w:r>
      <w:r w:rsidR="000E4872">
        <w:rPr>
          <w:b/>
          <w:bCs/>
          <w:caps/>
          <w:sz w:val="24"/>
          <w:szCs w:val="24"/>
        </w:rPr>
        <w:t xml:space="preserve"> </w:t>
      </w:r>
      <w:r w:rsidRPr="008104DA">
        <w:rPr>
          <w:b/>
          <w:sz w:val="24"/>
          <w:szCs w:val="24"/>
          <w:lang w:eastAsia="en-US"/>
        </w:rPr>
        <w:t xml:space="preserve">за счет </w:t>
      </w:r>
      <w:r>
        <w:rPr>
          <w:b/>
          <w:sz w:val="24"/>
          <w:szCs w:val="24"/>
          <w:lang w:eastAsia="en-US"/>
        </w:rPr>
        <w:t>средств бюджета Колышлейского района на 2016-2018 годы</w:t>
      </w:r>
    </w:p>
    <w:p w:rsidR="00446A90" w:rsidRPr="00D37367" w:rsidRDefault="00446A90" w:rsidP="00446A90">
      <w:pPr>
        <w:keepNext/>
        <w:keepLines/>
        <w:widowControl/>
        <w:jc w:val="center"/>
        <w:rPr>
          <w:b/>
          <w:bCs/>
          <w:sz w:val="28"/>
          <w:szCs w:val="28"/>
          <w:lang w:eastAsia="en-US"/>
        </w:rPr>
      </w:pPr>
    </w:p>
    <w:tbl>
      <w:tblPr>
        <w:tblW w:w="15339" w:type="dxa"/>
        <w:jc w:val="center"/>
        <w:tblLayout w:type="fixed"/>
        <w:tblLook w:val="00A0"/>
      </w:tblPr>
      <w:tblGrid>
        <w:gridCol w:w="545"/>
        <w:gridCol w:w="838"/>
        <w:gridCol w:w="2278"/>
        <w:gridCol w:w="1660"/>
        <w:gridCol w:w="320"/>
        <w:gridCol w:w="735"/>
        <w:gridCol w:w="576"/>
        <w:gridCol w:w="702"/>
        <w:gridCol w:w="1080"/>
        <w:gridCol w:w="713"/>
        <w:gridCol w:w="1918"/>
        <w:gridCol w:w="1980"/>
        <w:gridCol w:w="1994"/>
      </w:tblGrid>
      <w:tr w:rsidR="00446A90" w:rsidRPr="00D37367" w:rsidTr="007E76F0">
        <w:trPr>
          <w:trHeight w:val="497"/>
          <w:jc w:val="center"/>
        </w:trPr>
        <w:tc>
          <w:tcPr>
            <w:tcW w:w="3661" w:type="dxa"/>
            <w:gridSpan w:val="3"/>
            <w:vMerge w:val="restart"/>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1660" w:type="dxa"/>
            <w:tcBorders>
              <w:top w:val="single" w:sz="4" w:space="0" w:color="auto"/>
              <w:left w:val="nil"/>
              <w:bottom w:val="single" w:sz="4" w:space="0" w:color="auto"/>
              <w:right w:val="nil"/>
            </w:tcBorders>
          </w:tcPr>
          <w:p w:rsidR="00446A90" w:rsidRPr="00D37367" w:rsidRDefault="00446A90" w:rsidP="007E76F0">
            <w:pPr>
              <w:keepNext/>
              <w:keepLines/>
              <w:widowControl/>
              <w:jc w:val="center"/>
              <w:rPr>
                <w:sz w:val="22"/>
                <w:szCs w:val="22"/>
              </w:rPr>
            </w:pPr>
          </w:p>
        </w:tc>
        <w:tc>
          <w:tcPr>
            <w:tcW w:w="10018" w:type="dxa"/>
            <w:gridSpan w:val="9"/>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2"/>
                <w:szCs w:val="22"/>
              </w:rPr>
            </w:pPr>
            <w:r>
              <w:rPr>
                <w:sz w:val="22"/>
                <w:szCs w:val="22"/>
              </w:rPr>
              <w:t>Администрация Колышлейского района Пензенской области</w:t>
            </w:r>
          </w:p>
          <w:p w:rsidR="00446A90" w:rsidRPr="00D37367" w:rsidRDefault="00446A90" w:rsidP="007E76F0">
            <w:pPr>
              <w:keepNext/>
              <w:keepLines/>
              <w:widowControl/>
              <w:jc w:val="center"/>
              <w:rPr>
                <w:sz w:val="22"/>
                <w:szCs w:val="22"/>
              </w:rPr>
            </w:pPr>
          </w:p>
        </w:tc>
      </w:tr>
      <w:tr w:rsidR="00446A90" w:rsidRPr="00D37367" w:rsidTr="007E76F0">
        <w:trPr>
          <w:trHeight w:val="300"/>
          <w:jc w:val="center"/>
        </w:trPr>
        <w:tc>
          <w:tcPr>
            <w:tcW w:w="3661" w:type="dxa"/>
            <w:gridSpan w:val="3"/>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1660" w:type="dxa"/>
            <w:tcBorders>
              <w:top w:val="single" w:sz="4" w:space="0" w:color="auto"/>
              <w:left w:val="nil"/>
              <w:bottom w:val="single" w:sz="4" w:space="0" w:color="auto"/>
              <w:right w:val="nil"/>
            </w:tcBorders>
          </w:tcPr>
          <w:p w:rsidR="00446A90" w:rsidRPr="00D37367" w:rsidRDefault="00446A90" w:rsidP="007E76F0">
            <w:pPr>
              <w:keepNext/>
              <w:keepLines/>
              <w:widowControl/>
              <w:jc w:val="center"/>
              <w:rPr>
                <w:sz w:val="22"/>
                <w:szCs w:val="22"/>
              </w:rPr>
            </w:pPr>
          </w:p>
        </w:tc>
        <w:tc>
          <w:tcPr>
            <w:tcW w:w="10018" w:type="dxa"/>
            <w:gridSpan w:val="9"/>
            <w:tcBorders>
              <w:top w:val="single" w:sz="4" w:space="0" w:color="auto"/>
              <w:left w:val="nil"/>
              <w:bottom w:val="single" w:sz="4" w:space="0" w:color="auto"/>
              <w:right w:val="single" w:sz="4" w:space="0" w:color="auto"/>
            </w:tcBorders>
            <w:vAlign w:val="center"/>
          </w:tcPr>
          <w:p w:rsidR="00446A90" w:rsidRPr="00D37367" w:rsidRDefault="00D56A36" w:rsidP="007E76F0">
            <w:pPr>
              <w:keepNext/>
              <w:keepLines/>
              <w:widowControl/>
              <w:jc w:val="center"/>
              <w:rPr>
                <w:sz w:val="22"/>
                <w:szCs w:val="22"/>
              </w:rPr>
            </w:pPr>
            <w:r>
              <w:rPr>
                <w:sz w:val="22"/>
                <w:szCs w:val="22"/>
              </w:rPr>
              <w:t>Руководитель аппарата</w:t>
            </w:r>
            <w:r w:rsidR="00446A90">
              <w:rPr>
                <w:sz w:val="22"/>
                <w:szCs w:val="22"/>
              </w:rPr>
              <w:t xml:space="preserve"> администрации Колышлейского района</w:t>
            </w:r>
          </w:p>
        </w:tc>
      </w:tr>
      <w:tr w:rsidR="00446A90" w:rsidRPr="00D37367" w:rsidTr="007E76F0">
        <w:trPr>
          <w:trHeight w:val="1363"/>
          <w:jc w:val="center"/>
        </w:trPr>
        <w:tc>
          <w:tcPr>
            <w:tcW w:w="545"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38"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94"/>
              <w:jc w:val="center"/>
              <w:rPr>
                <w:sz w:val="22"/>
                <w:szCs w:val="22"/>
              </w:rPr>
            </w:pPr>
            <w:r w:rsidRPr="00D37367">
              <w:rPr>
                <w:sz w:val="22"/>
                <w:szCs w:val="22"/>
              </w:rPr>
              <w:t>Статус</w:t>
            </w:r>
          </w:p>
        </w:tc>
        <w:tc>
          <w:tcPr>
            <w:tcW w:w="2278" w:type="dxa"/>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  подпрограммы  </w:t>
            </w:r>
          </w:p>
        </w:tc>
        <w:tc>
          <w:tcPr>
            <w:tcW w:w="1980" w:type="dxa"/>
            <w:gridSpan w:val="2"/>
            <w:vMerge w:val="restart"/>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ind w:right="-94"/>
              <w:jc w:val="center"/>
              <w:rPr>
                <w:sz w:val="22"/>
                <w:szCs w:val="22"/>
              </w:rPr>
            </w:pPr>
            <w:r w:rsidRPr="00D37367">
              <w:rPr>
                <w:sz w:val="22"/>
                <w:szCs w:val="22"/>
              </w:rPr>
              <w:t xml:space="preserve">Ответственный исполнитель, соисполнитель </w:t>
            </w:r>
          </w:p>
        </w:tc>
        <w:tc>
          <w:tcPr>
            <w:tcW w:w="3806" w:type="dxa"/>
            <w:gridSpan w:val="5"/>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Код бюджетной классификации &lt;1&gt;</w:t>
            </w:r>
          </w:p>
          <w:p w:rsidR="00446A90" w:rsidRPr="00D37367" w:rsidRDefault="00446A90" w:rsidP="007E76F0">
            <w:pPr>
              <w:keepNext/>
              <w:keepLines/>
              <w:widowControl/>
              <w:jc w:val="center"/>
              <w:rPr>
                <w:sz w:val="22"/>
                <w:szCs w:val="22"/>
              </w:rPr>
            </w:pPr>
          </w:p>
        </w:tc>
        <w:tc>
          <w:tcPr>
            <w:tcW w:w="5892" w:type="dxa"/>
            <w:gridSpan w:val="3"/>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Расходы бюджета</w:t>
            </w:r>
            <w:r>
              <w:rPr>
                <w:sz w:val="22"/>
                <w:szCs w:val="22"/>
              </w:rPr>
              <w:t xml:space="preserve"> Колышлейского района</w:t>
            </w:r>
            <w:r w:rsidRPr="00D37367">
              <w:rPr>
                <w:sz w:val="22"/>
                <w:szCs w:val="22"/>
              </w:rPr>
              <w:t>, тыс. рублей</w:t>
            </w:r>
          </w:p>
          <w:p w:rsidR="00446A90" w:rsidRPr="00D37367" w:rsidRDefault="00446A90" w:rsidP="007E76F0">
            <w:pPr>
              <w:keepNext/>
              <w:keepLines/>
              <w:widowControl/>
              <w:jc w:val="center"/>
              <w:rPr>
                <w:sz w:val="22"/>
                <w:szCs w:val="22"/>
              </w:rPr>
            </w:pPr>
          </w:p>
        </w:tc>
      </w:tr>
      <w:tr w:rsidR="00446A90" w:rsidRPr="00D37367" w:rsidTr="007E76F0">
        <w:trPr>
          <w:trHeight w:val="300"/>
          <w:jc w:val="center"/>
        </w:trPr>
        <w:tc>
          <w:tcPr>
            <w:tcW w:w="545"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838"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2278" w:type="dxa"/>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1980" w:type="dxa"/>
            <w:gridSpan w:val="2"/>
            <w:vMerge/>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735"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ind w:left="-114"/>
              <w:jc w:val="center"/>
              <w:rPr>
                <w:sz w:val="22"/>
                <w:szCs w:val="22"/>
              </w:rPr>
            </w:pPr>
            <w:r w:rsidRPr="00D37367">
              <w:rPr>
                <w:sz w:val="22"/>
                <w:szCs w:val="22"/>
              </w:rPr>
              <w:t>ГРБС</w:t>
            </w:r>
          </w:p>
        </w:tc>
        <w:tc>
          <w:tcPr>
            <w:tcW w:w="576"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proofErr w:type="spellStart"/>
            <w:r w:rsidRPr="00D37367">
              <w:rPr>
                <w:sz w:val="22"/>
                <w:szCs w:val="22"/>
              </w:rPr>
              <w:t>Рз</w:t>
            </w:r>
            <w:proofErr w:type="spellEnd"/>
          </w:p>
        </w:tc>
        <w:tc>
          <w:tcPr>
            <w:tcW w:w="702"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proofErr w:type="spellStart"/>
            <w:r w:rsidRPr="00D37367">
              <w:rPr>
                <w:sz w:val="22"/>
                <w:szCs w:val="22"/>
              </w:rPr>
              <w:t>Пр</w:t>
            </w:r>
            <w:proofErr w:type="spellEnd"/>
          </w:p>
        </w:tc>
        <w:tc>
          <w:tcPr>
            <w:tcW w:w="1080" w:type="dxa"/>
            <w:tcBorders>
              <w:top w:val="nil"/>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r w:rsidRPr="00D37367">
              <w:rPr>
                <w:sz w:val="22"/>
                <w:szCs w:val="22"/>
              </w:rPr>
              <w:t>ЦС</w:t>
            </w:r>
          </w:p>
        </w:tc>
        <w:tc>
          <w:tcPr>
            <w:tcW w:w="713" w:type="dxa"/>
            <w:tcBorders>
              <w:top w:val="nil"/>
              <w:left w:val="single" w:sz="4" w:space="0" w:color="auto"/>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ВР</w:t>
            </w:r>
          </w:p>
        </w:tc>
        <w:tc>
          <w:tcPr>
            <w:tcW w:w="1918"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201</w:t>
            </w:r>
            <w:r>
              <w:rPr>
                <w:sz w:val="22"/>
                <w:szCs w:val="22"/>
              </w:rPr>
              <w:t>6</w:t>
            </w:r>
            <w:r w:rsidRPr="00D37367">
              <w:rPr>
                <w:sz w:val="22"/>
                <w:szCs w:val="22"/>
              </w:rPr>
              <w:t xml:space="preserve"> г</w:t>
            </w:r>
          </w:p>
        </w:tc>
        <w:tc>
          <w:tcPr>
            <w:tcW w:w="1980"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201</w:t>
            </w:r>
            <w:r>
              <w:rPr>
                <w:sz w:val="22"/>
                <w:szCs w:val="22"/>
              </w:rPr>
              <w:t>7</w:t>
            </w:r>
            <w:r w:rsidRPr="00D37367">
              <w:rPr>
                <w:sz w:val="22"/>
                <w:szCs w:val="22"/>
              </w:rPr>
              <w:t xml:space="preserve"> г</w:t>
            </w:r>
          </w:p>
        </w:tc>
        <w:tc>
          <w:tcPr>
            <w:tcW w:w="1994"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sidRPr="00D37367">
              <w:rPr>
                <w:sz w:val="22"/>
                <w:szCs w:val="22"/>
              </w:rPr>
              <w:t>201</w:t>
            </w:r>
            <w:r>
              <w:rPr>
                <w:sz w:val="22"/>
                <w:szCs w:val="22"/>
              </w:rPr>
              <w:t>8</w:t>
            </w:r>
            <w:r w:rsidRPr="00D37367">
              <w:rPr>
                <w:sz w:val="22"/>
                <w:szCs w:val="22"/>
              </w:rPr>
              <w:t xml:space="preserve"> г</w:t>
            </w:r>
          </w:p>
        </w:tc>
      </w:tr>
      <w:tr w:rsidR="00446A90" w:rsidRPr="00D37367" w:rsidTr="00C56F7A">
        <w:trPr>
          <w:trHeight w:val="517"/>
          <w:jc w:val="center"/>
        </w:trPr>
        <w:tc>
          <w:tcPr>
            <w:tcW w:w="545"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jc w:val="center"/>
              <w:rPr>
                <w:sz w:val="22"/>
                <w:szCs w:val="22"/>
              </w:rPr>
            </w:pPr>
            <w:r w:rsidRPr="00D37367">
              <w:rPr>
                <w:sz w:val="22"/>
                <w:szCs w:val="22"/>
              </w:rPr>
              <w:t>1</w:t>
            </w:r>
            <w:r>
              <w:rPr>
                <w:sz w:val="22"/>
                <w:szCs w:val="22"/>
              </w:rPr>
              <w:t>.</w:t>
            </w:r>
          </w:p>
        </w:tc>
        <w:tc>
          <w:tcPr>
            <w:tcW w:w="83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Pr>
                <w:sz w:val="22"/>
                <w:szCs w:val="22"/>
              </w:rPr>
              <w:t>Муниципальная</w:t>
            </w:r>
            <w:r w:rsidRPr="00D37367">
              <w:rPr>
                <w:sz w:val="22"/>
                <w:szCs w:val="22"/>
              </w:rPr>
              <w:t xml:space="preserve"> программа </w:t>
            </w:r>
          </w:p>
        </w:tc>
        <w:tc>
          <w:tcPr>
            <w:tcW w:w="227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w:t>
            </w:r>
            <w:r w:rsidRPr="008C7AB9">
              <w:rPr>
                <w:color w:val="000000"/>
                <w:spacing w:val="-2"/>
                <w:sz w:val="24"/>
                <w:szCs w:val="24"/>
              </w:rPr>
              <w:t>Развитие гражданского и информационного  общества в Колышлейском районе</w:t>
            </w:r>
            <w:r w:rsidRPr="00D37367">
              <w:rPr>
                <w:sz w:val="22"/>
                <w:szCs w:val="22"/>
              </w:rPr>
              <w:t>»</w:t>
            </w:r>
          </w:p>
        </w:tc>
        <w:tc>
          <w:tcPr>
            <w:tcW w:w="1980" w:type="dxa"/>
            <w:gridSpan w:val="2"/>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576"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702"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1080"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r w:rsidRPr="00D37367">
              <w:rPr>
                <w:sz w:val="22"/>
                <w:szCs w:val="22"/>
              </w:rPr>
              <w:t>Х</w:t>
            </w:r>
          </w:p>
        </w:tc>
        <w:tc>
          <w:tcPr>
            <w:tcW w:w="1918"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keepNext/>
              <w:keepLines/>
              <w:widowControl/>
              <w:jc w:val="center"/>
              <w:rPr>
                <w:color w:val="000000"/>
                <w:sz w:val="24"/>
                <w:szCs w:val="24"/>
              </w:rPr>
            </w:pPr>
          </w:p>
        </w:tc>
        <w:tc>
          <w:tcPr>
            <w:tcW w:w="1980" w:type="dxa"/>
            <w:tcBorders>
              <w:top w:val="single" w:sz="4" w:space="0" w:color="auto"/>
              <w:left w:val="nil"/>
              <w:bottom w:val="single" w:sz="4" w:space="0" w:color="auto"/>
              <w:right w:val="single" w:sz="4" w:space="0" w:color="auto"/>
            </w:tcBorders>
            <w:shd w:val="clear" w:color="auto" w:fill="F3F3F3"/>
            <w:vAlign w:val="center"/>
          </w:tcPr>
          <w:p w:rsidR="00446A90" w:rsidRPr="008C7AB9" w:rsidRDefault="00446A90" w:rsidP="007E76F0">
            <w:pPr>
              <w:keepNext/>
              <w:keepLines/>
              <w:widowControl/>
              <w:rPr>
                <w:sz w:val="24"/>
                <w:szCs w:val="24"/>
              </w:rPr>
            </w:pPr>
          </w:p>
        </w:tc>
        <w:tc>
          <w:tcPr>
            <w:tcW w:w="1994" w:type="dxa"/>
            <w:tcBorders>
              <w:top w:val="single" w:sz="4" w:space="0" w:color="auto"/>
              <w:left w:val="nil"/>
              <w:bottom w:val="single" w:sz="4" w:space="0" w:color="auto"/>
              <w:right w:val="single" w:sz="4" w:space="0" w:color="auto"/>
            </w:tcBorders>
            <w:shd w:val="clear" w:color="auto" w:fill="F3F3F3"/>
            <w:vAlign w:val="center"/>
          </w:tcPr>
          <w:p w:rsidR="00446A90" w:rsidRPr="00D37367" w:rsidRDefault="00446A90" w:rsidP="007E76F0">
            <w:pPr>
              <w:keepNext/>
              <w:keepLines/>
              <w:widowControl/>
              <w:jc w:val="center"/>
              <w:rPr>
                <w:sz w:val="22"/>
                <w:szCs w:val="22"/>
              </w:rPr>
            </w:pPr>
          </w:p>
        </w:tc>
      </w:tr>
      <w:tr w:rsidR="00446A90" w:rsidRPr="00D37367" w:rsidTr="00C56F7A">
        <w:trPr>
          <w:trHeight w:val="1276"/>
          <w:jc w:val="center"/>
        </w:trPr>
        <w:tc>
          <w:tcPr>
            <w:tcW w:w="545"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2278" w:type="dxa"/>
            <w:vMerge/>
            <w:tcBorders>
              <w:top w:val="single" w:sz="4" w:space="0" w:color="auto"/>
              <w:left w:val="single" w:sz="4" w:space="0" w:color="auto"/>
              <w:bottom w:val="single" w:sz="4" w:space="0" w:color="auto"/>
              <w:right w:val="single" w:sz="4" w:space="0" w:color="auto"/>
            </w:tcBorders>
            <w:vAlign w:val="center"/>
          </w:tcPr>
          <w:p w:rsidR="00446A90" w:rsidRPr="00D37367" w:rsidRDefault="00446A90" w:rsidP="007E76F0">
            <w:pPr>
              <w:keepNext/>
              <w:keepLines/>
              <w:widowControl/>
              <w:rPr>
                <w:sz w:val="22"/>
                <w:szCs w:val="22"/>
              </w:rPr>
            </w:pPr>
          </w:p>
        </w:tc>
        <w:tc>
          <w:tcPr>
            <w:tcW w:w="1980" w:type="dxa"/>
            <w:gridSpan w:val="2"/>
            <w:tcBorders>
              <w:top w:val="nil"/>
              <w:left w:val="nil"/>
              <w:bottom w:val="single" w:sz="4" w:space="0" w:color="auto"/>
              <w:right w:val="single" w:sz="4" w:space="0" w:color="auto"/>
            </w:tcBorders>
          </w:tcPr>
          <w:p w:rsidR="00446A90" w:rsidRPr="00D37367" w:rsidRDefault="00446A90" w:rsidP="00C56F7A">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w:t>
            </w:r>
          </w:p>
        </w:tc>
        <w:tc>
          <w:tcPr>
            <w:tcW w:w="735"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702"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0900000000</w:t>
            </w:r>
          </w:p>
        </w:tc>
        <w:tc>
          <w:tcPr>
            <w:tcW w:w="713" w:type="dxa"/>
            <w:tcBorders>
              <w:top w:val="nil"/>
              <w:left w:val="single" w:sz="4" w:space="0" w:color="auto"/>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p>
        </w:tc>
        <w:tc>
          <w:tcPr>
            <w:tcW w:w="1918"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sz w:val="24"/>
                <w:szCs w:val="24"/>
              </w:rPr>
              <w:t>2514,541</w:t>
            </w:r>
          </w:p>
        </w:tc>
        <w:tc>
          <w:tcPr>
            <w:tcW w:w="1980"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sz w:val="24"/>
                <w:szCs w:val="24"/>
              </w:rPr>
            </w:pPr>
            <w:r>
              <w:rPr>
                <w:sz w:val="24"/>
                <w:szCs w:val="24"/>
              </w:rPr>
              <w:t>3226,371</w:t>
            </w:r>
          </w:p>
        </w:tc>
        <w:tc>
          <w:tcPr>
            <w:tcW w:w="1994" w:type="dxa"/>
            <w:tcBorders>
              <w:top w:val="nil"/>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34</w:t>
            </w:r>
            <w:r>
              <w:rPr>
                <w:sz w:val="24"/>
                <w:szCs w:val="24"/>
                <w:lang w:val="en-US"/>
              </w:rPr>
              <w:t>51</w:t>
            </w:r>
            <w:r>
              <w:rPr>
                <w:sz w:val="24"/>
                <w:szCs w:val="24"/>
              </w:rPr>
              <w:t>,</w:t>
            </w:r>
            <w:r>
              <w:rPr>
                <w:sz w:val="24"/>
                <w:szCs w:val="24"/>
                <w:lang w:val="en-US"/>
              </w:rPr>
              <w:t>9</w:t>
            </w:r>
            <w:r>
              <w:rPr>
                <w:sz w:val="24"/>
                <w:szCs w:val="24"/>
              </w:rPr>
              <w:t>90</w:t>
            </w:r>
          </w:p>
        </w:tc>
      </w:tr>
      <w:tr w:rsidR="00446A90" w:rsidRPr="00D37367" w:rsidTr="00C56F7A">
        <w:trPr>
          <w:trHeight w:val="415"/>
          <w:jc w:val="center"/>
        </w:trPr>
        <w:tc>
          <w:tcPr>
            <w:tcW w:w="545"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jc w:val="center"/>
              <w:rPr>
                <w:sz w:val="22"/>
                <w:szCs w:val="22"/>
              </w:rPr>
            </w:pPr>
            <w:r w:rsidRPr="00D37367">
              <w:rPr>
                <w:sz w:val="22"/>
                <w:szCs w:val="22"/>
              </w:rPr>
              <w:t>2.</w:t>
            </w:r>
          </w:p>
        </w:tc>
        <w:tc>
          <w:tcPr>
            <w:tcW w:w="83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Подпрограмма 1.</w:t>
            </w:r>
          </w:p>
        </w:tc>
        <w:tc>
          <w:tcPr>
            <w:tcW w:w="2278" w:type="dxa"/>
            <w:vMerge w:val="restart"/>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w:t>
            </w:r>
            <w:r w:rsidRPr="008C7AB9">
              <w:rPr>
                <w:color w:val="000000"/>
                <w:sz w:val="24"/>
                <w:szCs w:val="24"/>
              </w:rPr>
              <w:t>Развитие гр</w:t>
            </w:r>
            <w:r>
              <w:rPr>
                <w:color w:val="000000"/>
                <w:sz w:val="24"/>
                <w:szCs w:val="24"/>
              </w:rPr>
              <w:t>ажданского общества</w:t>
            </w:r>
            <w:r w:rsidRPr="00D37367">
              <w:rPr>
                <w:sz w:val="22"/>
                <w:szCs w:val="22"/>
              </w:rPr>
              <w:t>»</w:t>
            </w:r>
          </w:p>
        </w:tc>
        <w:tc>
          <w:tcPr>
            <w:tcW w:w="1980" w:type="dxa"/>
            <w:gridSpan w:val="2"/>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576"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02"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0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918"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w:t>
            </w:r>
          </w:p>
        </w:tc>
        <w:tc>
          <w:tcPr>
            <w:tcW w:w="19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w:t>
            </w:r>
          </w:p>
        </w:tc>
        <w:tc>
          <w:tcPr>
            <w:tcW w:w="1994"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w:t>
            </w:r>
          </w:p>
        </w:tc>
      </w:tr>
      <w:tr w:rsidR="00446A90" w:rsidRPr="00D37367" w:rsidTr="00C56F7A">
        <w:trPr>
          <w:cantSplit/>
          <w:trHeight w:val="1272"/>
          <w:jc w:val="center"/>
        </w:trPr>
        <w:tc>
          <w:tcPr>
            <w:tcW w:w="545"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tcBorders>
              <w:top w:val="single" w:sz="4" w:space="0" w:color="auto"/>
              <w:left w:val="nil"/>
              <w:bottom w:val="single" w:sz="4" w:space="0" w:color="auto"/>
              <w:right w:val="single" w:sz="4" w:space="0" w:color="auto"/>
            </w:tcBorders>
          </w:tcPr>
          <w:p w:rsidR="00446A90" w:rsidRPr="00D37367" w:rsidRDefault="00446A90" w:rsidP="00C56F7A">
            <w:pPr>
              <w:keepNext/>
              <w:keepLines/>
              <w:widowControl/>
              <w:autoSpaceDE w:val="0"/>
              <w:autoSpaceDN w:val="0"/>
              <w:adjustRightInd w:val="0"/>
              <w:outlineLvl w:val="0"/>
              <w:rPr>
                <w:sz w:val="22"/>
                <w:szCs w:val="22"/>
              </w:rPr>
            </w:pPr>
            <w:r>
              <w:rPr>
                <w:sz w:val="22"/>
                <w:szCs w:val="22"/>
              </w:rPr>
              <w:t xml:space="preserve">Администрация Колышлейского района Пензенской области </w:t>
            </w: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0910000000</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c>
          <w:tcPr>
            <w:tcW w:w="19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w:t>
            </w:r>
            <w:r w:rsidRPr="008C7AB9">
              <w:rPr>
                <w:color w:val="000000"/>
                <w:sz w:val="24"/>
                <w:szCs w:val="24"/>
              </w:rPr>
              <w:t>,0</w:t>
            </w:r>
          </w:p>
        </w:tc>
        <w:tc>
          <w:tcPr>
            <w:tcW w:w="1994" w:type="dxa"/>
            <w:tcBorders>
              <w:top w:val="single" w:sz="4" w:space="0" w:color="auto"/>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r>
              <w:rPr>
                <w:color w:val="000000"/>
                <w:sz w:val="24"/>
                <w:szCs w:val="24"/>
              </w:rPr>
              <w:t>0</w:t>
            </w:r>
            <w:r w:rsidRPr="008C7AB9">
              <w:rPr>
                <w:color w:val="000000"/>
                <w:sz w:val="24"/>
                <w:szCs w:val="24"/>
              </w:rPr>
              <w:t>,0</w:t>
            </w:r>
          </w:p>
        </w:tc>
      </w:tr>
      <w:tr w:rsidR="00446A90" w:rsidRPr="00D37367" w:rsidTr="00C56F7A">
        <w:trPr>
          <w:trHeight w:val="843"/>
          <w:jc w:val="center"/>
        </w:trPr>
        <w:tc>
          <w:tcPr>
            <w:tcW w:w="545"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jc w:val="right"/>
              <w:rPr>
                <w:sz w:val="22"/>
                <w:szCs w:val="22"/>
              </w:rPr>
            </w:pPr>
            <w:r w:rsidRPr="00D37367">
              <w:rPr>
                <w:sz w:val="22"/>
                <w:szCs w:val="22"/>
              </w:rPr>
              <w:t>3.</w:t>
            </w:r>
          </w:p>
        </w:tc>
        <w:tc>
          <w:tcPr>
            <w:tcW w:w="838"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 xml:space="preserve">Подпрограмма 2. </w:t>
            </w:r>
          </w:p>
        </w:tc>
        <w:tc>
          <w:tcPr>
            <w:tcW w:w="2278"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rPr>
                <w:sz w:val="22"/>
                <w:szCs w:val="22"/>
              </w:rPr>
            </w:pPr>
            <w:r w:rsidRPr="008C7AB9">
              <w:rPr>
                <w:color w:val="000000"/>
                <w:spacing w:val="-2"/>
                <w:sz w:val="24"/>
                <w:szCs w:val="24"/>
              </w:rPr>
              <w:t xml:space="preserve">«Повышение качества и доступности </w:t>
            </w:r>
            <w:r w:rsidRPr="008C7AB9">
              <w:rPr>
                <w:color w:val="000000"/>
                <w:spacing w:val="-2"/>
                <w:sz w:val="24"/>
                <w:szCs w:val="24"/>
              </w:rPr>
              <w:lastRenderedPageBreak/>
              <w:t xml:space="preserve">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МФЦ Колышлейского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p w:rsidR="00446A90" w:rsidRPr="00D37367" w:rsidRDefault="00446A90" w:rsidP="007E76F0">
            <w:pPr>
              <w:keepNext/>
              <w:keepLines/>
              <w:widowControl/>
              <w:rPr>
                <w:sz w:val="22"/>
                <w:szCs w:val="22"/>
              </w:rPr>
            </w:pPr>
          </w:p>
        </w:tc>
        <w:tc>
          <w:tcPr>
            <w:tcW w:w="1980" w:type="dxa"/>
            <w:gridSpan w:val="2"/>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r>
              <w:rPr>
                <w:sz w:val="22"/>
                <w:szCs w:val="22"/>
              </w:rPr>
              <w:lastRenderedPageBreak/>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tcPr>
          <w:p w:rsidR="00446A90" w:rsidRPr="001B417D" w:rsidRDefault="00446A90" w:rsidP="007E76F0">
            <w:pPr>
              <w:keepNext/>
              <w:keepLines/>
              <w:widowControl/>
              <w:jc w:val="center"/>
              <w:rPr>
                <w:color w:val="FF0000"/>
                <w:sz w:val="22"/>
                <w:szCs w:val="22"/>
              </w:rPr>
            </w:pPr>
          </w:p>
        </w:tc>
        <w:tc>
          <w:tcPr>
            <w:tcW w:w="576"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702"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080"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713" w:type="dxa"/>
            <w:tcBorders>
              <w:top w:val="single" w:sz="4" w:space="0" w:color="auto"/>
              <w:left w:val="single" w:sz="4" w:space="0" w:color="auto"/>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918"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980"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c>
          <w:tcPr>
            <w:tcW w:w="1994" w:type="dxa"/>
            <w:tcBorders>
              <w:top w:val="single" w:sz="4" w:space="0" w:color="auto"/>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r>
      <w:tr w:rsidR="00446A90" w:rsidRPr="00D37367" w:rsidTr="007E76F0">
        <w:trPr>
          <w:trHeight w:val="2175"/>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val="restart"/>
            <w:tcBorders>
              <w:top w:val="single" w:sz="4" w:space="0" w:color="auto"/>
              <w:left w:val="nil"/>
              <w:right w:val="single" w:sz="4" w:space="0" w:color="auto"/>
            </w:tcBorders>
          </w:tcPr>
          <w:p w:rsidR="00446A90" w:rsidRPr="00D37367" w:rsidRDefault="00446A90" w:rsidP="00C56F7A">
            <w:pPr>
              <w:keepNext/>
              <w:keepLines/>
              <w:widowControl/>
              <w:autoSpaceDE w:val="0"/>
              <w:autoSpaceDN w:val="0"/>
              <w:adjustRightInd w:val="0"/>
              <w:outlineLvl w:val="0"/>
              <w:rPr>
                <w:sz w:val="22"/>
                <w:szCs w:val="22"/>
              </w:rPr>
            </w:pPr>
            <w:r>
              <w:rPr>
                <w:sz w:val="22"/>
                <w:szCs w:val="22"/>
              </w:rPr>
              <w:t xml:space="preserve">Администрация Колышлейского района Пензенской области </w:t>
            </w: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0920105300</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Pr="008C7AB9"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sz w:val="24"/>
                <w:szCs w:val="24"/>
              </w:rPr>
            </w:pPr>
            <w:r>
              <w:rPr>
                <w:sz w:val="24"/>
                <w:szCs w:val="24"/>
              </w:rPr>
              <w:t>2514,541</w:t>
            </w:r>
          </w:p>
        </w:tc>
        <w:tc>
          <w:tcPr>
            <w:tcW w:w="1980"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sz w:val="24"/>
                <w:szCs w:val="24"/>
              </w:rPr>
            </w:pPr>
            <w:r>
              <w:rPr>
                <w:sz w:val="24"/>
                <w:szCs w:val="24"/>
              </w:rPr>
              <w:t>2926,371</w:t>
            </w:r>
          </w:p>
        </w:tc>
        <w:tc>
          <w:tcPr>
            <w:tcW w:w="1994" w:type="dxa"/>
            <w:tcBorders>
              <w:top w:val="single" w:sz="4" w:space="0" w:color="auto"/>
              <w:left w:val="nil"/>
              <w:bottom w:val="single" w:sz="4" w:space="0" w:color="auto"/>
              <w:right w:val="single" w:sz="4" w:space="0" w:color="auto"/>
            </w:tcBorders>
            <w:vAlign w:val="center"/>
          </w:tcPr>
          <w:p w:rsidR="00446A90" w:rsidRPr="00D37367" w:rsidRDefault="00446A90" w:rsidP="007E76F0">
            <w:pPr>
              <w:jc w:val="center"/>
              <w:rPr>
                <w:sz w:val="22"/>
              </w:rPr>
            </w:pPr>
            <w:r>
              <w:rPr>
                <w:sz w:val="24"/>
                <w:szCs w:val="24"/>
              </w:rPr>
              <w:t>3</w:t>
            </w:r>
            <w:r>
              <w:rPr>
                <w:sz w:val="24"/>
                <w:szCs w:val="24"/>
                <w:lang w:val="en-US"/>
              </w:rPr>
              <w:t>451</w:t>
            </w:r>
            <w:r>
              <w:rPr>
                <w:sz w:val="24"/>
                <w:szCs w:val="24"/>
              </w:rPr>
              <w:t>,</w:t>
            </w:r>
            <w:r>
              <w:rPr>
                <w:sz w:val="24"/>
                <w:szCs w:val="24"/>
                <w:lang w:val="en-US"/>
              </w:rPr>
              <w:t>99</w:t>
            </w:r>
            <w:r>
              <w:rPr>
                <w:sz w:val="24"/>
                <w:szCs w:val="24"/>
              </w:rPr>
              <w:t>0</w:t>
            </w:r>
          </w:p>
        </w:tc>
      </w:tr>
      <w:tr w:rsidR="00446A90" w:rsidRPr="00D37367" w:rsidTr="007E76F0">
        <w:trPr>
          <w:trHeight w:val="1088"/>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tcBorders>
              <w:left w:val="nil"/>
              <w:right w:val="single" w:sz="4" w:space="0" w:color="auto"/>
            </w:tcBorders>
          </w:tcPr>
          <w:p w:rsidR="00446A90" w:rsidRDefault="00446A90" w:rsidP="007E76F0">
            <w:pPr>
              <w:keepNext/>
              <w:keepLines/>
              <w:widowControl/>
              <w:autoSpaceDE w:val="0"/>
              <w:autoSpaceDN w:val="0"/>
              <w:adjustRightInd w:val="0"/>
              <w:outlineLvl w:val="0"/>
              <w:rPr>
                <w:sz w:val="22"/>
                <w:szCs w:val="22"/>
              </w:rPr>
            </w:pP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09201</w:t>
            </w:r>
            <w:r>
              <w:rPr>
                <w:color w:val="000000"/>
                <w:sz w:val="24"/>
                <w:szCs w:val="24"/>
                <w:lang w:val="en-US"/>
              </w:rPr>
              <w:t>S1</w:t>
            </w:r>
            <w:r>
              <w:rPr>
                <w:color w:val="000000"/>
                <w:sz w:val="24"/>
                <w:szCs w:val="24"/>
              </w:rPr>
              <w:t>053</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94"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r>
              <w:rPr>
                <w:sz w:val="24"/>
                <w:szCs w:val="24"/>
                <w:lang w:val="en-US"/>
              </w:rPr>
              <w:t>2</w:t>
            </w:r>
            <w:r>
              <w:rPr>
                <w:sz w:val="24"/>
                <w:szCs w:val="24"/>
              </w:rPr>
              <w:t>,480</w:t>
            </w:r>
          </w:p>
        </w:tc>
      </w:tr>
      <w:tr w:rsidR="00446A90" w:rsidRPr="00D37367" w:rsidTr="007E76F0">
        <w:trPr>
          <w:trHeight w:val="1088"/>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tcBorders>
              <w:left w:val="nil"/>
              <w:right w:val="single" w:sz="4" w:space="0" w:color="auto"/>
            </w:tcBorders>
          </w:tcPr>
          <w:p w:rsidR="00446A90" w:rsidRDefault="00446A90" w:rsidP="007E76F0">
            <w:pPr>
              <w:keepNext/>
              <w:keepLines/>
              <w:widowControl/>
              <w:autoSpaceDE w:val="0"/>
              <w:autoSpaceDN w:val="0"/>
              <w:adjustRightInd w:val="0"/>
              <w:outlineLvl w:val="0"/>
              <w:rPr>
                <w:sz w:val="22"/>
                <w:szCs w:val="22"/>
              </w:rPr>
            </w:pP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09201</w:t>
            </w:r>
            <w:r>
              <w:rPr>
                <w:color w:val="000000"/>
                <w:sz w:val="24"/>
                <w:szCs w:val="24"/>
                <w:lang w:val="en-US"/>
              </w:rPr>
              <w:t>Z1</w:t>
            </w:r>
            <w:r>
              <w:rPr>
                <w:color w:val="000000"/>
                <w:sz w:val="24"/>
                <w:szCs w:val="24"/>
              </w:rPr>
              <w:t>053</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94" w:type="dxa"/>
            <w:tcBorders>
              <w:top w:val="single" w:sz="4" w:space="0" w:color="auto"/>
              <w:left w:val="nil"/>
              <w:bottom w:val="single" w:sz="4" w:space="0" w:color="auto"/>
              <w:right w:val="single" w:sz="4" w:space="0" w:color="auto"/>
            </w:tcBorders>
            <w:vAlign w:val="center"/>
          </w:tcPr>
          <w:p w:rsidR="00446A90" w:rsidRDefault="00446A90" w:rsidP="007E76F0"/>
        </w:tc>
      </w:tr>
      <w:tr w:rsidR="00446A90" w:rsidRPr="00D37367" w:rsidTr="007E76F0">
        <w:trPr>
          <w:trHeight w:val="1087"/>
          <w:jc w:val="center"/>
        </w:trPr>
        <w:tc>
          <w:tcPr>
            <w:tcW w:w="545"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vMerge/>
            <w:tcBorders>
              <w:left w:val="nil"/>
              <w:bottom w:val="single" w:sz="4" w:space="0" w:color="auto"/>
              <w:right w:val="single" w:sz="4" w:space="0" w:color="auto"/>
            </w:tcBorders>
          </w:tcPr>
          <w:p w:rsidR="00446A90" w:rsidRDefault="00446A90" w:rsidP="007E76F0">
            <w:pPr>
              <w:keepNext/>
              <w:keepLines/>
              <w:widowControl/>
              <w:autoSpaceDE w:val="0"/>
              <w:autoSpaceDN w:val="0"/>
              <w:adjustRightInd w:val="0"/>
              <w:outlineLvl w:val="0"/>
              <w:rPr>
                <w:sz w:val="22"/>
                <w:szCs w:val="22"/>
              </w:rPr>
            </w:pPr>
          </w:p>
        </w:tc>
        <w:tc>
          <w:tcPr>
            <w:tcW w:w="735"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single" w:sz="4" w:space="0" w:color="auto"/>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13</w:t>
            </w:r>
          </w:p>
        </w:tc>
        <w:tc>
          <w:tcPr>
            <w:tcW w:w="1080" w:type="dxa"/>
            <w:tcBorders>
              <w:top w:val="single" w:sz="4" w:space="0" w:color="auto"/>
              <w:left w:val="nil"/>
              <w:bottom w:val="single" w:sz="4" w:space="0" w:color="auto"/>
              <w:right w:val="single" w:sz="4" w:space="0" w:color="auto"/>
            </w:tcBorders>
            <w:vAlign w:val="center"/>
          </w:tcPr>
          <w:p w:rsidR="00446A90" w:rsidRPr="00B23F47" w:rsidRDefault="00446A90" w:rsidP="007E76F0">
            <w:pPr>
              <w:keepNext/>
              <w:keepLines/>
              <w:widowControl/>
              <w:jc w:val="center"/>
              <w:rPr>
                <w:color w:val="000000"/>
                <w:sz w:val="24"/>
                <w:szCs w:val="24"/>
                <w:lang w:val="en-US"/>
              </w:rPr>
            </w:pPr>
            <w:r>
              <w:rPr>
                <w:color w:val="000000"/>
                <w:sz w:val="24"/>
                <w:szCs w:val="24"/>
              </w:rPr>
              <w:t>0920</w:t>
            </w:r>
            <w:r>
              <w:rPr>
                <w:color w:val="000000"/>
                <w:sz w:val="24"/>
                <w:szCs w:val="24"/>
                <w:lang w:val="en-US"/>
              </w:rPr>
              <w:t>K</w:t>
            </w:r>
            <w:r>
              <w:rPr>
                <w:color w:val="000000"/>
                <w:sz w:val="24"/>
                <w:szCs w:val="24"/>
              </w:rPr>
              <w:t>053</w:t>
            </w:r>
            <w:r>
              <w:rPr>
                <w:color w:val="000000"/>
                <w:sz w:val="24"/>
                <w:szCs w:val="24"/>
                <w:lang w:val="en-US"/>
              </w:rPr>
              <w:t>00</w:t>
            </w:r>
          </w:p>
        </w:tc>
        <w:tc>
          <w:tcPr>
            <w:tcW w:w="713" w:type="dxa"/>
            <w:tcBorders>
              <w:top w:val="single" w:sz="4" w:space="0" w:color="auto"/>
              <w:left w:val="single" w:sz="4" w:space="0" w:color="auto"/>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610</w:t>
            </w:r>
          </w:p>
          <w:p w:rsidR="00446A90" w:rsidRDefault="00446A90" w:rsidP="007E76F0">
            <w:pPr>
              <w:keepNext/>
              <w:keepLines/>
              <w:widowControl/>
              <w:jc w:val="center"/>
              <w:rPr>
                <w:color w:val="000000"/>
                <w:sz w:val="24"/>
                <w:szCs w:val="24"/>
              </w:rPr>
            </w:pPr>
          </w:p>
        </w:tc>
        <w:tc>
          <w:tcPr>
            <w:tcW w:w="1918"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p>
        </w:tc>
        <w:tc>
          <w:tcPr>
            <w:tcW w:w="1994"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sz w:val="24"/>
                <w:szCs w:val="24"/>
              </w:rPr>
            </w:pPr>
            <w:r>
              <w:rPr>
                <w:sz w:val="24"/>
                <w:szCs w:val="24"/>
                <w:lang w:val="en-US"/>
              </w:rPr>
              <w:t>287</w:t>
            </w:r>
            <w:r>
              <w:rPr>
                <w:sz w:val="24"/>
                <w:szCs w:val="24"/>
              </w:rPr>
              <w:t>,319</w:t>
            </w:r>
          </w:p>
        </w:tc>
      </w:tr>
      <w:tr w:rsidR="00446A90" w:rsidRPr="00D37367" w:rsidTr="007E76F0">
        <w:trPr>
          <w:trHeight w:val="300"/>
          <w:jc w:val="center"/>
        </w:trPr>
        <w:tc>
          <w:tcPr>
            <w:tcW w:w="545"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jc w:val="right"/>
              <w:rPr>
                <w:sz w:val="22"/>
                <w:szCs w:val="22"/>
              </w:rPr>
            </w:pPr>
            <w:r w:rsidRPr="00D37367">
              <w:rPr>
                <w:sz w:val="22"/>
                <w:szCs w:val="22"/>
              </w:rPr>
              <w:t>3.</w:t>
            </w:r>
          </w:p>
        </w:tc>
        <w:tc>
          <w:tcPr>
            <w:tcW w:w="838" w:type="dxa"/>
            <w:vMerge w:val="restart"/>
            <w:tcBorders>
              <w:top w:val="single" w:sz="4" w:space="0" w:color="auto"/>
              <w:left w:val="single" w:sz="4" w:space="0" w:color="auto"/>
              <w:right w:val="single" w:sz="4" w:space="0" w:color="auto"/>
            </w:tcBorders>
          </w:tcPr>
          <w:p w:rsidR="00446A90" w:rsidRPr="00D37367" w:rsidRDefault="00446A90" w:rsidP="007E76F0">
            <w:pPr>
              <w:keepNext/>
              <w:keepLines/>
              <w:widowControl/>
              <w:rPr>
                <w:sz w:val="22"/>
                <w:szCs w:val="22"/>
              </w:rPr>
            </w:pPr>
            <w:r w:rsidRPr="00D37367">
              <w:rPr>
                <w:sz w:val="22"/>
                <w:szCs w:val="22"/>
              </w:rPr>
              <w:t>Подпрограмма</w:t>
            </w:r>
            <w:r>
              <w:rPr>
                <w:sz w:val="22"/>
                <w:szCs w:val="22"/>
              </w:rPr>
              <w:t>3</w:t>
            </w:r>
            <w:r w:rsidRPr="00D37367">
              <w:rPr>
                <w:sz w:val="22"/>
                <w:szCs w:val="22"/>
              </w:rPr>
              <w:t xml:space="preserve">. </w:t>
            </w:r>
          </w:p>
        </w:tc>
        <w:tc>
          <w:tcPr>
            <w:tcW w:w="2278" w:type="dxa"/>
            <w:vMerge w:val="restart"/>
            <w:tcBorders>
              <w:top w:val="single" w:sz="4" w:space="0" w:color="auto"/>
              <w:left w:val="single" w:sz="4" w:space="0" w:color="auto"/>
              <w:right w:val="single" w:sz="4" w:space="0" w:color="auto"/>
            </w:tcBorders>
          </w:tcPr>
          <w:p w:rsidR="00446A90" w:rsidRPr="008C7AB9" w:rsidRDefault="00446A90" w:rsidP="007E76F0">
            <w:pPr>
              <w:keepNext/>
              <w:keepLines/>
              <w:widowControl/>
              <w:rPr>
                <w:color w:val="000000"/>
                <w:sz w:val="24"/>
                <w:szCs w:val="24"/>
              </w:rPr>
            </w:pPr>
            <w:r>
              <w:rPr>
                <w:color w:val="000000"/>
                <w:sz w:val="24"/>
                <w:szCs w:val="24"/>
              </w:rPr>
              <w:t>«Проведение выборов и референдумов в Колышлейском районе»</w:t>
            </w:r>
          </w:p>
        </w:tc>
        <w:tc>
          <w:tcPr>
            <w:tcW w:w="1980" w:type="dxa"/>
            <w:gridSpan w:val="2"/>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Pr>
                <w:sz w:val="22"/>
                <w:szCs w:val="22"/>
              </w:rPr>
              <w:t>в</w:t>
            </w:r>
            <w:r w:rsidRPr="00D37367">
              <w:rPr>
                <w:sz w:val="22"/>
                <w:szCs w:val="22"/>
              </w:rPr>
              <w:t>сего</w:t>
            </w:r>
          </w:p>
        </w:tc>
        <w:tc>
          <w:tcPr>
            <w:tcW w:w="735"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576"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02"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0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r w:rsidRPr="00D37367">
              <w:rPr>
                <w:sz w:val="22"/>
                <w:szCs w:val="22"/>
              </w:rPr>
              <w:t>Х</w:t>
            </w:r>
          </w:p>
        </w:tc>
        <w:tc>
          <w:tcPr>
            <w:tcW w:w="1918"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p>
        </w:tc>
        <w:tc>
          <w:tcPr>
            <w:tcW w:w="1980"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p>
        </w:tc>
        <w:tc>
          <w:tcPr>
            <w:tcW w:w="1994" w:type="dxa"/>
            <w:tcBorders>
              <w:top w:val="single" w:sz="4" w:space="0" w:color="auto"/>
              <w:left w:val="nil"/>
              <w:bottom w:val="single" w:sz="4" w:space="0" w:color="auto"/>
              <w:right w:val="single" w:sz="4" w:space="0" w:color="auto"/>
            </w:tcBorders>
            <w:shd w:val="clear" w:color="auto" w:fill="F3F3F3"/>
          </w:tcPr>
          <w:p w:rsidR="00446A90" w:rsidRPr="00D37367" w:rsidRDefault="00446A90" w:rsidP="007E76F0">
            <w:pPr>
              <w:keepNext/>
              <w:keepLines/>
              <w:widowControl/>
              <w:jc w:val="center"/>
              <w:rPr>
                <w:sz w:val="22"/>
                <w:szCs w:val="22"/>
              </w:rPr>
            </w:pPr>
          </w:p>
        </w:tc>
      </w:tr>
      <w:tr w:rsidR="00446A90" w:rsidRPr="00D37367" w:rsidTr="007E76F0">
        <w:trPr>
          <w:cantSplit/>
          <w:trHeight w:val="1134"/>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980" w:type="dxa"/>
            <w:gridSpan w:val="2"/>
            <w:tcBorders>
              <w:top w:val="nil"/>
              <w:left w:val="nil"/>
              <w:bottom w:val="single" w:sz="4" w:space="0" w:color="auto"/>
              <w:right w:val="single" w:sz="4" w:space="0" w:color="auto"/>
            </w:tcBorders>
          </w:tcPr>
          <w:p w:rsidR="00446A90" w:rsidRPr="00D37367" w:rsidRDefault="00446A90" w:rsidP="008A41F7">
            <w:pPr>
              <w:keepNext/>
              <w:keepLines/>
              <w:widowControl/>
              <w:autoSpaceDE w:val="0"/>
              <w:autoSpaceDN w:val="0"/>
              <w:adjustRightInd w:val="0"/>
              <w:outlineLvl w:val="0"/>
              <w:rPr>
                <w:sz w:val="22"/>
                <w:szCs w:val="22"/>
              </w:rPr>
            </w:pPr>
            <w:r>
              <w:rPr>
                <w:sz w:val="22"/>
                <w:szCs w:val="22"/>
              </w:rPr>
              <w:t xml:space="preserve">Администрация Колышлейского района Пензенской области </w:t>
            </w:r>
          </w:p>
        </w:tc>
        <w:tc>
          <w:tcPr>
            <w:tcW w:w="735"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901</w:t>
            </w:r>
          </w:p>
        </w:tc>
        <w:tc>
          <w:tcPr>
            <w:tcW w:w="576"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sidRPr="008C7AB9">
              <w:rPr>
                <w:color w:val="000000"/>
                <w:sz w:val="24"/>
                <w:szCs w:val="24"/>
              </w:rPr>
              <w:t>01</w:t>
            </w:r>
          </w:p>
        </w:tc>
        <w:tc>
          <w:tcPr>
            <w:tcW w:w="702"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07</w:t>
            </w:r>
          </w:p>
        </w:tc>
        <w:tc>
          <w:tcPr>
            <w:tcW w:w="1080" w:type="dxa"/>
            <w:tcBorders>
              <w:top w:val="single" w:sz="4" w:space="0" w:color="auto"/>
              <w:left w:val="nil"/>
              <w:bottom w:val="single" w:sz="4" w:space="0" w:color="auto"/>
              <w:right w:val="single" w:sz="4" w:space="0" w:color="auto"/>
            </w:tcBorders>
            <w:vAlign w:val="center"/>
          </w:tcPr>
          <w:p w:rsidR="00446A90" w:rsidRDefault="00446A90" w:rsidP="007E76F0">
            <w:pPr>
              <w:keepNext/>
              <w:keepLines/>
              <w:widowControl/>
              <w:jc w:val="center"/>
              <w:rPr>
                <w:color w:val="000000"/>
                <w:sz w:val="24"/>
                <w:szCs w:val="24"/>
              </w:rPr>
            </w:pPr>
            <w:r>
              <w:rPr>
                <w:color w:val="000000"/>
                <w:sz w:val="24"/>
                <w:szCs w:val="24"/>
              </w:rPr>
              <w:t>0930190800</w:t>
            </w:r>
          </w:p>
        </w:tc>
        <w:tc>
          <w:tcPr>
            <w:tcW w:w="713" w:type="dxa"/>
            <w:tcBorders>
              <w:top w:val="nil"/>
              <w:left w:val="single" w:sz="4" w:space="0" w:color="auto"/>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240</w:t>
            </w:r>
          </w:p>
        </w:tc>
        <w:tc>
          <w:tcPr>
            <w:tcW w:w="1918"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p>
        </w:tc>
        <w:tc>
          <w:tcPr>
            <w:tcW w:w="1980" w:type="dxa"/>
            <w:tcBorders>
              <w:top w:val="nil"/>
              <w:left w:val="nil"/>
              <w:bottom w:val="single" w:sz="4" w:space="0" w:color="auto"/>
              <w:right w:val="single" w:sz="4" w:space="0" w:color="auto"/>
            </w:tcBorders>
            <w:vAlign w:val="center"/>
          </w:tcPr>
          <w:p w:rsidR="00446A90" w:rsidRPr="008C7AB9" w:rsidRDefault="00446A90" w:rsidP="007E76F0">
            <w:pPr>
              <w:keepNext/>
              <w:keepLines/>
              <w:widowControl/>
              <w:jc w:val="center"/>
              <w:rPr>
                <w:color w:val="000000"/>
                <w:sz w:val="24"/>
                <w:szCs w:val="24"/>
              </w:rPr>
            </w:pPr>
            <w:r>
              <w:rPr>
                <w:color w:val="000000"/>
                <w:sz w:val="24"/>
                <w:szCs w:val="24"/>
              </w:rPr>
              <w:t>300,000</w:t>
            </w:r>
          </w:p>
        </w:tc>
        <w:tc>
          <w:tcPr>
            <w:tcW w:w="1994" w:type="dxa"/>
            <w:tcBorders>
              <w:top w:val="nil"/>
              <w:left w:val="nil"/>
              <w:bottom w:val="single" w:sz="4" w:space="0" w:color="auto"/>
              <w:right w:val="single" w:sz="4" w:space="0" w:color="auto"/>
            </w:tcBorders>
            <w:vAlign w:val="center"/>
          </w:tcPr>
          <w:p w:rsidR="00446A90" w:rsidRPr="00D37367" w:rsidRDefault="00446A90" w:rsidP="007E76F0">
            <w:pPr>
              <w:keepNext/>
              <w:keepLines/>
              <w:widowControl/>
              <w:jc w:val="center"/>
              <w:rPr>
                <w:sz w:val="22"/>
                <w:szCs w:val="22"/>
              </w:rPr>
            </w:pPr>
          </w:p>
        </w:tc>
      </w:tr>
      <w:tr w:rsidR="00446A90" w:rsidRPr="00D37367" w:rsidTr="007E76F0">
        <w:trPr>
          <w:trHeight w:val="77"/>
          <w:jc w:val="center"/>
        </w:trPr>
        <w:tc>
          <w:tcPr>
            <w:tcW w:w="545" w:type="dxa"/>
            <w:vMerge/>
            <w:tcBorders>
              <w:left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right w:val="single" w:sz="4" w:space="0" w:color="auto"/>
            </w:tcBorders>
          </w:tcPr>
          <w:p w:rsidR="00446A90" w:rsidRPr="00D37367" w:rsidRDefault="00446A90" w:rsidP="007E76F0">
            <w:pPr>
              <w:keepNext/>
              <w:keepLines/>
              <w:widowControl/>
              <w:rPr>
                <w:sz w:val="22"/>
                <w:szCs w:val="22"/>
              </w:rPr>
            </w:pPr>
          </w:p>
        </w:tc>
        <w:tc>
          <w:tcPr>
            <w:tcW w:w="11678" w:type="dxa"/>
            <w:gridSpan w:val="10"/>
            <w:tcBorders>
              <w:top w:val="nil"/>
              <w:left w:val="nil"/>
              <w:bottom w:val="single" w:sz="4" w:space="0" w:color="auto"/>
              <w:right w:val="single" w:sz="4" w:space="0" w:color="auto"/>
            </w:tcBorders>
          </w:tcPr>
          <w:p w:rsidR="00446A90" w:rsidRPr="00D37367" w:rsidRDefault="00446A90" w:rsidP="007E76F0">
            <w:pPr>
              <w:keepNext/>
              <w:keepLines/>
              <w:widowControl/>
              <w:jc w:val="center"/>
              <w:rPr>
                <w:sz w:val="22"/>
                <w:szCs w:val="22"/>
              </w:rPr>
            </w:pPr>
          </w:p>
        </w:tc>
      </w:tr>
      <w:tr w:rsidR="00446A90" w:rsidRPr="00D37367" w:rsidTr="00C56F7A">
        <w:trPr>
          <w:gridAfter w:val="10"/>
          <w:wAfter w:w="11678" w:type="dxa"/>
          <w:trHeight w:val="253"/>
          <w:jc w:val="center"/>
        </w:trPr>
        <w:tc>
          <w:tcPr>
            <w:tcW w:w="545"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jc w:val="right"/>
              <w:rPr>
                <w:sz w:val="22"/>
                <w:szCs w:val="22"/>
              </w:rPr>
            </w:pPr>
          </w:p>
        </w:tc>
        <w:tc>
          <w:tcPr>
            <w:tcW w:w="83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c>
          <w:tcPr>
            <w:tcW w:w="2278" w:type="dxa"/>
            <w:vMerge/>
            <w:tcBorders>
              <w:left w:val="single" w:sz="4" w:space="0" w:color="auto"/>
              <w:bottom w:val="single" w:sz="4" w:space="0" w:color="auto"/>
              <w:right w:val="single" w:sz="4" w:space="0" w:color="auto"/>
            </w:tcBorders>
          </w:tcPr>
          <w:p w:rsidR="00446A90" w:rsidRPr="00D37367" w:rsidRDefault="00446A90" w:rsidP="007E76F0">
            <w:pPr>
              <w:keepNext/>
              <w:keepLines/>
              <w:widowControl/>
              <w:rPr>
                <w:sz w:val="22"/>
                <w:szCs w:val="22"/>
              </w:rPr>
            </w:pPr>
          </w:p>
        </w:tc>
      </w:tr>
    </w:tbl>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C56F7A" w:rsidRDefault="00C56F7A" w:rsidP="00446A90">
      <w:pPr>
        <w:pStyle w:val="19"/>
        <w:keepNext/>
        <w:keepLines/>
        <w:jc w:val="right"/>
        <w:rPr>
          <w:rFonts w:ascii="Times New Roman" w:hAnsi="Times New Roman" w:cs="Times New Roman"/>
        </w:rPr>
      </w:pPr>
    </w:p>
    <w:p w:rsidR="004B2122" w:rsidRDefault="004B2122" w:rsidP="00446A90">
      <w:pPr>
        <w:pStyle w:val="19"/>
        <w:keepNext/>
        <w:keepLines/>
        <w:jc w:val="right"/>
        <w:rPr>
          <w:rFonts w:ascii="Times New Roman" w:hAnsi="Times New Roman" w:cs="Times New Roman"/>
        </w:rPr>
      </w:pP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lastRenderedPageBreak/>
        <w:t>Приложение № 3.2</w:t>
      </w:r>
    </w:p>
    <w:p w:rsidR="00446A90" w:rsidRPr="00C01689" w:rsidRDefault="00446A90" w:rsidP="00446A90">
      <w:pPr>
        <w:pStyle w:val="19"/>
        <w:keepNext/>
        <w:keepLines/>
        <w:jc w:val="right"/>
        <w:rPr>
          <w:rFonts w:ascii="Times New Roman" w:hAnsi="Times New Roman" w:cs="Times New Roman"/>
        </w:rPr>
      </w:pPr>
      <w:r w:rsidRPr="00C01689">
        <w:rPr>
          <w:rFonts w:ascii="Times New Roman" w:hAnsi="Times New Roman" w:cs="Times New Roman"/>
        </w:rPr>
        <w:t xml:space="preserve">к муниципальной программе </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«Развитие гражданского и информационного</w:t>
      </w:r>
    </w:p>
    <w:p w:rsidR="00446A90" w:rsidRPr="00C01689" w:rsidRDefault="00446A90" w:rsidP="00446A90">
      <w:pPr>
        <w:keepNext/>
        <w:keepLines/>
        <w:widowControl/>
        <w:autoSpaceDE w:val="0"/>
        <w:autoSpaceDN w:val="0"/>
        <w:adjustRightInd w:val="0"/>
        <w:ind w:left="3969"/>
        <w:jc w:val="right"/>
        <w:rPr>
          <w:sz w:val="22"/>
          <w:szCs w:val="22"/>
        </w:rPr>
      </w:pPr>
      <w:r w:rsidRPr="00C01689">
        <w:rPr>
          <w:sz w:val="22"/>
          <w:szCs w:val="22"/>
        </w:rPr>
        <w:t>общества в Колышлейском районе Пензенской области»</w:t>
      </w:r>
    </w:p>
    <w:p w:rsidR="00446A90" w:rsidRDefault="00446A90" w:rsidP="00446A90">
      <w:pPr>
        <w:keepNext/>
        <w:keepLines/>
        <w:widowControl/>
        <w:jc w:val="center"/>
        <w:rPr>
          <w:sz w:val="28"/>
          <w:lang w:eastAsia="en-US"/>
        </w:rPr>
      </w:pPr>
    </w:p>
    <w:p w:rsidR="00446A90" w:rsidRPr="008104DA" w:rsidRDefault="00446A90" w:rsidP="00446A90">
      <w:pPr>
        <w:keepNext/>
        <w:keepLines/>
        <w:widowControl/>
        <w:jc w:val="center"/>
        <w:rPr>
          <w:b/>
          <w:sz w:val="24"/>
          <w:szCs w:val="24"/>
          <w:lang w:eastAsia="en-US"/>
        </w:rPr>
      </w:pPr>
      <w:r w:rsidRPr="008104DA">
        <w:rPr>
          <w:b/>
          <w:sz w:val="24"/>
          <w:szCs w:val="24"/>
          <w:lang w:eastAsia="en-US"/>
        </w:rPr>
        <w:t>РЕСУРСНОЕ ОБЕСПЕЧЕНИЕ</w:t>
      </w:r>
    </w:p>
    <w:p w:rsidR="00446A90" w:rsidRPr="008104DA" w:rsidRDefault="00446A90" w:rsidP="000E4872">
      <w:pPr>
        <w:keepNext/>
        <w:keepLines/>
        <w:widowControl/>
        <w:autoSpaceDE w:val="0"/>
        <w:autoSpaceDN w:val="0"/>
        <w:adjustRightInd w:val="0"/>
        <w:jc w:val="center"/>
        <w:rPr>
          <w:b/>
          <w:sz w:val="24"/>
          <w:szCs w:val="24"/>
          <w:lang w:eastAsia="en-US"/>
        </w:rPr>
      </w:pPr>
      <w:r w:rsidRPr="008104DA">
        <w:rPr>
          <w:b/>
          <w:sz w:val="24"/>
          <w:szCs w:val="24"/>
          <w:lang w:eastAsia="en-US"/>
        </w:rPr>
        <w:t xml:space="preserve">реализации муниципальной программы </w:t>
      </w:r>
      <w:r w:rsidRPr="00A11F4B">
        <w:rPr>
          <w:b/>
          <w:bCs/>
          <w:caps/>
          <w:sz w:val="24"/>
          <w:szCs w:val="24"/>
        </w:rPr>
        <w:t>«</w:t>
      </w:r>
      <w:r w:rsidRPr="008C7AB9">
        <w:rPr>
          <w:b/>
          <w:color w:val="000000"/>
          <w:spacing w:val="-2"/>
          <w:sz w:val="24"/>
          <w:szCs w:val="24"/>
        </w:rPr>
        <w:t>Развитие гражданского и информационного общества в Колышлейском районе Пензенской области</w:t>
      </w:r>
      <w:r w:rsidRPr="00A11F4B">
        <w:rPr>
          <w:b/>
          <w:bCs/>
          <w:caps/>
          <w:sz w:val="24"/>
          <w:szCs w:val="24"/>
        </w:rPr>
        <w:t>»</w:t>
      </w:r>
      <w:r w:rsidR="000E4872">
        <w:rPr>
          <w:b/>
          <w:bCs/>
          <w:caps/>
          <w:sz w:val="24"/>
          <w:szCs w:val="24"/>
        </w:rPr>
        <w:t xml:space="preserve"> </w:t>
      </w:r>
      <w:r w:rsidRPr="008104DA">
        <w:rPr>
          <w:b/>
          <w:sz w:val="24"/>
          <w:szCs w:val="24"/>
          <w:lang w:eastAsia="en-US"/>
        </w:rPr>
        <w:t xml:space="preserve">за счет </w:t>
      </w:r>
      <w:r>
        <w:rPr>
          <w:b/>
          <w:sz w:val="24"/>
          <w:szCs w:val="24"/>
          <w:lang w:eastAsia="en-US"/>
        </w:rPr>
        <w:t>средств бюджета Колышлейского района на 2019-20</w:t>
      </w:r>
      <w:r w:rsidR="005B7F93">
        <w:rPr>
          <w:b/>
          <w:sz w:val="24"/>
          <w:szCs w:val="24"/>
          <w:lang w:eastAsia="en-US"/>
        </w:rPr>
        <w:t>30</w:t>
      </w:r>
      <w:r>
        <w:rPr>
          <w:b/>
          <w:sz w:val="24"/>
          <w:szCs w:val="24"/>
          <w:lang w:eastAsia="en-US"/>
        </w:rPr>
        <w:t xml:space="preserve"> годы</w:t>
      </w:r>
    </w:p>
    <w:p w:rsidR="00446A90" w:rsidRPr="00D37367" w:rsidRDefault="00446A90" w:rsidP="00446A90">
      <w:pPr>
        <w:keepNext/>
        <w:keepLines/>
        <w:widowControl/>
        <w:jc w:val="center"/>
        <w:rPr>
          <w:b/>
          <w:bCs/>
          <w:sz w:val="28"/>
          <w:szCs w:val="28"/>
          <w:lang w:eastAsia="en-US"/>
        </w:rPr>
      </w:pPr>
    </w:p>
    <w:tbl>
      <w:tblPr>
        <w:tblW w:w="14708" w:type="dxa"/>
        <w:jc w:val="center"/>
        <w:tblInd w:w="-1580" w:type="dxa"/>
        <w:tblLayout w:type="fixed"/>
        <w:tblLook w:val="00A0"/>
      </w:tblPr>
      <w:tblGrid>
        <w:gridCol w:w="443"/>
        <w:gridCol w:w="838"/>
        <w:gridCol w:w="1567"/>
        <w:gridCol w:w="1402"/>
        <w:gridCol w:w="258"/>
        <w:gridCol w:w="207"/>
        <w:gridCol w:w="454"/>
        <w:gridCol w:w="368"/>
        <w:gridCol w:w="468"/>
        <w:gridCol w:w="446"/>
        <w:gridCol w:w="649"/>
        <w:gridCol w:w="552"/>
        <w:gridCol w:w="488"/>
        <w:gridCol w:w="588"/>
        <w:gridCol w:w="512"/>
        <w:gridCol w:w="403"/>
        <w:gridCol w:w="850"/>
        <w:gridCol w:w="851"/>
        <w:gridCol w:w="850"/>
        <w:gridCol w:w="838"/>
        <w:gridCol w:w="838"/>
        <w:gridCol w:w="838"/>
      </w:tblGrid>
      <w:tr w:rsidR="000A52F8" w:rsidRPr="00D37367" w:rsidTr="00390C86">
        <w:trPr>
          <w:trHeight w:val="338"/>
          <w:jc w:val="center"/>
        </w:trPr>
        <w:tc>
          <w:tcPr>
            <w:tcW w:w="2848" w:type="dxa"/>
            <w:gridSpan w:val="3"/>
            <w:vMerge w:val="restart"/>
            <w:tcBorders>
              <w:top w:val="single" w:sz="4" w:space="0" w:color="auto"/>
              <w:left w:val="single" w:sz="4" w:space="0" w:color="auto"/>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1660" w:type="dxa"/>
            <w:gridSpan w:val="2"/>
            <w:tcBorders>
              <w:top w:val="single" w:sz="4" w:space="0" w:color="auto"/>
              <w:left w:val="nil"/>
              <w:bottom w:val="single" w:sz="4" w:space="0" w:color="auto"/>
              <w:right w:val="nil"/>
            </w:tcBorders>
          </w:tcPr>
          <w:p w:rsidR="000A52F8" w:rsidRPr="00D37367" w:rsidRDefault="000A52F8" w:rsidP="007E76F0">
            <w:pPr>
              <w:keepNext/>
              <w:keepLines/>
              <w:widowControl/>
              <w:jc w:val="center"/>
              <w:rPr>
                <w:sz w:val="22"/>
                <w:szCs w:val="22"/>
              </w:rPr>
            </w:pPr>
          </w:p>
        </w:tc>
        <w:tc>
          <w:tcPr>
            <w:tcW w:w="10200" w:type="dxa"/>
            <w:gridSpan w:val="17"/>
            <w:tcBorders>
              <w:top w:val="single" w:sz="4" w:space="0" w:color="auto"/>
              <w:left w:val="nil"/>
              <w:bottom w:val="single" w:sz="4" w:space="0" w:color="auto"/>
              <w:right w:val="single" w:sz="4" w:space="0" w:color="auto"/>
            </w:tcBorders>
            <w:vAlign w:val="center"/>
          </w:tcPr>
          <w:p w:rsidR="000A52F8" w:rsidRDefault="000A52F8" w:rsidP="00390C86">
            <w:pPr>
              <w:keepNext/>
              <w:keepLines/>
              <w:widowControl/>
              <w:jc w:val="center"/>
              <w:rPr>
                <w:sz w:val="22"/>
                <w:szCs w:val="22"/>
              </w:rPr>
            </w:pPr>
            <w:r>
              <w:rPr>
                <w:sz w:val="22"/>
                <w:szCs w:val="22"/>
              </w:rPr>
              <w:t>Администрация Колышлейского района Пензенской области</w:t>
            </w:r>
          </w:p>
        </w:tc>
      </w:tr>
      <w:tr w:rsidR="000A52F8" w:rsidRPr="00D37367" w:rsidTr="000A52F8">
        <w:trPr>
          <w:trHeight w:val="300"/>
          <w:jc w:val="center"/>
        </w:trPr>
        <w:tc>
          <w:tcPr>
            <w:tcW w:w="2848" w:type="dxa"/>
            <w:gridSpan w:val="3"/>
            <w:vMerge/>
            <w:tcBorders>
              <w:top w:val="single" w:sz="4" w:space="0" w:color="auto"/>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1660" w:type="dxa"/>
            <w:gridSpan w:val="2"/>
            <w:tcBorders>
              <w:top w:val="single" w:sz="4" w:space="0" w:color="auto"/>
              <w:left w:val="nil"/>
              <w:bottom w:val="single" w:sz="4" w:space="0" w:color="auto"/>
              <w:right w:val="nil"/>
            </w:tcBorders>
          </w:tcPr>
          <w:p w:rsidR="000A52F8" w:rsidRPr="00D37367" w:rsidRDefault="000A52F8" w:rsidP="007E76F0">
            <w:pPr>
              <w:keepNext/>
              <w:keepLines/>
              <w:widowControl/>
              <w:jc w:val="center"/>
              <w:rPr>
                <w:sz w:val="22"/>
                <w:szCs w:val="22"/>
              </w:rPr>
            </w:pPr>
          </w:p>
        </w:tc>
        <w:tc>
          <w:tcPr>
            <w:tcW w:w="10200" w:type="dxa"/>
            <w:gridSpan w:val="17"/>
            <w:tcBorders>
              <w:top w:val="single" w:sz="4" w:space="0" w:color="auto"/>
              <w:left w:val="nil"/>
              <w:bottom w:val="single" w:sz="4" w:space="0" w:color="auto"/>
              <w:right w:val="single" w:sz="4" w:space="0" w:color="auto"/>
            </w:tcBorders>
            <w:vAlign w:val="center"/>
          </w:tcPr>
          <w:p w:rsidR="000A52F8" w:rsidRDefault="000A52F8" w:rsidP="007E76F0">
            <w:pPr>
              <w:keepNext/>
              <w:keepLines/>
              <w:widowControl/>
              <w:jc w:val="center"/>
              <w:rPr>
                <w:sz w:val="22"/>
                <w:szCs w:val="22"/>
              </w:rPr>
            </w:pPr>
            <w:r>
              <w:rPr>
                <w:sz w:val="22"/>
                <w:szCs w:val="22"/>
              </w:rPr>
              <w:t>Руководитель аппарата администрации Колышлейского района</w:t>
            </w:r>
          </w:p>
        </w:tc>
      </w:tr>
      <w:tr w:rsidR="000A52F8" w:rsidRPr="00D37367" w:rsidTr="00390C86">
        <w:trPr>
          <w:trHeight w:val="649"/>
          <w:jc w:val="center"/>
        </w:trPr>
        <w:tc>
          <w:tcPr>
            <w:tcW w:w="443"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38"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94"/>
              <w:jc w:val="center"/>
              <w:rPr>
                <w:sz w:val="22"/>
                <w:szCs w:val="22"/>
              </w:rPr>
            </w:pPr>
            <w:r w:rsidRPr="00D37367">
              <w:rPr>
                <w:sz w:val="22"/>
                <w:szCs w:val="22"/>
              </w:rPr>
              <w:t>Статус</w:t>
            </w:r>
          </w:p>
        </w:tc>
        <w:tc>
          <w:tcPr>
            <w:tcW w:w="1567"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  подпрограммы  </w:t>
            </w:r>
          </w:p>
        </w:tc>
        <w:tc>
          <w:tcPr>
            <w:tcW w:w="1402" w:type="dxa"/>
            <w:vMerge w:val="restart"/>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ind w:right="-94"/>
              <w:jc w:val="center"/>
              <w:rPr>
                <w:sz w:val="22"/>
                <w:szCs w:val="22"/>
              </w:rPr>
            </w:pPr>
            <w:r w:rsidRPr="00D37367">
              <w:rPr>
                <w:sz w:val="22"/>
                <w:szCs w:val="22"/>
              </w:rPr>
              <w:t xml:space="preserve">Ответственный исполнитель, соисполнитель </w:t>
            </w:r>
          </w:p>
        </w:tc>
        <w:tc>
          <w:tcPr>
            <w:tcW w:w="2201" w:type="dxa"/>
            <w:gridSpan w:val="6"/>
            <w:tcBorders>
              <w:top w:val="single" w:sz="4" w:space="0" w:color="auto"/>
              <w:left w:val="single" w:sz="4" w:space="0" w:color="auto"/>
              <w:bottom w:val="single" w:sz="4" w:space="0" w:color="auto"/>
              <w:right w:val="single" w:sz="4" w:space="0" w:color="auto"/>
            </w:tcBorders>
            <w:vAlign w:val="center"/>
          </w:tcPr>
          <w:p w:rsidR="000A52F8" w:rsidRPr="00D37367" w:rsidRDefault="000A52F8" w:rsidP="00390C86">
            <w:pPr>
              <w:keepNext/>
              <w:keepLines/>
              <w:widowControl/>
              <w:jc w:val="center"/>
              <w:rPr>
                <w:sz w:val="22"/>
                <w:szCs w:val="22"/>
              </w:rPr>
            </w:pPr>
            <w:r w:rsidRPr="00D37367">
              <w:rPr>
                <w:sz w:val="22"/>
                <w:szCs w:val="22"/>
              </w:rPr>
              <w:t>Код бюджетной классификации &lt;1&gt;</w:t>
            </w:r>
          </w:p>
        </w:tc>
        <w:tc>
          <w:tcPr>
            <w:tcW w:w="8257" w:type="dxa"/>
            <w:gridSpan w:val="12"/>
            <w:tcBorders>
              <w:top w:val="single" w:sz="4" w:space="0" w:color="auto"/>
              <w:left w:val="single" w:sz="4" w:space="0" w:color="auto"/>
              <w:bottom w:val="single" w:sz="4" w:space="0" w:color="auto"/>
              <w:right w:val="single" w:sz="4" w:space="0" w:color="auto"/>
            </w:tcBorders>
            <w:vAlign w:val="center"/>
          </w:tcPr>
          <w:p w:rsidR="000A52F8" w:rsidRPr="00D37367" w:rsidRDefault="000A52F8" w:rsidP="00390C86">
            <w:pPr>
              <w:keepNext/>
              <w:keepLines/>
              <w:widowControl/>
              <w:jc w:val="center"/>
              <w:rPr>
                <w:sz w:val="22"/>
                <w:szCs w:val="22"/>
              </w:rPr>
            </w:pPr>
            <w:r w:rsidRPr="00D37367">
              <w:rPr>
                <w:sz w:val="22"/>
                <w:szCs w:val="22"/>
              </w:rPr>
              <w:t>Расходы бюджета</w:t>
            </w:r>
            <w:r>
              <w:rPr>
                <w:sz w:val="22"/>
                <w:szCs w:val="22"/>
              </w:rPr>
              <w:t xml:space="preserve"> Колышлейского района</w:t>
            </w:r>
            <w:r w:rsidRPr="00D37367">
              <w:rPr>
                <w:sz w:val="22"/>
                <w:szCs w:val="22"/>
              </w:rPr>
              <w:t>, тыс. рублей</w:t>
            </w:r>
          </w:p>
        </w:tc>
      </w:tr>
      <w:tr w:rsidR="000A52F8" w:rsidRPr="00D37367" w:rsidTr="008B6B60">
        <w:trPr>
          <w:cantSplit/>
          <w:trHeight w:val="1134"/>
          <w:jc w:val="center"/>
        </w:trPr>
        <w:tc>
          <w:tcPr>
            <w:tcW w:w="443"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838"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1567"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1402" w:type="dxa"/>
            <w:vMerge/>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rPr>
                <w:sz w:val="22"/>
                <w:szCs w:val="22"/>
              </w:rPr>
            </w:pPr>
          </w:p>
        </w:tc>
        <w:tc>
          <w:tcPr>
            <w:tcW w:w="465" w:type="dxa"/>
            <w:gridSpan w:val="2"/>
            <w:tcBorders>
              <w:top w:val="nil"/>
              <w:left w:val="nil"/>
              <w:bottom w:val="single" w:sz="4" w:space="0" w:color="auto"/>
              <w:right w:val="single" w:sz="4" w:space="0" w:color="auto"/>
            </w:tcBorders>
            <w:vAlign w:val="center"/>
          </w:tcPr>
          <w:p w:rsidR="000A52F8" w:rsidRPr="00D37367" w:rsidRDefault="000A52F8" w:rsidP="007E76F0">
            <w:pPr>
              <w:keepNext/>
              <w:keepLines/>
              <w:widowControl/>
              <w:ind w:left="-114"/>
              <w:jc w:val="center"/>
              <w:rPr>
                <w:sz w:val="22"/>
                <w:szCs w:val="22"/>
              </w:rPr>
            </w:pPr>
            <w:r w:rsidRPr="00D37367">
              <w:rPr>
                <w:sz w:val="22"/>
                <w:szCs w:val="22"/>
              </w:rPr>
              <w:t>ГРБС</w:t>
            </w:r>
          </w:p>
        </w:tc>
        <w:tc>
          <w:tcPr>
            <w:tcW w:w="454" w:type="dxa"/>
            <w:tcBorders>
              <w:top w:val="nil"/>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roofErr w:type="spellStart"/>
            <w:r w:rsidRPr="00D37367">
              <w:rPr>
                <w:sz w:val="22"/>
                <w:szCs w:val="22"/>
              </w:rPr>
              <w:t>Рз</w:t>
            </w:r>
            <w:proofErr w:type="spellEnd"/>
          </w:p>
        </w:tc>
        <w:tc>
          <w:tcPr>
            <w:tcW w:w="368" w:type="dxa"/>
            <w:tcBorders>
              <w:top w:val="nil"/>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roofErr w:type="spellStart"/>
            <w:r w:rsidRPr="00D37367">
              <w:rPr>
                <w:sz w:val="22"/>
                <w:szCs w:val="22"/>
              </w:rPr>
              <w:t>Пр</w:t>
            </w:r>
            <w:proofErr w:type="spellEnd"/>
          </w:p>
        </w:tc>
        <w:tc>
          <w:tcPr>
            <w:tcW w:w="468" w:type="dxa"/>
            <w:tcBorders>
              <w:top w:val="nil"/>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r w:rsidRPr="00D37367">
              <w:rPr>
                <w:sz w:val="22"/>
                <w:szCs w:val="22"/>
              </w:rPr>
              <w:t>ЦС</w:t>
            </w:r>
          </w:p>
        </w:tc>
        <w:tc>
          <w:tcPr>
            <w:tcW w:w="446" w:type="dxa"/>
            <w:tcBorders>
              <w:top w:val="nil"/>
              <w:left w:val="single" w:sz="4" w:space="0" w:color="auto"/>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r w:rsidRPr="00D37367">
              <w:rPr>
                <w:sz w:val="22"/>
                <w:szCs w:val="22"/>
              </w:rPr>
              <w:t>ВР</w:t>
            </w:r>
          </w:p>
        </w:tc>
        <w:tc>
          <w:tcPr>
            <w:tcW w:w="649"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2019 г</w:t>
            </w:r>
          </w:p>
        </w:tc>
        <w:tc>
          <w:tcPr>
            <w:tcW w:w="552"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2020г</w:t>
            </w:r>
          </w:p>
        </w:tc>
        <w:tc>
          <w:tcPr>
            <w:tcW w:w="488"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2021г</w:t>
            </w:r>
          </w:p>
        </w:tc>
        <w:tc>
          <w:tcPr>
            <w:tcW w:w="588"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2022 г</w:t>
            </w:r>
          </w:p>
        </w:tc>
        <w:tc>
          <w:tcPr>
            <w:tcW w:w="512" w:type="dxa"/>
            <w:tcBorders>
              <w:top w:val="nil"/>
              <w:left w:val="nil"/>
              <w:bottom w:val="single" w:sz="4" w:space="0" w:color="auto"/>
              <w:right w:val="single" w:sz="4" w:space="0" w:color="auto"/>
            </w:tcBorders>
            <w:textDirection w:val="btLr"/>
            <w:vAlign w:val="center"/>
          </w:tcPr>
          <w:p w:rsidR="000A52F8" w:rsidRPr="00362457" w:rsidRDefault="000A52F8" w:rsidP="00362457">
            <w:pPr>
              <w:keepNext/>
              <w:keepLines/>
              <w:widowControl/>
              <w:ind w:left="113" w:right="113"/>
              <w:jc w:val="center"/>
              <w:rPr>
                <w:sz w:val="16"/>
                <w:szCs w:val="16"/>
              </w:rPr>
            </w:pPr>
            <w:r w:rsidRPr="00362457">
              <w:rPr>
                <w:sz w:val="16"/>
                <w:szCs w:val="16"/>
              </w:rPr>
              <w:t>2023 г</w:t>
            </w:r>
          </w:p>
        </w:tc>
        <w:tc>
          <w:tcPr>
            <w:tcW w:w="403" w:type="dxa"/>
            <w:tcBorders>
              <w:top w:val="nil"/>
              <w:left w:val="nil"/>
              <w:bottom w:val="single" w:sz="4" w:space="0" w:color="auto"/>
              <w:right w:val="single" w:sz="4" w:space="0" w:color="auto"/>
            </w:tcBorders>
            <w:textDirection w:val="btLr"/>
            <w:vAlign w:val="center"/>
          </w:tcPr>
          <w:p w:rsidR="000A52F8" w:rsidRPr="008B6B60" w:rsidRDefault="000A52F8" w:rsidP="008B6B60">
            <w:pPr>
              <w:keepNext/>
              <w:keepLines/>
              <w:widowControl/>
              <w:ind w:left="113" w:right="113"/>
              <w:jc w:val="center"/>
              <w:rPr>
                <w:sz w:val="16"/>
                <w:szCs w:val="16"/>
              </w:rPr>
            </w:pPr>
            <w:r w:rsidRPr="008B6B60">
              <w:rPr>
                <w:sz w:val="16"/>
                <w:szCs w:val="16"/>
              </w:rPr>
              <w:t>2024 г</w:t>
            </w:r>
          </w:p>
        </w:tc>
        <w:tc>
          <w:tcPr>
            <w:tcW w:w="850" w:type="dxa"/>
            <w:tcBorders>
              <w:top w:val="nil"/>
              <w:left w:val="nil"/>
              <w:bottom w:val="single" w:sz="4" w:space="0" w:color="auto"/>
              <w:right w:val="single" w:sz="4" w:space="0" w:color="auto"/>
            </w:tcBorders>
            <w:vAlign w:val="center"/>
          </w:tcPr>
          <w:p w:rsidR="000A52F8" w:rsidRPr="00221BC8" w:rsidRDefault="000A52F8" w:rsidP="007E76F0">
            <w:pPr>
              <w:jc w:val="center"/>
              <w:rPr>
                <w:sz w:val="18"/>
                <w:szCs w:val="18"/>
              </w:rPr>
            </w:pPr>
            <w:r w:rsidRPr="00221BC8">
              <w:rPr>
                <w:sz w:val="18"/>
                <w:szCs w:val="18"/>
              </w:rPr>
              <w:t>2025 г</w:t>
            </w:r>
          </w:p>
        </w:tc>
        <w:tc>
          <w:tcPr>
            <w:tcW w:w="851" w:type="dxa"/>
            <w:tcBorders>
              <w:top w:val="nil"/>
              <w:left w:val="nil"/>
              <w:bottom w:val="single" w:sz="4" w:space="0" w:color="auto"/>
              <w:right w:val="single" w:sz="4" w:space="0" w:color="auto"/>
            </w:tcBorders>
            <w:vAlign w:val="center"/>
          </w:tcPr>
          <w:p w:rsidR="000A52F8" w:rsidRPr="00221BC8" w:rsidRDefault="000A52F8" w:rsidP="007E76F0">
            <w:pPr>
              <w:jc w:val="center"/>
              <w:rPr>
                <w:sz w:val="18"/>
                <w:szCs w:val="18"/>
              </w:rPr>
            </w:pPr>
            <w:r w:rsidRPr="00221BC8">
              <w:rPr>
                <w:sz w:val="18"/>
                <w:szCs w:val="18"/>
              </w:rPr>
              <w:t>2026 г</w:t>
            </w:r>
          </w:p>
        </w:tc>
        <w:tc>
          <w:tcPr>
            <w:tcW w:w="850" w:type="dxa"/>
            <w:tcBorders>
              <w:top w:val="nil"/>
              <w:left w:val="nil"/>
              <w:bottom w:val="single" w:sz="4" w:space="0" w:color="auto"/>
              <w:right w:val="single" w:sz="4" w:space="0" w:color="auto"/>
            </w:tcBorders>
            <w:vAlign w:val="center"/>
          </w:tcPr>
          <w:p w:rsidR="000A52F8" w:rsidRPr="00221BC8" w:rsidRDefault="000A52F8" w:rsidP="007E76F0">
            <w:pPr>
              <w:jc w:val="center"/>
              <w:rPr>
                <w:sz w:val="18"/>
                <w:szCs w:val="18"/>
              </w:rPr>
            </w:pPr>
            <w:r w:rsidRPr="00221BC8">
              <w:rPr>
                <w:sz w:val="18"/>
                <w:szCs w:val="18"/>
              </w:rPr>
              <w:t>2027 г</w:t>
            </w:r>
          </w:p>
        </w:tc>
        <w:tc>
          <w:tcPr>
            <w:tcW w:w="838" w:type="dxa"/>
            <w:tcBorders>
              <w:top w:val="nil"/>
              <w:left w:val="nil"/>
              <w:bottom w:val="single" w:sz="4" w:space="0" w:color="auto"/>
              <w:right w:val="single" w:sz="4" w:space="0" w:color="auto"/>
            </w:tcBorders>
            <w:vAlign w:val="center"/>
          </w:tcPr>
          <w:p w:rsidR="000A52F8" w:rsidRPr="00221BC8" w:rsidRDefault="000A52F8" w:rsidP="000A52F8">
            <w:pPr>
              <w:jc w:val="center"/>
              <w:rPr>
                <w:sz w:val="18"/>
                <w:szCs w:val="18"/>
              </w:rPr>
            </w:pPr>
            <w:r>
              <w:rPr>
                <w:sz w:val="18"/>
                <w:szCs w:val="18"/>
              </w:rPr>
              <w:t>2028г</w:t>
            </w:r>
          </w:p>
        </w:tc>
        <w:tc>
          <w:tcPr>
            <w:tcW w:w="838" w:type="dxa"/>
            <w:tcBorders>
              <w:top w:val="nil"/>
              <w:left w:val="nil"/>
              <w:bottom w:val="single" w:sz="4" w:space="0" w:color="auto"/>
              <w:right w:val="single" w:sz="4" w:space="0" w:color="auto"/>
            </w:tcBorders>
            <w:vAlign w:val="center"/>
          </w:tcPr>
          <w:p w:rsidR="000A52F8" w:rsidRPr="00221BC8" w:rsidRDefault="000A52F8" w:rsidP="000A52F8">
            <w:pPr>
              <w:jc w:val="center"/>
              <w:rPr>
                <w:sz w:val="18"/>
                <w:szCs w:val="18"/>
              </w:rPr>
            </w:pPr>
            <w:r>
              <w:rPr>
                <w:sz w:val="18"/>
                <w:szCs w:val="18"/>
              </w:rPr>
              <w:t>2029г</w:t>
            </w:r>
          </w:p>
        </w:tc>
        <w:tc>
          <w:tcPr>
            <w:tcW w:w="838" w:type="dxa"/>
            <w:tcBorders>
              <w:top w:val="nil"/>
              <w:left w:val="nil"/>
              <w:bottom w:val="single" w:sz="4" w:space="0" w:color="auto"/>
              <w:right w:val="single" w:sz="4" w:space="0" w:color="auto"/>
            </w:tcBorders>
            <w:vAlign w:val="center"/>
          </w:tcPr>
          <w:p w:rsidR="000A52F8" w:rsidRPr="00221BC8" w:rsidRDefault="000A52F8" w:rsidP="000A52F8">
            <w:pPr>
              <w:jc w:val="center"/>
              <w:rPr>
                <w:sz w:val="18"/>
                <w:szCs w:val="18"/>
              </w:rPr>
            </w:pPr>
            <w:r>
              <w:rPr>
                <w:sz w:val="18"/>
                <w:szCs w:val="18"/>
              </w:rPr>
              <w:t>2030г</w:t>
            </w:r>
          </w:p>
        </w:tc>
      </w:tr>
      <w:tr w:rsidR="000A52F8" w:rsidRPr="00D37367" w:rsidTr="008B6B60">
        <w:trPr>
          <w:trHeight w:val="415"/>
          <w:jc w:val="center"/>
        </w:trPr>
        <w:tc>
          <w:tcPr>
            <w:tcW w:w="443"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jc w:val="center"/>
              <w:rPr>
                <w:sz w:val="22"/>
                <w:szCs w:val="22"/>
              </w:rPr>
            </w:pPr>
            <w:r w:rsidRPr="00D37367">
              <w:rPr>
                <w:sz w:val="22"/>
                <w:szCs w:val="22"/>
              </w:rPr>
              <w:t>1</w:t>
            </w:r>
            <w:r>
              <w:rPr>
                <w:sz w:val="22"/>
                <w:szCs w:val="22"/>
              </w:rPr>
              <w:t>.</w:t>
            </w:r>
          </w:p>
        </w:tc>
        <w:tc>
          <w:tcPr>
            <w:tcW w:w="838"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Pr>
                <w:sz w:val="22"/>
                <w:szCs w:val="22"/>
              </w:rPr>
              <w:t>Муниципальная</w:t>
            </w:r>
            <w:r w:rsidRPr="00D37367">
              <w:rPr>
                <w:sz w:val="22"/>
                <w:szCs w:val="22"/>
              </w:rPr>
              <w:t xml:space="preserve"> программа </w:t>
            </w:r>
          </w:p>
        </w:tc>
        <w:tc>
          <w:tcPr>
            <w:tcW w:w="1567"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w:t>
            </w:r>
            <w:r w:rsidRPr="008C7AB9">
              <w:rPr>
                <w:color w:val="000000"/>
                <w:spacing w:val="-2"/>
                <w:sz w:val="24"/>
                <w:szCs w:val="24"/>
              </w:rPr>
              <w:t>Развитие гражданского и информационного  общества в Колышлейском районе</w:t>
            </w:r>
            <w:r w:rsidRPr="00D37367">
              <w:rPr>
                <w:sz w:val="22"/>
                <w:szCs w:val="22"/>
              </w:rPr>
              <w:t>»</w:t>
            </w:r>
          </w:p>
        </w:tc>
        <w:tc>
          <w:tcPr>
            <w:tcW w:w="1402"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465" w:type="dxa"/>
            <w:gridSpan w:val="2"/>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454"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36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46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649" w:type="dxa"/>
            <w:tcBorders>
              <w:top w:val="single" w:sz="4" w:space="0" w:color="auto"/>
              <w:left w:val="nil"/>
              <w:bottom w:val="single" w:sz="4" w:space="0" w:color="auto"/>
              <w:right w:val="single" w:sz="4" w:space="0" w:color="auto"/>
            </w:tcBorders>
            <w:shd w:val="clear" w:color="auto" w:fill="F3F3F3"/>
            <w:vAlign w:val="center"/>
          </w:tcPr>
          <w:p w:rsidR="000A52F8" w:rsidRPr="008C7AB9" w:rsidRDefault="000A52F8" w:rsidP="007E76F0">
            <w:pPr>
              <w:keepNext/>
              <w:keepLines/>
              <w:widowControl/>
              <w:jc w:val="center"/>
              <w:rPr>
                <w:sz w:val="24"/>
                <w:szCs w:val="24"/>
              </w:rPr>
            </w:pPr>
          </w:p>
        </w:tc>
        <w:tc>
          <w:tcPr>
            <w:tcW w:w="552" w:type="dxa"/>
            <w:tcBorders>
              <w:top w:val="single" w:sz="4" w:space="0" w:color="auto"/>
              <w:left w:val="nil"/>
              <w:bottom w:val="single" w:sz="4" w:space="0" w:color="auto"/>
              <w:right w:val="single" w:sz="4" w:space="0" w:color="auto"/>
            </w:tcBorders>
            <w:shd w:val="clear" w:color="auto" w:fill="F3F3F3"/>
            <w:vAlign w:val="center"/>
          </w:tcPr>
          <w:p w:rsidR="000A52F8" w:rsidRPr="008C7AB9" w:rsidRDefault="000A52F8" w:rsidP="007E76F0">
            <w:pPr>
              <w:keepNext/>
              <w:keepLines/>
              <w:widowControl/>
              <w:jc w:val="center"/>
              <w:rPr>
                <w:sz w:val="24"/>
                <w:szCs w:val="24"/>
              </w:rPr>
            </w:pPr>
          </w:p>
        </w:tc>
        <w:tc>
          <w:tcPr>
            <w:tcW w:w="4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5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512" w:type="dxa"/>
            <w:tcBorders>
              <w:top w:val="single" w:sz="4" w:space="0" w:color="auto"/>
              <w:left w:val="nil"/>
              <w:bottom w:val="single" w:sz="4" w:space="0" w:color="auto"/>
              <w:right w:val="single" w:sz="4" w:space="0" w:color="auto"/>
            </w:tcBorders>
            <w:shd w:val="clear" w:color="auto" w:fill="F3F3F3"/>
            <w:vAlign w:val="center"/>
          </w:tcPr>
          <w:p w:rsidR="000A52F8" w:rsidRPr="008C7AB9" w:rsidRDefault="000A52F8" w:rsidP="007E76F0">
            <w:pPr>
              <w:keepNext/>
              <w:keepLines/>
              <w:widowControl/>
              <w:jc w:val="center"/>
              <w:rPr>
                <w:sz w:val="24"/>
                <w:szCs w:val="24"/>
              </w:rPr>
            </w:pPr>
          </w:p>
        </w:tc>
        <w:tc>
          <w:tcPr>
            <w:tcW w:w="403"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r>
      <w:tr w:rsidR="008B6B60" w:rsidRPr="00D37367" w:rsidTr="005545A0">
        <w:trPr>
          <w:cantSplit/>
          <w:trHeight w:val="2112"/>
          <w:jc w:val="center"/>
        </w:trPr>
        <w:tc>
          <w:tcPr>
            <w:tcW w:w="443" w:type="dxa"/>
            <w:vMerge/>
            <w:tcBorders>
              <w:top w:val="single" w:sz="4" w:space="0" w:color="auto"/>
              <w:left w:val="single" w:sz="4" w:space="0" w:color="auto"/>
              <w:bottom w:val="single" w:sz="4" w:space="0" w:color="auto"/>
              <w:right w:val="single" w:sz="4" w:space="0" w:color="auto"/>
            </w:tcBorders>
            <w:vAlign w:val="center"/>
          </w:tcPr>
          <w:p w:rsidR="008B6B60" w:rsidRPr="00D37367" w:rsidRDefault="008B6B60" w:rsidP="007E76F0">
            <w:pPr>
              <w:keepNext/>
              <w:keepLines/>
              <w:widowControl/>
              <w:rPr>
                <w:sz w:val="22"/>
                <w:szCs w:val="22"/>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8B6B60" w:rsidRPr="00D37367" w:rsidRDefault="008B6B60" w:rsidP="007E76F0">
            <w:pPr>
              <w:keepNext/>
              <w:keepLines/>
              <w:widowControl/>
              <w:rPr>
                <w:sz w:val="22"/>
                <w:szCs w:val="22"/>
              </w:rPr>
            </w:pPr>
          </w:p>
        </w:tc>
        <w:tc>
          <w:tcPr>
            <w:tcW w:w="1567" w:type="dxa"/>
            <w:vMerge/>
            <w:tcBorders>
              <w:top w:val="single" w:sz="4" w:space="0" w:color="auto"/>
              <w:left w:val="single" w:sz="4" w:space="0" w:color="auto"/>
              <w:bottom w:val="single" w:sz="4" w:space="0" w:color="auto"/>
              <w:right w:val="single" w:sz="4" w:space="0" w:color="auto"/>
            </w:tcBorders>
            <w:vAlign w:val="center"/>
          </w:tcPr>
          <w:p w:rsidR="008B6B60" w:rsidRPr="00D37367" w:rsidRDefault="008B6B60" w:rsidP="007E76F0">
            <w:pPr>
              <w:keepNext/>
              <w:keepLines/>
              <w:widowControl/>
              <w:rPr>
                <w:sz w:val="22"/>
                <w:szCs w:val="22"/>
              </w:rPr>
            </w:pPr>
          </w:p>
        </w:tc>
        <w:tc>
          <w:tcPr>
            <w:tcW w:w="1402" w:type="dxa"/>
            <w:tcBorders>
              <w:top w:val="nil"/>
              <w:left w:val="nil"/>
              <w:bottom w:val="single" w:sz="4" w:space="0" w:color="auto"/>
              <w:right w:val="single" w:sz="4" w:space="0" w:color="auto"/>
            </w:tcBorders>
          </w:tcPr>
          <w:p w:rsidR="008B6B60" w:rsidRDefault="008B6B60" w:rsidP="007E76F0">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w:t>
            </w:r>
          </w:p>
          <w:p w:rsidR="008B6B60" w:rsidRPr="00D37367" w:rsidRDefault="008B6B60" w:rsidP="000E4872">
            <w:pPr>
              <w:keepNext/>
              <w:keepLines/>
              <w:widowControl/>
              <w:autoSpaceDE w:val="0"/>
              <w:autoSpaceDN w:val="0"/>
              <w:adjustRightInd w:val="0"/>
              <w:outlineLvl w:val="0"/>
              <w:rPr>
                <w:sz w:val="22"/>
                <w:szCs w:val="22"/>
              </w:rPr>
            </w:pPr>
            <w:r>
              <w:rPr>
                <w:sz w:val="22"/>
                <w:szCs w:val="22"/>
              </w:rPr>
              <w:t>(Руководитель аппарата)</w:t>
            </w:r>
          </w:p>
        </w:tc>
        <w:tc>
          <w:tcPr>
            <w:tcW w:w="465" w:type="dxa"/>
            <w:gridSpan w:val="2"/>
            <w:tcBorders>
              <w:top w:val="nil"/>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901</w:t>
            </w:r>
          </w:p>
        </w:tc>
        <w:tc>
          <w:tcPr>
            <w:tcW w:w="454" w:type="dxa"/>
            <w:tcBorders>
              <w:top w:val="nil"/>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01</w:t>
            </w:r>
          </w:p>
        </w:tc>
        <w:tc>
          <w:tcPr>
            <w:tcW w:w="368" w:type="dxa"/>
            <w:tcBorders>
              <w:top w:val="nil"/>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13</w:t>
            </w:r>
          </w:p>
        </w:tc>
        <w:tc>
          <w:tcPr>
            <w:tcW w:w="468" w:type="dxa"/>
            <w:tcBorders>
              <w:top w:val="single" w:sz="4" w:space="0" w:color="auto"/>
              <w:left w:val="nil"/>
              <w:bottom w:val="single" w:sz="4" w:space="0" w:color="auto"/>
              <w:right w:val="single" w:sz="4" w:space="0" w:color="auto"/>
            </w:tcBorders>
            <w:textDirection w:val="btLr"/>
            <w:vAlign w:val="center"/>
          </w:tcPr>
          <w:p w:rsidR="008B6B60" w:rsidRPr="00A614B7" w:rsidRDefault="008B6B60" w:rsidP="000A52F8">
            <w:pPr>
              <w:keepNext/>
              <w:keepLines/>
              <w:widowControl/>
              <w:ind w:left="113" w:right="113"/>
              <w:jc w:val="center"/>
              <w:rPr>
                <w:color w:val="000000"/>
                <w:sz w:val="16"/>
                <w:szCs w:val="16"/>
              </w:rPr>
            </w:pPr>
            <w:r w:rsidRPr="00A614B7">
              <w:rPr>
                <w:color w:val="000000"/>
                <w:sz w:val="16"/>
                <w:szCs w:val="16"/>
              </w:rPr>
              <w:t>0900000000</w:t>
            </w:r>
          </w:p>
        </w:tc>
        <w:tc>
          <w:tcPr>
            <w:tcW w:w="446" w:type="dxa"/>
            <w:tcBorders>
              <w:top w:val="nil"/>
              <w:left w:val="single" w:sz="4" w:space="0" w:color="auto"/>
              <w:bottom w:val="single" w:sz="4" w:space="0" w:color="auto"/>
              <w:right w:val="single" w:sz="4" w:space="0" w:color="auto"/>
            </w:tcBorders>
            <w:vAlign w:val="center"/>
          </w:tcPr>
          <w:p w:rsidR="008B6B60" w:rsidRPr="00A614B7" w:rsidRDefault="008B6B60" w:rsidP="007E76F0">
            <w:pPr>
              <w:keepNext/>
              <w:keepLines/>
              <w:widowControl/>
              <w:jc w:val="center"/>
              <w:rPr>
                <w:color w:val="000000"/>
                <w:sz w:val="16"/>
                <w:szCs w:val="16"/>
              </w:rPr>
            </w:pPr>
          </w:p>
        </w:tc>
        <w:tc>
          <w:tcPr>
            <w:tcW w:w="649"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bCs/>
                <w:sz w:val="16"/>
                <w:szCs w:val="16"/>
              </w:rPr>
              <w:t>4442,551</w:t>
            </w:r>
          </w:p>
        </w:tc>
        <w:tc>
          <w:tcPr>
            <w:tcW w:w="552"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lang w:val="en-US"/>
              </w:rPr>
            </w:pPr>
            <w:r w:rsidRPr="00C01DE8">
              <w:rPr>
                <w:sz w:val="16"/>
                <w:szCs w:val="16"/>
                <w:lang w:val="en-US"/>
              </w:rPr>
              <w:t>4535</w:t>
            </w:r>
            <w:r w:rsidRPr="00C01DE8">
              <w:rPr>
                <w:sz w:val="16"/>
                <w:szCs w:val="16"/>
              </w:rPr>
              <w:t>,</w:t>
            </w:r>
            <w:r w:rsidRPr="00C01DE8">
              <w:rPr>
                <w:sz w:val="16"/>
                <w:szCs w:val="16"/>
                <w:lang w:val="en-US"/>
              </w:rPr>
              <w:t>409</w:t>
            </w:r>
          </w:p>
        </w:tc>
        <w:tc>
          <w:tcPr>
            <w:tcW w:w="488"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sz w:val="16"/>
                <w:szCs w:val="16"/>
                <w:lang w:val="en-US"/>
              </w:rPr>
              <w:t>4526</w:t>
            </w:r>
            <w:r w:rsidRPr="00C01DE8">
              <w:rPr>
                <w:sz w:val="16"/>
                <w:szCs w:val="16"/>
              </w:rPr>
              <w:t>,</w:t>
            </w:r>
            <w:r w:rsidRPr="00C01DE8">
              <w:rPr>
                <w:sz w:val="16"/>
                <w:szCs w:val="16"/>
                <w:lang w:val="en-US"/>
              </w:rPr>
              <w:t>847</w:t>
            </w:r>
          </w:p>
        </w:tc>
        <w:tc>
          <w:tcPr>
            <w:tcW w:w="588"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sz w:val="16"/>
                <w:szCs w:val="16"/>
                <w:lang w:val="en-US"/>
              </w:rPr>
              <w:t>5379</w:t>
            </w:r>
            <w:r w:rsidRPr="00C01DE8">
              <w:rPr>
                <w:sz w:val="16"/>
                <w:szCs w:val="16"/>
              </w:rPr>
              <w:t>,</w:t>
            </w:r>
            <w:r w:rsidRPr="00C01DE8">
              <w:rPr>
                <w:sz w:val="16"/>
                <w:szCs w:val="16"/>
                <w:lang w:val="en-US"/>
              </w:rPr>
              <w:t>596</w:t>
            </w:r>
          </w:p>
        </w:tc>
        <w:tc>
          <w:tcPr>
            <w:tcW w:w="512" w:type="dxa"/>
            <w:tcBorders>
              <w:top w:val="nil"/>
              <w:left w:val="nil"/>
              <w:bottom w:val="single" w:sz="4" w:space="0" w:color="auto"/>
              <w:right w:val="single" w:sz="4" w:space="0" w:color="auto"/>
            </w:tcBorders>
            <w:textDirection w:val="btLr"/>
            <w:vAlign w:val="center"/>
          </w:tcPr>
          <w:p w:rsidR="008B6B60" w:rsidRPr="00C01DE8" w:rsidRDefault="008B6B60" w:rsidP="000A52F8">
            <w:pPr>
              <w:ind w:left="113" w:right="113"/>
              <w:jc w:val="center"/>
              <w:rPr>
                <w:sz w:val="16"/>
                <w:szCs w:val="16"/>
              </w:rPr>
            </w:pPr>
            <w:r w:rsidRPr="00C01DE8">
              <w:rPr>
                <w:sz w:val="16"/>
                <w:szCs w:val="16"/>
              </w:rPr>
              <w:t>5387,670</w:t>
            </w:r>
          </w:p>
        </w:tc>
        <w:tc>
          <w:tcPr>
            <w:tcW w:w="403" w:type="dxa"/>
            <w:tcBorders>
              <w:top w:val="nil"/>
              <w:left w:val="nil"/>
              <w:bottom w:val="single" w:sz="4" w:space="0" w:color="auto"/>
              <w:right w:val="single" w:sz="4" w:space="0" w:color="auto"/>
            </w:tcBorders>
            <w:textDirection w:val="btLr"/>
            <w:vAlign w:val="center"/>
          </w:tcPr>
          <w:p w:rsidR="008B6B60" w:rsidRPr="005802E2" w:rsidRDefault="008B6B60" w:rsidP="008B6B60">
            <w:pPr>
              <w:ind w:left="113" w:right="113"/>
              <w:jc w:val="center"/>
              <w:rPr>
                <w:sz w:val="16"/>
                <w:szCs w:val="16"/>
              </w:rPr>
            </w:pPr>
            <w:r>
              <w:rPr>
                <w:sz w:val="16"/>
                <w:szCs w:val="16"/>
              </w:rPr>
              <w:t>6057,320</w:t>
            </w:r>
          </w:p>
        </w:tc>
        <w:tc>
          <w:tcPr>
            <w:tcW w:w="850" w:type="dxa"/>
            <w:tcBorders>
              <w:top w:val="nil"/>
              <w:left w:val="nil"/>
              <w:bottom w:val="single" w:sz="4" w:space="0" w:color="auto"/>
              <w:right w:val="single" w:sz="4" w:space="0" w:color="auto"/>
            </w:tcBorders>
            <w:textDirection w:val="btLr"/>
            <w:vAlign w:val="center"/>
          </w:tcPr>
          <w:p w:rsidR="008B6B60" w:rsidRPr="005802E2" w:rsidRDefault="008B6B60" w:rsidP="005545A0">
            <w:pPr>
              <w:ind w:left="113" w:right="113"/>
              <w:jc w:val="center"/>
              <w:rPr>
                <w:sz w:val="16"/>
                <w:szCs w:val="16"/>
              </w:rPr>
            </w:pPr>
            <w:r>
              <w:rPr>
                <w:sz w:val="16"/>
                <w:szCs w:val="16"/>
              </w:rPr>
              <w:t>62</w:t>
            </w:r>
            <w:r w:rsidR="00EB2E14">
              <w:rPr>
                <w:sz w:val="16"/>
                <w:szCs w:val="16"/>
              </w:rPr>
              <w:t>64</w:t>
            </w:r>
            <w:r>
              <w:rPr>
                <w:sz w:val="16"/>
                <w:szCs w:val="16"/>
              </w:rPr>
              <w:t>,7</w:t>
            </w:r>
            <w:r w:rsidR="00EB2E14">
              <w:rPr>
                <w:sz w:val="16"/>
                <w:szCs w:val="16"/>
              </w:rPr>
              <w:t>45</w:t>
            </w:r>
          </w:p>
        </w:tc>
        <w:tc>
          <w:tcPr>
            <w:tcW w:w="851" w:type="dxa"/>
            <w:tcBorders>
              <w:top w:val="nil"/>
              <w:left w:val="nil"/>
              <w:bottom w:val="single" w:sz="4" w:space="0" w:color="auto"/>
              <w:right w:val="single" w:sz="4" w:space="0" w:color="auto"/>
            </w:tcBorders>
            <w:vAlign w:val="center"/>
          </w:tcPr>
          <w:p w:rsidR="008B6B60" w:rsidRPr="005802E2" w:rsidRDefault="005545A0" w:rsidP="000E4872">
            <w:pPr>
              <w:jc w:val="center"/>
              <w:rPr>
                <w:sz w:val="16"/>
                <w:szCs w:val="16"/>
              </w:rPr>
            </w:pPr>
            <w:r>
              <w:rPr>
                <w:sz w:val="16"/>
                <w:szCs w:val="16"/>
              </w:rPr>
              <w:t>6524,131</w:t>
            </w:r>
          </w:p>
        </w:tc>
        <w:tc>
          <w:tcPr>
            <w:tcW w:w="850" w:type="dxa"/>
            <w:tcBorders>
              <w:top w:val="nil"/>
              <w:left w:val="nil"/>
              <w:bottom w:val="single" w:sz="4" w:space="0" w:color="auto"/>
              <w:right w:val="single" w:sz="4" w:space="0" w:color="auto"/>
            </w:tcBorders>
            <w:vAlign w:val="center"/>
          </w:tcPr>
          <w:p w:rsidR="008B6B60" w:rsidRPr="005802E2" w:rsidRDefault="005545A0" w:rsidP="000E4872">
            <w:pPr>
              <w:jc w:val="center"/>
              <w:rPr>
                <w:sz w:val="16"/>
                <w:szCs w:val="16"/>
              </w:rPr>
            </w:pPr>
            <w:r>
              <w:rPr>
                <w:sz w:val="16"/>
                <w:szCs w:val="16"/>
              </w:rPr>
              <w:t>6330,570</w:t>
            </w:r>
          </w:p>
        </w:tc>
        <w:tc>
          <w:tcPr>
            <w:tcW w:w="838" w:type="dxa"/>
            <w:tcBorders>
              <w:top w:val="nil"/>
              <w:left w:val="nil"/>
              <w:bottom w:val="single" w:sz="4" w:space="0" w:color="auto"/>
              <w:right w:val="single" w:sz="4" w:space="0" w:color="auto"/>
            </w:tcBorders>
            <w:vAlign w:val="center"/>
          </w:tcPr>
          <w:p w:rsidR="008B6B60" w:rsidRPr="005545A0" w:rsidRDefault="005545A0" w:rsidP="008B6B60">
            <w:pPr>
              <w:jc w:val="center"/>
              <w:rPr>
                <w:sz w:val="16"/>
                <w:szCs w:val="16"/>
              </w:rPr>
            </w:pPr>
            <w:r w:rsidRPr="005545A0">
              <w:rPr>
                <w:sz w:val="16"/>
                <w:szCs w:val="16"/>
              </w:rPr>
              <w:t>6502,607</w:t>
            </w:r>
          </w:p>
        </w:tc>
        <w:tc>
          <w:tcPr>
            <w:tcW w:w="838" w:type="dxa"/>
            <w:tcBorders>
              <w:top w:val="nil"/>
              <w:left w:val="nil"/>
              <w:bottom w:val="single" w:sz="4" w:space="0" w:color="auto"/>
              <w:right w:val="single" w:sz="4" w:space="0" w:color="auto"/>
            </w:tcBorders>
            <w:vAlign w:val="center"/>
          </w:tcPr>
          <w:p w:rsidR="008B6B60" w:rsidRPr="005545A0" w:rsidRDefault="005545A0" w:rsidP="008B6B60">
            <w:pPr>
              <w:jc w:val="center"/>
              <w:rPr>
                <w:sz w:val="16"/>
                <w:szCs w:val="16"/>
              </w:rPr>
            </w:pPr>
            <w:r w:rsidRPr="005545A0">
              <w:rPr>
                <w:sz w:val="16"/>
                <w:szCs w:val="16"/>
              </w:rPr>
              <w:t>6502,607</w:t>
            </w:r>
          </w:p>
        </w:tc>
        <w:tc>
          <w:tcPr>
            <w:tcW w:w="838" w:type="dxa"/>
            <w:tcBorders>
              <w:top w:val="nil"/>
              <w:left w:val="nil"/>
              <w:bottom w:val="single" w:sz="4" w:space="0" w:color="auto"/>
              <w:right w:val="single" w:sz="4" w:space="0" w:color="auto"/>
            </w:tcBorders>
            <w:vAlign w:val="center"/>
          </w:tcPr>
          <w:p w:rsidR="008B6B60" w:rsidRPr="005545A0" w:rsidRDefault="005545A0" w:rsidP="008B6B60">
            <w:pPr>
              <w:jc w:val="center"/>
              <w:rPr>
                <w:sz w:val="16"/>
                <w:szCs w:val="16"/>
              </w:rPr>
            </w:pPr>
            <w:r w:rsidRPr="005545A0">
              <w:rPr>
                <w:sz w:val="16"/>
                <w:szCs w:val="16"/>
              </w:rPr>
              <w:t>6502,607</w:t>
            </w:r>
          </w:p>
        </w:tc>
      </w:tr>
      <w:tr w:rsidR="000A52F8" w:rsidRPr="00D37367" w:rsidTr="00D5392C">
        <w:trPr>
          <w:trHeight w:val="300"/>
          <w:jc w:val="center"/>
        </w:trPr>
        <w:tc>
          <w:tcPr>
            <w:tcW w:w="443"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jc w:val="center"/>
              <w:rPr>
                <w:sz w:val="22"/>
                <w:szCs w:val="22"/>
              </w:rPr>
            </w:pPr>
            <w:r w:rsidRPr="00D37367">
              <w:rPr>
                <w:sz w:val="22"/>
                <w:szCs w:val="22"/>
              </w:rPr>
              <w:t>2.</w:t>
            </w:r>
          </w:p>
        </w:tc>
        <w:tc>
          <w:tcPr>
            <w:tcW w:w="838"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Подпрограмма 1.</w:t>
            </w:r>
          </w:p>
        </w:tc>
        <w:tc>
          <w:tcPr>
            <w:tcW w:w="1567"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w:t>
            </w:r>
            <w:r w:rsidRPr="008C7AB9">
              <w:rPr>
                <w:color w:val="000000"/>
                <w:sz w:val="24"/>
                <w:szCs w:val="24"/>
              </w:rPr>
              <w:t>Развитие гр</w:t>
            </w:r>
            <w:r>
              <w:rPr>
                <w:color w:val="000000"/>
                <w:sz w:val="24"/>
                <w:szCs w:val="24"/>
              </w:rPr>
              <w:t>ажданского общества</w:t>
            </w:r>
            <w:r w:rsidRPr="00D37367">
              <w:rPr>
                <w:sz w:val="22"/>
                <w:szCs w:val="22"/>
              </w:rPr>
              <w:t>»</w:t>
            </w:r>
          </w:p>
        </w:tc>
        <w:tc>
          <w:tcPr>
            <w:tcW w:w="1402"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919" w:type="dxa"/>
            <w:gridSpan w:val="3"/>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3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649"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552"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4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58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r>
              <w:rPr>
                <w:sz w:val="22"/>
                <w:szCs w:val="22"/>
              </w:rPr>
              <w:t>-</w:t>
            </w:r>
          </w:p>
        </w:tc>
        <w:tc>
          <w:tcPr>
            <w:tcW w:w="512"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2954" w:type="dxa"/>
            <w:gridSpan w:val="4"/>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vAlign w:val="center"/>
          </w:tcPr>
          <w:p w:rsidR="000A52F8" w:rsidRPr="00D37367" w:rsidRDefault="000A52F8" w:rsidP="000A52F8">
            <w:pPr>
              <w:keepNext/>
              <w:keepLines/>
              <w:widowControl/>
              <w:jc w:val="center"/>
              <w:rPr>
                <w:sz w:val="22"/>
                <w:szCs w:val="22"/>
              </w:rPr>
            </w:pPr>
          </w:p>
        </w:tc>
      </w:tr>
      <w:tr w:rsidR="00D5392C" w:rsidRPr="00D37367" w:rsidTr="005545A0">
        <w:trPr>
          <w:cantSplit/>
          <w:trHeight w:val="1809"/>
          <w:jc w:val="center"/>
        </w:trPr>
        <w:tc>
          <w:tcPr>
            <w:tcW w:w="443" w:type="dxa"/>
            <w:vMerge/>
            <w:tcBorders>
              <w:left w:val="single" w:sz="4" w:space="0" w:color="auto"/>
              <w:bottom w:val="single" w:sz="4" w:space="0" w:color="auto"/>
              <w:right w:val="single" w:sz="4" w:space="0" w:color="auto"/>
            </w:tcBorders>
          </w:tcPr>
          <w:p w:rsidR="00D5392C" w:rsidRPr="00D37367" w:rsidRDefault="00D5392C" w:rsidP="007E76F0">
            <w:pPr>
              <w:keepNext/>
              <w:keepLines/>
              <w:widowControl/>
              <w:jc w:val="right"/>
              <w:rPr>
                <w:sz w:val="22"/>
                <w:szCs w:val="22"/>
              </w:rPr>
            </w:pPr>
          </w:p>
        </w:tc>
        <w:tc>
          <w:tcPr>
            <w:tcW w:w="838" w:type="dxa"/>
            <w:vMerge/>
            <w:tcBorders>
              <w:top w:val="single" w:sz="4" w:space="0" w:color="auto"/>
              <w:left w:val="single" w:sz="4" w:space="0" w:color="auto"/>
              <w:bottom w:val="single" w:sz="4" w:space="0" w:color="auto"/>
              <w:right w:val="single" w:sz="4" w:space="0" w:color="auto"/>
            </w:tcBorders>
          </w:tcPr>
          <w:p w:rsidR="00D5392C" w:rsidRPr="00D37367" w:rsidRDefault="00D5392C" w:rsidP="007E76F0">
            <w:pPr>
              <w:keepNext/>
              <w:keepLines/>
              <w:widowControl/>
              <w:rPr>
                <w:sz w:val="22"/>
                <w:szCs w:val="22"/>
              </w:rPr>
            </w:pPr>
          </w:p>
        </w:tc>
        <w:tc>
          <w:tcPr>
            <w:tcW w:w="1567" w:type="dxa"/>
            <w:vMerge/>
            <w:tcBorders>
              <w:top w:val="single" w:sz="4" w:space="0" w:color="auto"/>
              <w:left w:val="single" w:sz="4" w:space="0" w:color="auto"/>
              <w:bottom w:val="single" w:sz="4" w:space="0" w:color="auto"/>
              <w:right w:val="single" w:sz="4" w:space="0" w:color="auto"/>
            </w:tcBorders>
          </w:tcPr>
          <w:p w:rsidR="00D5392C" w:rsidRPr="00D37367" w:rsidRDefault="00D5392C" w:rsidP="007E76F0">
            <w:pPr>
              <w:keepNext/>
              <w:keepLines/>
              <w:widowControl/>
              <w:rPr>
                <w:sz w:val="22"/>
                <w:szCs w:val="22"/>
              </w:rPr>
            </w:pPr>
          </w:p>
        </w:tc>
        <w:tc>
          <w:tcPr>
            <w:tcW w:w="1402" w:type="dxa"/>
            <w:tcBorders>
              <w:top w:val="single" w:sz="4" w:space="0" w:color="auto"/>
              <w:left w:val="nil"/>
              <w:bottom w:val="single" w:sz="4" w:space="0" w:color="auto"/>
              <w:right w:val="single" w:sz="4" w:space="0" w:color="auto"/>
            </w:tcBorders>
          </w:tcPr>
          <w:p w:rsidR="00D5392C" w:rsidRPr="00D37367" w:rsidRDefault="00D5392C" w:rsidP="00594A79">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 (Руководитель аппарата)</w:t>
            </w:r>
          </w:p>
        </w:tc>
        <w:tc>
          <w:tcPr>
            <w:tcW w:w="465" w:type="dxa"/>
            <w:gridSpan w:val="2"/>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901</w:t>
            </w:r>
          </w:p>
        </w:tc>
        <w:tc>
          <w:tcPr>
            <w:tcW w:w="454"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04</w:t>
            </w:r>
          </w:p>
        </w:tc>
        <w:tc>
          <w:tcPr>
            <w:tcW w:w="36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12</w:t>
            </w:r>
          </w:p>
        </w:tc>
        <w:tc>
          <w:tcPr>
            <w:tcW w:w="46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0910290900</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p>
        </w:tc>
        <w:tc>
          <w:tcPr>
            <w:tcW w:w="649"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0,000</w:t>
            </w:r>
          </w:p>
        </w:tc>
        <w:tc>
          <w:tcPr>
            <w:tcW w:w="552"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rPr>
                <w:color w:val="000000"/>
              </w:rPr>
            </w:pPr>
            <w:r w:rsidRPr="000A52F8">
              <w:rPr>
                <w:color w:val="000000"/>
              </w:rPr>
              <w:t>0,000</w:t>
            </w:r>
          </w:p>
        </w:tc>
        <w:tc>
          <w:tcPr>
            <w:tcW w:w="48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pPr>
            <w:r w:rsidRPr="000A52F8">
              <w:t>0,000</w:t>
            </w:r>
          </w:p>
        </w:tc>
        <w:tc>
          <w:tcPr>
            <w:tcW w:w="588"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pPr>
            <w:r w:rsidRPr="000A52F8">
              <w:rPr>
                <w:color w:val="000000"/>
              </w:rPr>
              <w:t>0,000</w:t>
            </w:r>
          </w:p>
        </w:tc>
        <w:tc>
          <w:tcPr>
            <w:tcW w:w="512"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0A52F8">
            <w:pPr>
              <w:keepNext/>
              <w:keepLines/>
              <w:widowControl/>
              <w:ind w:left="113" w:right="113"/>
              <w:jc w:val="center"/>
            </w:pPr>
            <w:r w:rsidRPr="000A52F8">
              <w:rPr>
                <w:color w:val="000000"/>
              </w:rPr>
              <w:t>0,000</w:t>
            </w:r>
          </w:p>
        </w:tc>
        <w:tc>
          <w:tcPr>
            <w:tcW w:w="403"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8B6B60">
            <w:pPr>
              <w:keepNext/>
              <w:keepLines/>
              <w:widowControl/>
              <w:ind w:left="113" w:right="113"/>
              <w:jc w:val="center"/>
            </w:pPr>
            <w:r w:rsidRPr="000A52F8">
              <w:rPr>
                <w:color w:val="000000"/>
              </w:rPr>
              <w:t>0,000</w:t>
            </w:r>
          </w:p>
        </w:tc>
        <w:tc>
          <w:tcPr>
            <w:tcW w:w="850" w:type="dxa"/>
            <w:tcBorders>
              <w:top w:val="single" w:sz="4" w:space="0" w:color="auto"/>
              <w:left w:val="nil"/>
              <w:bottom w:val="single" w:sz="4" w:space="0" w:color="auto"/>
              <w:right w:val="single" w:sz="4" w:space="0" w:color="auto"/>
            </w:tcBorders>
            <w:textDirection w:val="btLr"/>
            <w:vAlign w:val="center"/>
          </w:tcPr>
          <w:p w:rsidR="00D5392C" w:rsidRPr="000A52F8" w:rsidRDefault="00D5392C" w:rsidP="005545A0">
            <w:pPr>
              <w:ind w:left="113" w:right="113"/>
              <w:jc w:val="center"/>
            </w:pPr>
            <w:r w:rsidRPr="000A52F8">
              <w:rPr>
                <w:color w:val="000000"/>
              </w:rPr>
              <w:t>0,000</w:t>
            </w:r>
          </w:p>
        </w:tc>
        <w:tc>
          <w:tcPr>
            <w:tcW w:w="851" w:type="dxa"/>
            <w:tcBorders>
              <w:top w:val="single" w:sz="4" w:space="0" w:color="auto"/>
              <w:left w:val="nil"/>
              <w:bottom w:val="single" w:sz="4" w:space="0" w:color="auto"/>
              <w:right w:val="single" w:sz="4" w:space="0" w:color="auto"/>
            </w:tcBorders>
            <w:vAlign w:val="center"/>
          </w:tcPr>
          <w:p w:rsidR="00D5392C" w:rsidRPr="000A52F8" w:rsidRDefault="00D5392C" w:rsidP="007E76F0">
            <w:pPr>
              <w:jc w:val="center"/>
            </w:pPr>
            <w:r w:rsidRPr="000A52F8">
              <w:rPr>
                <w:color w:val="000000"/>
              </w:rPr>
              <w:t>0,000</w:t>
            </w:r>
          </w:p>
        </w:tc>
        <w:tc>
          <w:tcPr>
            <w:tcW w:w="850" w:type="dxa"/>
            <w:tcBorders>
              <w:top w:val="single" w:sz="4" w:space="0" w:color="auto"/>
              <w:left w:val="nil"/>
              <w:bottom w:val="single" w:sz="4" w:space="0" w:color="auto"/>
              <w:right w:val="single" w:sz="4" w:space="0" w:color="auto"/>
            </w:tcBorders>
            <w:vAlign w:val="center"/>
          </w:tcPr>
          <w:p w:rsidR="00D5392C" w:rsidRPr="000A52F8" w:rsidRDefault="00D5392C" w:rsidP="007E76F0">
            <w:pPr>
              <w:jc w:val="center"/>
            </w:pPr>
            <w:r w:rsidRPr="000A52F8">
              <w:rPr>
                <w:color w:val="000000"/>
              </w:rPr>
              <w:t>0,000</w:t>
            </w:r>
          </w:p>
        </w:tc>
        <w:tc>
          <w:tcPr>
            <w:tcW w:w="838" w:type="dxa"/>
            <w:tcBorders>
              <w:top w:val="single" w:sz="4" w:space="0" w:color="auto"/>
              <w:left w:val="nil"/>
              <w:bottom w:val="single" w:sz="4" w:space="0" w:color="auto"/>
              <w:right w:val="single" w:sz="4" w:space="0" w:color="auto"/>
            </w:tcBorders>
            <w:vAlign w:val="center"/>
          </w:tcPr>
          <w:p w:rsidR="00D5392C" w:rsidRPr="000A52F8" w:rsidRDefault="00D5392C" w:rsidP="00F0636A">
            <w:pPr>
              <w:jc w:val="center"/>
            </w:pPr>
            <w:r w:rsidRPr="000A52F8">
              <w:rPr>
                <w:color w:val="000000"/>
              </w:rPr>
              <w:t>0,000</w:t>
            </w:r>
          </w:p>
        </w:tc>
        <w:tc>
          <w:tcPr>
            <w:tcW w:w="838" w:type="dxa"/>
            <w:tcBorders>
              <w:top w:val="single" w:sz="4" w:space="0" w:color="auto"/>
              <w:left w:val="nil"/>
              <w:bottom w:val="single" w:sz="4" w:space="0" w:color="auto"/>
              <w:right w:val="single" w:sz="4" w:space="0" w:color="auto"/>
            </w:tcBorders>
            <w:vAlign w:val="center"/>
          </w:tcPr>
          <w:p w:rsidR="00D5392C" w:rsidRPr="000A52F8" w:rsidRDefault="00D5392C" w:rsidP="00F0636A">
            <w:pPr>
              <w:jc w:val="center"/>
            </w:pPr>
            <w:r w:rsidRPr="000A52F8">
              <w:rPr>
                <w:color w:val="000000"/>
              </w:rPr>
              <w:t>0,000</w:t>
            </w:r>
          </w:p>
        </w:tc>
        <w:tc>
          <w:tcPr>
            <w:tcW w:w="838" w:type="dxa"/>
            <w:tcBorders>
              <w:top w:val="single" w:sz="4" w:space="0" w:color="auto"/>
              <w:left w:val="nil"/>
              <w:bottom w:val="single" w:sz="4" w:space="0" w:color="auto"/>
              <w:right w:val="single" w:sz="4" w:space="0" w:color="auto"/>
            </w:tcBorders>
            <w:vAlign w:val="center"/>
          </w:tcPr>
          <w:p w:rsidR="00D5392C" w:rsidRPr="000A52F8" w:rsidRDefault="00D5392C" w:rsidP="00F0636A">
            <w:pPr>
              <w:jc w:val="center"/>
            </w:pPr>
            <w:r w:rsidRPr="000A52F8">
              <w:rPr>
                <w:color w:val="000000"/>
              </w:rPr>
              <w:t>0,000</w:t>
            </w:r>
          </w:p>
        </w:tc>
      </w:tr>
      <w:tr w:rsidR="000A52F8" w:rsidRPr="00D37367" w:rsidTr="008B6B60">
        <w:trPr>
          <w:trHeight w:val="141"/>
          <w:jc w:val="center"/>
        </w:trPr>
        <w:tc>
          <w:tcPr>
            <w:tcW w:w="443" w:type="dxa"/>
            <w:vMerge w:val="restart"/>
            <w:tcBorders>
              <w:top w:val="single" w:sz="4" w:space="0" w:color="auto"/>
              <w:left w:val="single" w:sz="4" w:space="0" w:color="auto"/>
              <w:right w:val="single" w:sz="4" w:space="0" w:color="auto"/>
            </w:tcBorders>
          </w:tcPr>
          <w:p w:rsidR="000A52F8" w:rsidRPr="00D37367" w:rsidRDefault="000A52F8" w:rsidP="007E76F0">
            <w:pPr>
              <w:keepNext/>
              <w:keepLines/>
              <w:widowControl/>
              <w:jc w:val="right"/>
              <w:rPr>
                <w:sz w:val="22"/>
                <w:szCs w:val="22"/>
              </w:rPr>
            </w:pPr>
            <w:r w:rsidRPr="00D37367">
              <w:rPr>
                <w:sz w:val="22"/>
                <w:szCs w:val="22"/>
              </w:rPr>
              <w:lastRenderedPageBreak/>
              <w:t>3.</w:t>
            </w:r>
          </w:p>
        </w:tc>
        <w:tc>
          <w:tcPr>
            <w:tcW w:w="838" w:type="dxa"/>
            <w:vMerge w:val="restart"/>
            <w:tcBorders>
              <w:top w:val="single" w:sz="4" w:space="0" w:color="auto"/>
              <w:left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 xml:space="preserve">Подпрограмма 2. </w:t>
            </w:r>
          </w:p>
        </w:tc>
        <w:tc>
          <w:tcPr>
            <w:tcW w:w="1567" w:type="dxa"/>
            <w:vMerge w:val="restart"/>
            <w:tcBorders>
              <w:top w:val="single" w:sz="4" w:space="0" w:color="auto"/>
              <w:left w:val="single" w:sz="4" w:space="0" w:color="auto"/>
              <w:right w:val="single" w:sz="4" w:space="0" w:color="auto"/>
            </w:tcBorders>
          </w:tcPr>
          <w:p w:rsidR="000A52F8" w:rsidRPr="00D37367" w:rsidRDefault="000A52F8" w:rsidP="00F51154">
            <w:pPr>
              <w:keepNext/>
              <w:keepLines/>
              <w:widowControl/>
              <w:rPr>
                <w:sz w:val="22"/>
                <w:szCs w:val="22"/>
              </w:rPr>
            </w:pPr>
            <w:r w:rsidRPr="008C7AB9">
              <w:rPr>
                <w:color w:val="000000"/>
                <w:spacing w:val="-2"/>
                <w:sz w:val="24"/>
                <w:szCs w:val="24"/>
              </w:rPr>
              <w:t xml:space="preserve">«Повышение качества и доступности предоставления государственных и муниципальных услуг на базе МБУ </w:t>
            </w:r>
            <w:r>
              <w:rPr>
                <w:color w:val="000000"/>
                <w:spacing w:val="-2"/>
                <w:sz w:val="24"/>
                <w:szCs w:val="24"/>
              </w:rPr>
              <w:t>«</w:t>
            </w:r>
            <w:r w:rsidRPr="008C7AB9">
              <w:rPr>
                <w:color w:val="000000"/>
                <w:spacing w:val="-2"/>
                <w:sz w:val="24"/>
                <w:szCs w:val="24"/>
              </w:rPr>
              <w:t>МФЦ Колышлейского района</w:t>
            </w:r>
            <w:r>
              <w:rPr>
                <w:color w:val="000000"/>
                <w:spacing w:val="-2"/>
                <w:sz w:val="24"/>
                <w:szCs w:val="24"/>
              </w:rPr>
              <w:t xml:space="preserve"> Пензенской области</w:t>
            </w:r>
            <w:r w:rsidRPr="008C7AB9">
              <w:rPr>
                <w:color w:val="000000"/>
                <w:spacing w:val="-2"/>
                <w:sz w:val="24"/>
                <w:szCs w:val="24"/>
              </w:rPr>
              <w:t>»</w:t>
            </w:r>
            <w:r>
              <w:rPr>
                <w:color w:val="000000"/>
                <w:spacing w:val="-2"/>
                <w:sz w:val="24"/>
                <w:szCs w:val="24"/>
              </w:rPr>
              <w:t xml:space="preserve"> </w:t>
            </w:r>
          </w:p>
        </w:tc>
        <w:tc>
          <w:tcPr>
            <w:tcW w:w="1402"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465" w:type="dxa"/>
            <w:gridSpan w:val="2"/>
            <w:tcBorders>
              <w:top w:val="single" w:sz="4" w:space="0" w:color="auto"/>
              <w:left w:val="nil"/>
              <w:bottom w:val="single" w:sz="4" w:space="0" w:color="auto"/>
              <w:right w:val="single" w:sz="4" w:space="0" w:color="auto"/>
            </w:tcBorders>
          </w:tcPr>
          <w:p w:rsidR="000A52F8" w:rsidRPr="00594A79" w:rsidRDefault="000A52F8" w:rsidP="007E76F0">
            <w:pPr>
              <w:keepNext/>
              <w:keepLines/>
              <w:widowControl/>
              <w:jc w:val="center"/>
              <w:rPr>
                <w:sz w:val="22"/>
                <w:szCs w:val="22"/>
              </w:rPr>
            </w:pPr>
          </w:p>
        </w:tc>
        <w:tc>
          <w:tcPr>
            <w:tcW w:w="454"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36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6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46" w:type="dxa"/>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649"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552"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8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588"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512"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403" w:type="dxa"/>
            <w:tcBorders>
              <w:top w:val="single" w:sz="4" w:space="0" w:color="auto"/>
              <w:left w:val="nil"/>
              <w:bottom w:val="single" w:sz="4" w:space="0" w:color="auto"/>
              <w:right w:val="single" w:sz="4" w:space="0" w:color="auto"/>
            </w:tcBorders>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vAlign w:val="center"/>
          </w:tcPr>
          <w:p w:rsidR="000A52F8" w:rsidRPr="00D37367"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vAlign w:val="center"/>
          </w:tcPr>
          <w:p w:rsidR="000A52F8" w:rsidRPr="00D37367" w:rsidRDefault="000A52F8" w:rsidP="000A52F8">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vAlign w:val="center"/>
          </w:tcPr>
          <w:p w:rsidR="000A52F8" w:rsidRPr="00D37367" w:rsidRDefault="000A52F8" w:rsidP="000A52F8">
            <w:pPr>
              <w:keepNext/>
              <w:keepLines/>
              <w:widowControl/>
              <w:jc w:val="center"/>
              <w:rPr>
                <w:sz w:val="22"/>
                <w:szCs w:val="22"/>
              </w:rPr>
            </w:pPr>
          </w:p>
        </w:tc>
      </w:tr>
      <w:tr w:rsidR="005545A0" w:rsidRPr="00D37367" w:rsidTr="005545A0">
        <w:trPr>
          <w:cantSplit/>
          <w:trHeight w:val="2175"/>
          <w:jc w:val="center"/>
        </w:trPr>
        <w:tc>
          <w:tcPr>
            <w:tcW w:w="443" w:type="dxa"/>
            <w:vMerge/>
            <w:tcBorders>
              <w:left w:val="single" w:sz="4" w:space="0" w:color="auto"/>
              <w:right w:val="single" w:sz="4" w:space="0" w:color="auto"/>
            </w:tcBorders>
          </w:tcPr>
          <w:p w:rsidR="005545A0" w:rsidRPr="00D37367" w:rsidRDefault="005545A0" w:rsidP="007E76F0">
            <w:pPr>
              <w:keepNext/>
              <w:keepLines/>
              <w:widowControl/>
              <w:jc w:val="right"/>
              <w:rPr>
                <w:sz w:val="22"/>
                <w:szCs w:val="22"/>
              </w:rPr>
            </w:pPr>
          </w:p>
        </w:tc>
        <w:tc>
          <w:tcPr>
            <w:tcW w:w="838" w:type="dxa"/>
            <w:vMerge/>
            <w:tcBorders>
              <w:left w:val="single" w:sz="4" w:space="0" w:color="auto"/>
              <w:right w:val="single" w:sz="4" w:space="0" w:color="auto"/>
            </w:tcBorders>
          </w:tcPr>
          <w:p w:rsidR="005545A0" w:rsidRPr="00D37367" w:rsidRDefault="005545A0" w:rsidP="007E76F0">
            <w:pPr>
              <w:keepNext/>
              <w:keepLines/>
              <w:widowControl/>
              <w:rPr>
                <w:sz w:val="22"/>
                <w:szCs w:val="22"/>
              </w:rPr>
            </w:pPr>
          </w:p>
        </w:tc>
        <w:tc>
          <w:tcPr>
            <w:tcW w:w="1567" w:type="dxa"/>
            <w:vMerge/>
            <w:tcBorders>
              <w:left w:val="single" w:sz="4" w:space="0" w:color="auto"/>
              <w:right w:val="single" w:sz="4" w:space="0" w:color="auto"/>
            </w:tcBorders>
          </w:tcPr>
          <w:p w:rsidR="005545A0" w:rsidRPr="00D37367" w:rsidRDefault="005545A0" w:rsidP="007E76F0">
            <w:pPr>
              <w:keepNext/>
              <w:keepLines/>
              <w:widowControl/>
              <w:rPr>
                <w:sz w:val="22"/>
                <w:szCs w:val="22"/>
              </w:rPr>
            </w:pPr>
          </w:p>
        </w:tc>
        <w:tc>
          <w:tcPr>
            <w:tcW w:w="1402" w:type="dxa"/>
            <w:vMerge w:val="restart"/>
            <w:tcBorders>
              <w:top w:val="single" w:sz="4" w:space="0" w:color="auto"/>
              <w:left w:val="nil"/>
              <w:right w:val="single" w:sz="4" w:space="0" w:color="auto"/>
            </w:tcBorders>
          </w:tcPr>
          <w:p w:rsidR="005545A0" w:rsidRPr="00D37367" w:rsidRDefault="005545A0" w:rsidP="007E76F0">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 (Руководитель аппарата)</w:t>
            </w:r>
          </w:p>
        </w:tc>
        <w:tc>
          <w:tcPr>
            <w:tcW w:w="465" w:type="dxa"/>
            <w:gridSpan w:val="2"/>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901</w:t>
            </w:r>
          </w:p>
        </w:tc>
        <w:tc>
          <w:tcPr>
            <w:tcW w:w="454"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01</w:t>
            </w:r>
          </w:p>
        </w:tc>
        <w:tc>
          <w:tcPr>
            <w:tcW w:w="36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13</w:t>
            </w:r>
          </w:p>
        </w:tc>
        <w:tc>
          <w:tcPr>
            <w:tcW w:w="46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0920105300</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610</w:t>
            </w:r>
          </w:p>
          <w:p w:rsidR="005545A0" w:rsidRPr="000A52F8" w:rsidRDefault="005545A0" w:rsidP="000A52F8">
            <w:pPr>
              <w:keepNext/>
              <w:keepLines/>
              <w:widowControl/>
              <w:ind w:left="113" w:right="113"/>
              <w:jc w:val="center"/>
              <w:rPr>
                <w:color w:val="000000"/>
              </w:rPr>
            </w:pPr>
          </w:p>
        </w:tc>
        <w:tc>
          <w:tcPr>
            <w:tcW w:w="649"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pPr>
            <w:r w:rsidRPr="000A52F8">
              <w:t>436</w:t>
            </w:r>
            <w:r w:rsidRPr="000A52F8">
              <w:rPr>
                <w:lang w:val="en-US"/>
              </w:rPr>
              <w:t>6</w:t>
            </w:r>
            <w:r w:rsidRPr="000A52F8">
              <w:t>,2</w:t>
            </w:r>
            <w:r w:rsidRPr="000A52F8">
              <w:rPr>
                <w:lang w:val="en-US"/>
              </w:rPr>
              <w:t>95</w:t>
            </w:r>
          </w:p>
        </w:tc>
        <w:tc>
          <w:tcPr>
            <w:tcW w:w="552"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pPr>
            <w:r w:rsidRPr="000A52F8">
              <w:t>4</w:t>
            </w:r>
            <w:r w:rsidRPr="000A52F8">
              <w:rPr>
                <w:lang w:val="en-US"/>
              </w:rPr>
              <w:t>477</w:t>
            </w:r>
            <w:r w:rsidRPr="000A52F8">
              <w:t>,</w:t>
            </w:r>
            <w:r w:rsidRPr="000A52F8">
              <w:rPr>
                <w:lang w:val="en-US"/>
              </w:rPr>
              <w:t>409</w:t>
            </w:r>
          </w:p>
        </w:tc>
        <w:tc>
          <w:tcPr>
            <w:tcW w:w="48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pPr>
            <w:r w:rsidRPr="000A52F8">
              <w:rPr>
                <w:lang w:val="en-US"/>
              </w:rPr>
              <w:t>4526</w:t>
            </w:r>
            <w:r w:rsidRPr="000A52F8">
              <w:t>,</w:t>
            </w:r>
            <w:r w:rsidRPr="000A52F8">
              <w:rPr>
                <w:lang w:val="en-US"/>
              </w:rPr>
              <w:t>847</w:t>
            </w:r>
          </w:p>
        </w:tc>
        <w:tc>
          <w:tcPr>
            <w:tcW w:w="58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pPr>
            <w:r w:rsidRPr="000A52F8">
              <w:rPr>
                <w:lang w:val="en-US"/>
              </w:rPr>
              <w:t>4657</w:t>
            </w:r>
            <w:r w:rsidRPr="000A52F8">
              <w:t>,</w:t>
            </w:r>
            <w:r w:rsidRPr="000A52F8">
              <w:rPr>
                <w:lang w:val="en-US"/>
              </w:rPr>
              <w:t>996</w:t>
            </w:r>
          </w:p>
        </w:tc>
        <w:tc>
          <w:tcPr>
            <w:tcW w:w="512"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pPr>
            <w:r w:rsidRPr="000A52F8">
              <w:t>5362,265</w:t>
            </w:r>
          </w:p>
        </w:tc>
        <w:tc>
          <w:tcPr>
            <w:tcW w:w="403" w:type="dxa"/>
            <w:tcBorders>
              <w:top w:val="single" w:sz="4" w:space="0" w:color="auto"/>
              <w:left w:val="nil"/>
              <w:bottom w:val="single" w:sz="4" w:space="0" w:color="auto"/>
              <w:right w:val="single" w:sz="4" w:space="0" w:color="auto"/>
            </w:tcBorders>
            <w:textDirection w:val="btLr"/>
            <w:vAlign w:val="center"/>
          </w:tcPr>
          <w:p w:rsidR="005545A0" w:rsidRPr="005802E2" w:rsidRDefault="005545A0" w:rsidP="00F51154">
            <w:pPr>
              <w:ind w:left="113" w:right="113"/>
              <w:jc w:val="center"/>
              <w:rPr>
                <w:sz w:val="16"/>
                <w:szCs w:val="16"/>
              </w:rPr>
            </w:pPr>
            <w:r>
              <w:rPr>
                <w:sz w:val="16"/>
                <w:szCs w:val="16"/>
              </w:rPr>
              <w:t>6022,541</w:t>
            </w:r>
          </w:p>
        </w:tc>
        <w:tc>
          <w:tcPr>
            <w:tcW w:w="850" w:type="dxa"/>
            <w:tcBorders>
              <w:top w:val="single" w:sz="4" w:space="0" w:color="auto"/>
              <w:left w:val="nil"/>
              <w:bottom w:val="single" w:sz="4" w:space="0" w:color="auto"/>
              <w:right w:val="single" w:sz="4" w:space="0" w:color="auto"/>
            </w:tcBorders>
            <w:textDirection w:val="btLr"/>
            <w:vAlign w:val="center"/>
          </w:tcPr>
          <w:p w:rsidR="005545A0" w:rsidRPr="00E41B2D" w:rsidRDefault="005545A0" w:rsidP="005545A0">
            <w:pPr>
              <w:ind w:left="113" w:right="113"/>
              <w:jc w:val="center"/>
              <w:rPr>
                <w:sz w:val="16"/>
                <w:szCs w:val="16"/>
              </w:rPr>
            </w:pPr>
            <w:r w:rsidRPr="00E41B2D">
              <w:rPr>
                <w:sz w:val="16"/>
                <w:szCs w:val="16"/>
              </w:rPr>
              <w:t>6176,842</w:t>
            </w:r>
          </w:p>
        </w:tc>
        <w:tc>
          <w:tcPr>
            <w:tcW w:w="851" w:type="dxa"/>
            <w:tcBorders>
              <w:top w:val="single" w:sz="4" w:space="0" w:color="auto"/>
              <w:left w:val="nil"/>
              <w:bottom w:val="single" w:sz="4" w:space="0" w:color="auto"/>
              <w:right w:val="single" w:sz="4" w:space="0" w:color="auto"/>
            </w:tcBorders>
            <w:vAlign w:val="center"/>
          </w:tcPr>
          <w:p w:rsidR="005545A0" w:rsidRPr="005802E2" w:rsidRDefault="005545A0" w:rsidP="007E76F0">
            <w:pPr>
              <w:jc w:val="center"/>
              <w:rPr>
                <w:sz w:val="16"/>
                <w:szCs w:val="16"/>
              </w:rPr>
            </w:pPr>
            <w:r>
              <w:rPr>
                <w:sz w:val="16"/>
                <w:szCs w:val="16"/>
              </w:rPr>
              <w:t>6480,512</w:t>
            </w:r>
          </w:p>
        </w:tc>
        <w:tc>
          <w:tcPr>
            <w:tcW w:w="850" w:type="dxa"/>
            <w:tcBorders>
              <w:top w:val="single" w:sz="4" w:space="0" w:color="auto"/>
              <w:left w:val="nil"/>
              <w:bottom w:val="single" w:sz="4" w:space="0" w:color="auto"/>
              <w:right w:val="single" w:sz="4" w:space="0" w:color="auto"/>
            </w:tcBorders>
            <w:vAlign w:val="center"/>
          </w:tcPr>
          <w:p w:rsidR="005545A0" w:rsidRPr="005802E2" w:rsidRDefault="005545A0" w:rsidP="007E76F0">
            <w:pPr>
              <w:jc w:val="center"/>
              <w:rPr>
                <w:sz w:val="16"/>
                <w:szCs w:val="16"/>
              </w:rPr>
            </w:pPr>
            <w:r>
              <w:rPr>
                <w:sz w:val="16"/>
                <w:szCs w:val="16"/>
              </w:rPr>
              <w:t>6286,951</w:t>
            </w:r>
          </w:p>
        </w:tc>
        <w:tc>
          <w:tcPr>
            <w:tcW w:w="838" w:type="dxa"/>
            <w:tcBorders>
              <w:top w:val="single" w:sz="4" w:space="0" w:color="auto"/>
              <w:left w:val="nil"/>
              <w:bottom w:val="single" w:sz="4" w:space="0" w:color="auto"/>
              <w:right w:val="single" w:sz="4" w:space="0" w:color="auto"/>
            </w:tcBorders>
            <w:vAlign w:val="center"/>
          </w:tcPr>
          <w:p w:rsidR="005545A0" w:rsidRPr="005545A0" w:rsidRDefault="005545A0" w:rsidP="00F51154">
            <w:pPr>
              <w:jc w:val="center"/>
              <w:rPr>
                <w:sz w:val="16"/>
                <w:szCs w:val="16"/>
              </w:rPr>
            </w:pPr>
            <w:r w:rsidRPr="005545A0">
              <w:rPr>
                <w:sz w:val="16"/>
                <w:szCs w:val="16"/>
              </w:rPr>
              <w:t>6458,988</w:t>
            </w:r>
          </w:p>
        </w:tc>
        <w:tc>
          <w:tcPr>
            <w:tcW w:w="838" w:type="dxa"/>
            <w:tcBorders>
              <w:top w:val="single" w:sz="4" w:space="0" w:color="auto"/>
              <w:left w:val="nil"/>
              <w:bottom w:val="single" w:sz="4" w:space="0" w:color="auto"/>
              <w:right w:val="single" w:sz="4" w:space="0" w:color="auto"/>
            </w:tcBorders>
            <w:vAlign w:val="center"/>
          </w:tcPr>
          <w:p w:rsidR="005545A0" w:rsidRDefault="005545A0" w:rsidP="005545A0">
            <w:pPr>
              <w:jc w:val="center"/>
            </w:pPr>
            <w:r w:rsidRPr="008A3443">
              <w:rPr>
                <w:sz w:val="16"/>
                <w:szCs w:val="16"/>
              </w:rPr>
              <w:t>6458,988</w:t>
            </w:r>
          </w:p>
        </w:tc>
        <w:tc>
          <w:tcPr>
            <w:tcW w:w="838" w:type="dxa"/>
            <w:tcBorders>
              <w:top w:val="single" w:sz="4" w:space="0" w:color="auto"/>
              <w:left w:val="nil"/>
              <w:bottom w:val="single" w:sz="4" w:space="0" w:color="auto"/>
              <w:right w:val="single" w:sz="4" w:space="0" w:color="auto"/>
            </w:tcBorders>
            <w:vAlign w:val="center"/>
          </w:tcPr>
          <w:p w:rsidR="005545A0" w:rsidRDefault="005545A0" w:rsidP="005545A0">
            <w:pPr>
              <w:jc w:val="center"/>
            </w:pPr>
            <w:r w:rsidRPr="008A3443">
              <w:rPr>
                <w:sz w:val="16"/>
                <w:szCs w:val="16"/>
              </w:rPr>
              <w:t>6458,988</w:t>
            </w:r>
          </w:p>
        </w:tc>
      </w:tr>
      <w:tr w:rsidR="005545A0" w:rsidRPr="00D37367" w:rsidTr="005545A0">
        <w:trPr>
          <w:cantSplit/>
          <w:trHeight w:val="1134"/>
          <w:jc w:val="center"/>
        </w:trPr>
        <w:tc>
          <w:tcPr>
            <w:tcW w:w="443" w:type="dxa"/>
            <w:vMerge/>
            <w:tcBorders>
              <w:left w:val="single" w:sz="4" w:space="0" w:color="auto"/>
              <w:bottom w:val="single" w:sz="4" w:space="0" w:color="auto"/>
              <w:right w:val="single" w:sz="4" w:space="0" w:color="auto"/>
            </w:tcBorders>
          </w:tcPr>
          <w:p w:rsidR="005545A0" w:rsidRPr="00D37367" w:rsidRDefault="005545A0" w:rsidP="007E76F0">
            <w:pPr>
              <w:keepNext/>
              <w:keepLines/>
              <w:widowControl/>
              <w:jc w:val="right"/>
              <w:rPr>
                <w:sz w:val="22"/>
                <w:szCs w:val="22"/>
              </w:rPr>
            </w:pPr>
          </w:p>
        </w:tc>
        <w:tc>
          <w:tcPr>
            <w:tcW w:w="838" w:type="dxa"/>
            <w:vMerge/>
            <w:tcBorders>
              <w:left w:val="single" w:sz="4" w:space="0" w:color="auto"/>
              <w:bottom w:val="single" w:sz="4" w:space="0" w:color="auto"/>
              <w:right w:val="single" w:sz="4" w:space="0" w:color="auto"/>
            </w:tcBorders>
          </w:tcPr>
          <w:p w:rsidR="005545A0" w:rsidRPr="00D37367" w:rsidRDefault="005545A0" w:rsidP="007E76F0">
            <w:pPr>
              <w:keepNext/>
              <w:keepLines/>
              <w:widowControl/>
              <w:rPr>
                <w:sz w:val="22"/>
                <w:szCs w:val="22"/>
              </w:rPr>
            </w:pPr>
          </w:p>
        </w:tc>
        <w:tc>
          <w:tcPr>
            <w:tcW w:w="1567" w:type="dxa"/>
            <w:vMerge/>
            <w:tcBorders>
              <w:left w:val="single" w:sz="4" w:space="0" w:color="auto"/>
              <w:bottom w:val="single" w:sz="4" w:space="0" w:color="auto"/>
              <w:right w:val="single" w:sz="4" w:space="0" w:color="auto"/>
            </w:tcBorders>
          </w:tcPr>
          <w:p w:rsidR="005545A0" w:rsidRPr="00D37367" w:rsidRDefault="005545A0" w:rsidP="007E76F0">
            <w:pPr>
              <w:keepNext/>
              <w:keepLines/>
              <w:widowControl/>
              <w:rPr>
                <w:sz w:val="22"/>
                <w:szCs w:val="22"/>
              </w:rPr>
            </w:pPr>
          </w:p>
        </w:tc>
        <w:tc>
          <w:tcPr>
            <w:tcW w:w="1402" w:type="dxa"/>
            <w:vMerge/>
            <w:tcBorders>
              <w:left w:val="nil"/>
              <w:right w:val="single" w:sz="4" w:space="0" w:color="auto"/>
            </w:tcBorders>
          </w:tcPr>
          <w:p w:rsidR="005545A0" w:rsidRDefault="005545A0" w:rsidP="007E76F0">
            <w:pPr>
              <w:keepNext/>
              <w:keepLines/>
              <w:widowControl/>
              <w:autoSpaceDE w:val="0"/>
              <w:autoSpaceDN w:val="0"/>
              <w:adjustRightInd w:val="0"/>
              <w:outlineLvl w:val="0"/>
              <w:rPr>
                <w:sz w:val="22"/>
                <w:szCs w:val="22"/>
              </w:rPr>
            </w:pPr>
          </w:p>
        </w:tc>
        <w:tc>
          <w:tcPr>
            <w:tcW w:w="465" w:type="dxa"/>
            <w:gridSpan w:val="2"/>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901</w:t>
            </w:r>
          </w:p>
        </w:tc>
        <w:tc>
          <w:tcPr>
            <w:tcW w:w="454"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01</w:t>
            </w:r>
          </w:p>
        </w:tc>
        <w:tc>
          <w:tcPr>
            <w:tcW w:w="36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13</w:t>
            </w:r>
          </w:p>
        </w:tc>
        <w:tc>
          <w:tcPr>
            <w:tcW w:w="46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09201</w:t>
            </w:r>
            <w:r w:rsidRPr="000A52F8">
              <w:rPr>
                <w:color w:val="000000"/>
                <w:lang w:val="en-US"/>
              </w:rPr>
              <w:t>Z1</w:t>
            </w:r>
            <w:r w:rsidRPr="000A52F8">
              <w:rPr>
                <w:color w:val="000000"/>
              </w:rPr>
              <w:t>053</w:t>
            </w:r>
          </w:p>
        </w:tc>
        <w:tc>
          <w:tcPr>
            <w:tcW w:w="446" w:type="dxa"/>
            <w:tcBorders>
              <w:top w:val="single" w:sz="4" w:space="0" w:color="auto"/>
              <w:left w:val="single" w:sz="4" w:space="0" w:color="auto"/>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rPr>
                <w:color w:val="000000"/>
              </w:rPr>
            </w:pPr>
            <w:r w:rsidRPr="000A52F8">
              <w:rPr>
                <w:color w:val="000000"/>
              </w:rPr>
              <w:t>610</w:t>
            </w:r>
          </w:p>
          <w:p w:rsidR="005545A0" w:rsidRPr="000A52F8" w:rsidRDefault="005545A0" w:rsidP="000A52F8">
            <w:pPr>
              <w:keepNext/>
              <w:keepLines/>
              <w:widowControl/>
              <w:ind w:left="113" w:right="113"/>
              <w:jc w:val="center"/>
              <w:rPr>
                <w:color w:val="000000"/>
              </w:rPr>
            </w:pPr>
          </w:p>
        </w:tc>
        <w:tc>
          <w:tcPr>
            <w:tcW w:w="649"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pPr>
            <w:r w:rsidRPr="000A52F8">
              <w:t>2,068</w:t>
            </w:r>
          </w:p>
        </w:tc>
        <w:tc>
          <w:tcPr>
            <w:tcW w:w="552"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keepNext/>
              <w:keepLines/>
              <w:widowControl/>
              <w:ind w:left="113" w:right="113"/>
              <w:jc w:val="center"/>
            </w:pPr>
            <w:r w:rsidRPr="000A52F8">
              <w:t>3,139</w:t>
            </w:r>
          </w:p>
        </w:tc>
        <w:tc>
          <w:tcPr>
            <w:tcW w:w="48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pPr>
            <w:r w:rsidRPr="000A52F8">
              <w:t>3,</w:t>
            </w:r>
            <w:r w:rsidRPr="000A52F8">
              <w:rPr>
                <w:lang w:val="en-US"/>
              </w:rPr>
              <w:t>656</w:t>
            </w:r>
          </w:p>
        </w:tc>
        <w:tc>
          <w:tcPr>
            <w:tcW w:w="588"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rPr>
                <w:lang w:val="en-US"/>
              </w:rPr>
            </w:pPr>
            <w:r w:rsidRPr="000A52F8">
              <w:rPr>
                <w:lang w:val="en-US"/>
              </w:rPr>
              <w:t>47,519</w:t>
            </w:r>
          </w:p>
        </w:tc>
        <w:tc>
          <w:tcPr>
            <w:tcW w:w="512" w:type="dxa"/>
            <w:tcBorders>
              <w:top w:val="single" w:sz="4" w:space="0" w:color="auto"/>
              <w:left w:val="nil"/>
              <w:bottom w:val="single" w:sz="4" w:space="0" w:color="auto"/>
              <w:right w:val="single" w:sz="4" w:space="0" w:color="auto"/>
            </w:tcBorders>
            <w:textDirection w:val="btLr"/>
            <w:vAlign w:val="center"/>
          </w:tcPr>
          <w:p w:rsidR="005545A0" w:rsidRPr="000A52F8" w:rsidRDefault="005545A0" w:rsidP="000A52F8">
            <w:pPr>
              <w:ind w:left="113" w:right="113"/>
              <w:jc w:val="center"/>
            </w:pPr>
            <w:r w:rsidRPr="000A52F8">
              <w:t>25</w:t>
            </w:r>
            <w:r w:rsidRPr="000A52F8">
              <w:rPr>
                <w:lang w:val="en-US"/>
              </w:rPr>
              <w:t>,</w:t>
            </w:r>
            <w:r w:rsidRPr="000A52F8">
              <w:t>4</w:t>
            </w:r>
            <w:r w:rsidRPr="000A52F8">
              <w:rPr>
                <w:lang w:val="en-US"/>
              </w:rPr>
              <w:t>05</w:t>
            </w:r>
          </w:p>
        </w:tc>
        <w:tc>
          <w:tcPr>
            <w:tcW w:w="403" w:type="dxa"/>
            <w:tcBorders>
              <w:top w:val="single" w:sz="4" w:space="0" w:color="auto"/>
              <w:left w:val="nil"/>
              <w:bottom w:val="single" w:sz="4" w:space="0" w:color="auto"/>
              <w:right w:val="single" w:sz="4" w:space="0" w:color="auto"/>
            </w:tcBorders>
            <w:textDirection w:val="btLr"/>
            <w:vAlign w:val="center"/>
          </w:tcPr>
          <w:p w:rsidR="005545A0" w:rsidRPr="005802E2" w:rsidRDefault="005545A0" w:rsidP="00F51154">
            <w:pPr>
              <w:ind w:left="113" w:right="113"/>
              <w:jc w:val="center"/>
            </w:pPr>
            <w:r w:rsidRPr="005802E2">
              <w:t>34,779</w:t>
            </w:r>
          </w:p>
        </w:tc>
        <w:tc>
          <w:tcPr>
            <w:tcW w:w="850" w:type="dxa"/>
            <w:tcBorders>
              <w:top w:val="single" w:sz="4" w:space="0" w:color="auto"/>
              <w:left w:val="nil"/>
              <w:bottom w:val="single" w:sz="4" w:space="0" w:color="auto"/>
              <w:right w:val="single" w:sz="4" w:space="0" w:color="auto"/>
            </w:tcBorders>
            <w:textDirection w:val="btLr"/>
            <w:vAlign w:val="center"/>
          </w:tcPr>
          <w:p w:rsidR="005545A0" w:rsidRPr="005802E2" w:rsidRDefault="005545A0" w:rsidP="005545A0">
            <w:pPr>
              <w:ind w:left="113" w:right="113"/>
              <w:jc w:val="center"/>
            </w:pPr>
            <w:r>
              <w:t>87,902</w:t>
            </w:r>
          </w:p>
        </w:tc>
        <w:tc>
          <w:tcPr>
            <w:tcW w:w="851" w:type="dxa"/>
            <w:tcBorders>
              <w:top w:val="single" w:sz="4" w:space="0" w:color="auto"/>
              <w:left w:val="nil"/>
              <w:bottom w:val="single" w:sz="4" w:space="0" w:color="auto"/>
              <w:right w:val="single" w:sz="4" w:space="0" w:color="auto"/>
            </w:tcBorders>
            <w:vAlign w:val="center"/>
          </w:tcPr>
          <w:p w:rsidR="005545A0" w:rsidRPr="005802E2" w:rsidRDefault="005545A0" w:rsidP="007E76F0">
            <w:pPr>
              <w:jc w:val="center"/>
            </w:pPr>
            <w:r>
              <w:t>43,619</w:t>
            </w:r>
          </w:p>
        </w:tc>
        <w:tc>
          <w:tcPr>
            <w:tcW w:w="850" w:type="dxa"/>
            <w:tcBorders>
              <w:top w:val="single" w:sz="4" w:space="0" w:color="auto"/>
              <w:left w:val="nil"/>
              <w:bottom w:val="single" w:sz="4" w:space="0" w:color="auto"/>
              <w:right w:val="single" w:sz="4" w:space="0" w:color="auto"/>
            </w:tcBorders>
            <w:vAlign w:val="center"/>
          </w:tcPr>
          <w:p w:rsidR="005545A0" w:rsidRPr="005802E2" w:rsidRDefault="005545A0" w:rsidP="007E76F0">
            <w:pPr>
              <w:jc w:val="center"/>
            </w:pPr>
            <w:r>
              <w:t>43,619</w:t>
            </w:r>
          </w:p>
        </w:tc>
        <w:tc>
          <w:tcPr>
            <w:tcW w:w="838" w:type="dxa"/>
            <w:tcBorders>
              <w:top w:val="single" w:sz="4" w:space="0" w:color="auto"/>
              <w:left w:val="nil"/>
              <w:bottom w:val="single" w:sz="4" w:space="0" w:color="auto"/>
              <w:right w:val="single" w:sz="4" w:space="0" w:color="auto"/>
            </w:tcBorders>
            <w:vAlign w:val="center"/>
          </w:tcPr>
          <w:p w:rsidR="005545A0" w:rsidRDefault="005545A0" w:rsidP="005545A0">
            <w:pPr>
              <w:jc w:val="center"/>
            </w:pPr>
            <w:r w:rsidRPr="004A404E">
              <w:t>43,619</w:t>
            </w:r>
          </w:p>
        </w:tc>
        <w:tc>
          <w:tcPr>
            <w:tcW w:w="838" w:type="dxa"/>
            <w:tcBorders>
              <w:top w:val="single" w:sz="4" w:space="0" w:color="auto"/>
              <w:left w:val="nil"/>
              <w:bottom w:val="single" w:sz="4" w:space="0" w:color="auto"/>
              <w:right w:val="single" w:sz="4" w:space="0" w:color="auto"/>
            </w:tcBorders>
            <w:vAlign w:val="center"/>
          </w:tcPr>
          <w:p w:rsidR="005545A0" w:rsidRDefault="005545A0" w:rsidP="005545A0">
            <w:pPr>
              <w:jc w:val="center"/>
            </w:pPr>
            <w:r w:rsidRPr="004A404E">
              <w:t>43,619</w:t>
            </w:r>
          </w:p>
        </w:tc>
        <w:tc>
          <w:tcPr>
            <w:tcW w:w="838" w:type="dxa"/>
            <w:tcBorders>
              <w:top w:val="single" w:sz="4" w:space="0" w:color="auto"/>
              <w:left w:val="nil"/>
              <w:bottom w:val="single" w:sz="4" w:space="0" w:color="auto"/>
              <w:right w:val="single" w:sz="4" w:space="0" w:color="auto"/>
            </w:tcBorders>
            <w:vAlign w:val="center"/>
          </w:tcPr>
          <w:p w:rsidR="005545A0" w:rsidRDefault="005545A0" w:rsidP="005545A0">
            <w:pPr>
              <w:jc w:val="center"/>
            </w:pPr>
            <w:r w:rsidRPr="004A404E">
              <w:t>43,619</w:t>
            </w:r>
          </w:p>
        </w:tc>
      </w:tr>
      <w:tr w:rsidR="000A52F8" w:rsidRPr="00D37367" w:rsidTr="00F51154">
        <w:trPr>
          <w:trHeight w:val="300"/>
          <w:jc w:val="center"/>
        </w:trPr>
        <w:tc>
          <w:tcPr>
            <w:tcW w:w="443" w:type="dxa"/>
            <w:vMerge w:val="restart"/>
            <w:tcBorders>
              <w:top w:val="single" w:sz="4" w:space="0" w:color="auto"/>
              <w:left w:val="single" w:sz="4" w:space="0" w:color="auto"/>
              <w:bottom w:val="single" w:sz="4" w:space="0" w:color="auto"/>
              <w:right w:val="single" w:sz="4" w:space="0" w:color="auto"/>
            </w:tcBorders>
          </w:tcPr>
          <w:p w:rsidR="000A52F8" w:rsidRPr="00D37367" w:rsidRDefault="00F51154" w:rsidP="007E76F0">
            <w:pPr>
              <w:keepNext/>
              <w:keepLines/>
              <w:widowControl/>
              <w:jc w:val="right"/>
              <w:rPr>
                <w:sz w:val="22"/>
                <w:szCs w:val="22"/>
              </w:rPr>
            </w:pPr>
            <w:r>
              <w:rPr>
                <w:sz w:val="22"/>
                <w:szCs w:val="22"/>
              </w:rPr>
              <w:t>4</w:t>
            </w:r>
            <w:r w:rsidR="000A52F8" w:rsidRPr="00D37367">
              <w:rPr>
                <w:sz w:val="22"/>
                <w:szCs w:val="22"/>
              </w:rPr>
              <w:t>.</w:t>
            </w:r>
          </w:p>
        </w:tc>
        <w:tc>
          <w:tcPr>
            <w:tcW w:w="838" w:type="dxa"/>
            <w:vMerge w:val="restart"/>
            <w:tcBorders>
              <w:top w:val="single" w:sz="4" w:space="0" w:color="auto"/>
              <w:left w:val="single" w:sz="4" w:space="0" w:color="auto"/>
              <w:bottom w:val="single" w:sz="4" w:space="0" w:color="auto"/>
              <w:right w:val="single" w:sz="4" w:space="0" w:color="auto"/>
            </w:tcBorders>
          </w:tcPr>
          <w:p w:rsidR="000A52F8" w:rsidRPr="00D37367" w:rsidRDefault="000A52F8" w:rsidP="007E76F0">
            <w:pPr>
              <w:keepNext/>
              <w:keepLines/>
              <w:widowControl/>
              <w:rPr>
                <w:sz w:val="22"/>
                <w:szCs w:val="22"/>
              </w:rPr>
            </w:pPr>
            <w:r w:rsidRPr="00D37367">
              <w:rPr>
                <w:sz w:val="22"/>
                <w:szCs w:val="22"/>
              </w:rPr>
              <w:t>Подпрограмма</w:t>
            </w:r>
            <w:r>
              <w:rPr>
                <w:sz w:val="22"/>
                <w:szCs w:val="22"/>
              </w:rPr>
              <w:t>3</w:t>
            </w:r>
            <w:r w:rsidRPr="00D37367">
              <w:rPr>
                <w:sz w:val="22"/>
                <w:szCs w:val="22"/>
              </w:rPr>
              <w:t xml:space="preserve">. </w:t>
            </w:r>
          </w:p>
        </w:tc>
        <w:tc>
          <w:tcPr>
            <w:tcW w:w="1567" w:type="dxa"/>
            <w:vMerge w:val="restart"/>
            <w:tcBorders>
              <w:top w:val="single" w:sz="4" w:space="0" w:color="auto"/>
              <w:left w:val="single" w:sz="4" w:space="0" w:color="auto"/>
              <w:bottom w:val="single" w:sz="4" w:space="0" w:color="auto"/>
              <w:right w:val="single" w:sz="4" w:space="0" w:color="auto"/>
            </w:tcBorders>
          </w:tcPr>
          <w:p w:rsidR="000A52F8" w:rsidRPr="008C7AB9" w:rsidRDefault="000A52F8" w:rsidP="007E76F0">
            <w:pPr>
              <w:keepNext/>
              <w:keepLines/>
              <w:widowControl/>
              <w:rPr>
                <w:color w:val="000000"/>
                <w:sz w:val="24"/>
                <w:szCs w:val="24"/>
              </w:rPr>
            </w:pPr>
            <w:r>
              <w:rPr>
                <w:color w:val="000000"/>
                <w:sz w:val="24"/>
                <w:szCs w:val="24"/>
              </w:rPr>
              <w:t>«Проведение выборов и референдумов в Колышлейском районе»</w:t>
            </w:r>
          </w:p>
        </w:tc>
        <w:tc>
          <w:tcPr>
            <w:tcW w:w="1402"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Pr>
                <w:sz w:val="22"/>
                <w:szCs w:val="22"/>
              </w:rPr>
              <w:t>в</w:t>
            </w:r>
            <w:r w:rsidRPr="00D37367">
              <w:rPr>
                <w:sz w:val="22"/>
                <w:szCs w:val="22"/>
              </w:rPr>
              <w:t>сего</w:t>
            </w:r>
          </w:p>
        </w:tc>
        <w:tc>
          <w:tcPr>
            <w:tcW w:w="465" w:type="dxa"/>
            <w:gridSpan w:val="2"/>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54"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3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68" w:type="dxa"/>
            <w:tcBorders>
              <w:top w:val="single" w:sz="4" w:space="0" w:color="auto"/>
              <w:left w:val="nil"/>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0A52F8" w:rsidRPr="00D37367" w:rsidRDefault="000A52F8" w:rsidP="007E76F0">
            <w:pPr>
              <w:keepNext/>
              <w:keepLines/>
              <w:widowControl/>
              <w:jc w:val="center"/>
              <w:rPr>
                <w:sz w:val="22"/>
                <w:szCs w:val="22"/>
              </w:rPr>
            </w:pPr>
            <w:r w:rsidRPr="00D37367">
              <w:rPr>
                <w:sz w:val="22"/>
                <w:szCs w:val="22"/>
              </w:rPr>
              <w:t>Х</w:t>
            </w:r>
          </w:p>
        </w:tc>
        <w:tc>
          <w:tcPr>
            <w:tcW w:w="649"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552"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488"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588"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512" w:type="dxa"/>
            <w:tcBorders>
              <w:top w:val="single" w:sz="4" w:space="0" w:color="auto"/>
              <w:left w:val="nil"/>
              <w:bottom w:val="single" w:sz="4" w:space="0" w:color="auto"/>
              <w:right w:val="single" w:sz="4" w:space="0" w:color="auto"/>
            </w:tcBorders>
            <w:shd w:val="clear" w:color="auto" w:fill="F3F3F3"/>
          </w:tcPr>
          <w:p w:rsidR="000A52F8" w:rsidRPr="00C01DE8" w:rsidRDefault="000A52F8" w:rsidP="007E76F0">
            <w:pPr>
              <w:keepNext/>
              <w:keepLines/>
              <w:widowControl/>
              <w:jc w:val="center"/>
              <w:rPr>
                <w:sz w:val="22"/>
                <w:szCs w:val="22"/>
              </w:rPr>
            </w:pPr>
          </w:p>
        </w:tc>
        <w:tc>
          <w:tcPr>
            <w:tcW w:w="403"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c>
          <w:tcPr>
            <w:tcW w:w="838" w:type="dxa"/>
            <w:tcBorders>
              <w:top w:val="single" w:sz="4" w:space="0" w:color="auto"/>
              <w:left w:val="nil"/>
              <w:bottom w:val="single" w:sz="4" w:space="0" w:color="auto"/>
              <w:right w:val="single" w:sz="4" w:space="0" w:color="auto"/>
            </w:tcBorders>
            <w:shd w:val="clear" w:color="auto" w:fill="F3F3F3"/>
          </w:tcPr>
          <w:p w:rsidR="000A52F8" w:rsidRPr="005802E2" w:rsidRDefault="000A52F8" w:rsidP="007E76F0">
            <w:pPr>
              <w:keepNext/>
              <w:keepLines/>
              <w:widowControl/>
              <w:jc w:val="center"/>
              <w:rPr>
                <w:sz w:val="22"/>
                <w:szCs w:val="22"/>
              </w:rPr>
            </w:pPr>
          </w:p>
        </w:tc>
      </w:tr>
      <w:tr w:rsidR="00F51154" w:rsidRPr="00D37367" w:rsidTr="005545A0">
        <w:trPr>
          <w:cantSplit/>
          <w:trHeight w:val="1134"/>
          <w:jc w:val="center"/>
        </w:trPr>
        <w:tc>
          <w:tcPr>
            <w:tcW w:w="443" w:type="dxa"/>
            <w:vMerge/>
            <w:tcBorders>
              <w:top w:val="single" w:sz="4" w:space="0" w:color="auto"/>
              <w:left w:val="single" w:sz="4" w:space="0" w:color="auto"/>
              <w:bottom w:val="single" w:sz="4" w:space="0" w:color="auto"/>
              <w:right w:val="single" w:sz="4" w:space="0" w:color="auto"/>
            </w:tcBorders>
          </w:tcPr>
          <w:p w:rsidR="00F51154" w:rsidRPr="00D37367" w:rsidRDefault="00F51154" w:rsidP="007E76F0">
            <w:pPr>
              <w:keepNext/>
              <w:keepLines/>
              <w:widowControl/>
              <w:jc w:val="right"/>
              <w:rPr>
                <w:sz w:val="22"/>
                <w:szCs w:val="22"/>
              </w:rPr>
            </w:pPr>
          </w:p>
        </w:tc>
        <w:tc>
          <w:tcPr>
            <w:tcW w:w="838" w:type="dxa"/>
            <w:vMerge/>
            <w:tcBorders>
              <w:top w:val="single" w:sz="4" w:space="0" w:color="auto"/>
              <w:left w:val="single" w:sz="4" w:space="0" w:color="auto"/>
              <w:bottom w:val="single" w:sz="4" w:space="0" w:color="auto"/>
              <w:right w:val="single" w:sz="4" w:space="0" w:color="auto"/>
            </w:tcBorders>
          </w:tcPr>
          <w:p w:rsidR="00F51154" w:rsidRPr="00D37367" w:rsidRDefault="00F51154" w:rsidP="007E76F0">
            <w:pPr>
              <w:keepNext/>
              <w:keepLines/>
              <w:widowControl/>
              <w:rPr>
                <w:sz w:val="22"/>
                <w:szCs w:val="22"/>
              </w:rPr>
            </w:pPr>
          </w:p>
        </w:tc>
        <w:tc>
          <w:tcPr>
            <w:tcW w:w="1567" w:type="dxa"/>
            <w:vMerge/>
            <w:tcBorders>
              <w:top w:val="single" w:sz="4" w:space="0" w:color="auto"/>
              <w:left w:val="single" w:sz="4" w:space="0" w:color="auto"/>
              <w:bottom w:val="single" w:sz="4" w:space="0" w:color="auto"/>
              <w:right w:val="single" w:sz="4" w:space="0" w:color="auto"/>
            </w:tcBorders>
          </w:tcPr>
          <w:p w:rsidR="00F51154" w:rsidRPr="00D37367" w:rsidRDefault="00F51154" w:rsidP="007E76F0">
            <w:pPr>
              <w:keepNext/>
              <w:keepLines/>
              <w:widowControl/>
              <w:rPr>
                <w:sz w:val="22"/>
                <w:szCs w:val="22"/>
              </w:rPr>
            </w:pPr>
          </w:p>
        </w:tc>
        <w:tc>
          <w:tcPr>
            <w:tcW w:w="1402" w:type="dxa"/>
            <w:tcBorders>
              <w:top w:val="nil"/>
              <w:left w:val="nil"/>
              <w:bottom w:val="single" w:sz="4" w:space="0" w:color="auto"/>
              <w:right w:val="single" w:sz="4" w:space="0" w:color="auto"/>
            </w:tcBorders>
          </w:tcPr>
          <w:p w:rsidR="00F51154" w:rsidRPr="00D37367" w:rsidRDefault="00F51154" w:rsidP="007E76F0">
            <w:pPr>
              <w:keepNext/>
              <w:keepLines/>
              <w:widowControl/>
              <w:autoSpaceDE w:val="0"/>
              <w:autoSpaceDN w:val="0"/>
              <w:adjustRightInd w:val="0"/>
              <w:outlineLvl w:val="0"/>
              <w:rPr>
                <w:sz w:val="22"/>
                <w:szCs w:val="22"/>
              </w:rPr>
            </w:pPr>
            <w:r>
              <w:rPr>
                <w:sz w:val="22"/>
                <w:szCs w:val="22"/>
              </w:rPr>
              <w:t>Администрация Колышлейского района Пензенской области (Руководитель аппарата)</w:t>
            </w:r>
          </w:p>
        </w:tc>
        <w:tc>
          <w:tcPr>
            <w:tcW w:w="465" w:type="dxa"/>
            <w:gridSpan w:val="2"/>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901</w:t>
            </w:r>
          </w:p>
        </w:tc>
        <w:tc>
          <w:tcPr>
            <w:tcW w:w="454"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01</w:t>
            </w:r>
          </w:p>
        </w:tc>
        <w:tc>
          <w:tcPr>
            <w:tcW w:w="368"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07</w:t>
            </w:r>
          </w:p>
        </w:tc>
        <w:tc>
          <w:tcPr>
            <w:tcW w:w="468" w:type="dxa"/>
            <w:tcBorders>
              <w:top w:val="single" w:sz="4" w:space="0" w:color="auto"/>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0930190800</w:t>
            </w:r>
          </w:p>
        </w:tc>
        <w:tc>
          <w:tcPr>
            <w:tcW w:w="446" w:type="dxa"/>
            <w:tcBorders>
              <w:top w:val="nil"/>
              <w:left w:val="single" w:sz="4" w:space="0" w:color="auto"/>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240</w:t>
            </w:r>
          </w:p>
        </w:tc>
        <w:tc>
          <w:tcPr>
            <w:tcW w:w="649"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76,256</w:t>
            </w:r>
          </w:p>
        </w:tc>
        <w:tc>
          <w:tcPr>
            <w:tcW w:w="552"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58,000</w:t>
            </w:r>
          </w:p>
        </w:tc>
        <w:tc>
          <w:tcPr>
            <w:tcW w:w="488"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0,000</w:t>
            </w:r>
          </w:p>
        </w:tc>
        <w:tc>
          <w:tcPr>
            <w:tcW w:w="588"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pPr>
            <w:r w:rsidRPr="000A52F8">
              <w:t>72</w:t>
            </w:r>
            <w:r w:rsidRPr="000A52F8">
              <w:rPr>
                <w:lang w:val="en-US"/>
              </w:rPr>
              <w:t>1</w:t>
            </w:r>
            <w:r w:rsidRPr="000A52F8">
              <w:t>,600</w:t>
            </w:r>
          </w:p>
        </w:tc>
        <w:tc>
          <w:tcPr>
            <w:tcW w:w="512" w:type="dxa"/>
            <w:tcBorders>
              <w:top w:val="nil"/>
              <w:left w:val="nil"/>
              <w:bottom w:val="single" w:sz="4" w:space="0" w:color="auto"/>
              <w:right w:val="single" w:sz="4" w:space="0" w:color="auto"/>
            </w:tcBorders>
            <w:textDirection w:val="btLr"/>
            <w:vAlign w:val="center"/>
          </w:tcPr>
          <w:p w:rsidR="00F51154" w:rsidRPr="000A52F8" w:rsidRDefault="00F51154" w:rsidP="000A52F8">
            <w:pPr>
              <w:keepNext/>
              <w:keepLines/>
              <w:widowControl/>
              <w:ind w:left="113" w:right="113"/>
              <w:jc w:val="center"/>
              <w:rPr>
                <w:color w:val="000000"/>
              </w:rPr>
            </w:pPr>
            <w:r w:rsidRPr="000A52F8">
              <w:rPr>
                <w:color w:val="000000"/>
              </w:rPr>
              <w:t>0,000</w:t>
            </w:r>
          </w:p>
        </w:tc>
        <w:tc>
          <w:tcPr>
            <w:tcW w:w="403" w:type="dxa"/>
            <w:tcBorders>
              <w:top w:val="single" w:sz="4" w:space="0" w:color="auto"/>
              <w:left w:val="nil"/>
              <w:bottom w:val="single" w:sz="4" w:space="0" w:color="auto"/>
              <w:right w:val="single" w:sz="4" w:space="0" w:color="auto"/>
            </w:tcBorders>
            <w:textDirection w:val="btLr"/>
            <w:vAlign w:val="center"/>
          </w:tcPr>
          <w:p w:rsidR="00F51154" w:rsidRPr="005802E2" w:rsidRDefault="00F51154" w:rsidP="00F51154">
            <w:pPr>
              <w:keepNext/>
              <w:keepLines/>
              <w:widowControl/>
              <w:ind w:left="113" w:right="113"/>
              <w:jc w:val="center"/>
              <w:rPr>
                <w:sz w:val="18"/>
                <w:szCs w:val="18"/>
              </w:rPr>
            </w:pPr>
            <w:r w:rsidRPr="005802E2">
              <w:rPr>
                <w:sz w:val="18"/>
                <w:szCs w:val="18"/>
              </w:rPr>
              <w:t>0,000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51154" w:rsidRPr="005802E2" w:rsidRDefault="00F51154" w:rsidP="005545A0">
            <w:pPr>
              <w:keepNext/>
              <w:keepLines/>
              <w:widowControl/>
              <w:ind w:left="113" w:right="113"/>
              <w:jc w:val="center"/>
              <w:rPr>
                <w:sz w:val="18"/>
                <w:szCs w:val="18"/>
              </w:rPr>
            </w:pPr>
            <w:r w:rsidRPr="005802E2">
              <w:rPr>
                <w:sz w:val="18"/>
                <w:szCs w:val="18"/>
              </w:rPr>
              <w:t>0,000</w:t>
            </w:r>
          </w:p>
        </w:tc>
        <w:tc>
          <w:tcPr>
            <w:tcW w:w="851"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7E76F0">
            <w:pPr>
              <w:keepNext/>
              <w:keepLines/>
              <w:widowControl/>
              <w:jc w:val="center"/>
              <w:rPr>
                <w:sz w:val="18"/>
                <w:szCs w:val="18"/>
              </w:rPr>
            </w:pPr>
            <w:r w:rsidRPr="005802E2">
              <w:rPr>
                <w:sz w:val="18"/>
                <w:szCs w:val="18"/>
              </w:rPr>
              <w:t>0,000</w:t>
            </w:r>
          </w:p>
        </w:tc>
        <w:tc>
          <w:tcPr>
            <w:tcW w:w="850"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7E76F0">
            <w:pPr>
              <w:keepNext/>
              <w:keepLines/>
              <w:widowControl/>
              <w:jc w:val="center"/>
              <w:rPr>
                <w:sz w:val="18"/>
                <w:szCs w:val="18"/>
              </w:rPr>
            </w:pPr>
            <w:r w:rsidRPr="005802E2">
              <w:rPr>
                <w:sz w:val="18"/>
                <w:szCs w:val="18"/>
              </w:rPr>
              <w:t>0,000</w:t>
            </w:r>
          </w:p>
        </w:tc>
        <w:tc>
          <w:tcPr>
            <w:tcW w:w="838"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F0636A">
            <w:pPr>
              <w:keepNext/>
              <w:keepLines/>
              <w:widowControl/>
              <w:jc w:val="center"/>
              <w:rPr>
                <w:sz w:val="18"/>
                <w:szCs w:val="18"/>
              </w:rPr>
            </w:pPr>
            <w:r w:rsidRPr="005802E2">
              <w:rPr>
                <w:sz w:val="18"/>
                <w:szCs w:val="18"/>
              </w:rPr>
              <w:t>0,000</w:t>
            </w:r>
          </w:p>
        </w:tc>
        <w:tc>
          <w:tcPr>
            <w:tcW w:w="838"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F0636A">
            <w:pPr>
              <w:keepNext/>
              <w:keepLines/>
              <w:widowControl/>
              <w:jc w:val="center"/>
              <w:rPr>
                <w:sz w:val="18"/>
                <w:szCs w:val="18"/>
              </w:rPr>
            </w:pPr>
            <w:r w:rsidRPr="005802E2">
              <w:rPr>
                <w:sz w:val="18"/>
                <w:szCs w:val="18"/>
              </w:rPr>
              <w:t>0,000</w:t>
            </w:r>
          </w:p>
        </w:tc>
        <w:tc>
          <w:tcPr>
            <w:tcW w:w="838" w:type="dxa"/>
            <w:tcBorders>
              <w:top w:val="single" w:sz="4" w:space="0" w:color="auto"/>
              <w:left w:val="single" w:sz="4" w:space="0" w:color="auto"/>
              <w:bottom w:val="single" w:sz="4" w:space="0" w:color="auto"/>
              <w:right w:val="single" w:sz="4" w:space="0" w:color="auto"/>
            </w:tcBorders>
            <w:vAlign w:val="center"/>
          </w:tcPr>
          <w:p w:rsidR="00F51154" w:rsidRPr="005802E2" w:rsidRDefault="00F51154" w:rsidP="00F0636A">
            <w:pPr>
              <w:keepNext/>
              <w:keepLines/>
              <w:widowControl/>
              <w:jc w:val="center"/>
              <w:rPr>
                <w:sz w:val="18"/>
                <w:szCs w:val="18"/>
              </w:rPr>
            </w:pPr>
            <w:r w:rsidRPr="005802E2">
              <w:rPr>
                <w:sz w:val="18"/>
                <w:szCs w:val="18"/>
              </w:rPr>
              <w:t>0,000</w:t>
            </w:r>
          </w:p>
        </w:tc>
      </w:tr>
    </w:tbl>
    <w:p w:rsidR="00446A90" w:rsidRDefault="00446A90" w:rsidP="00446A90">
      <w:pPr>
        <w:pStyle w:val="19"/>
        <w:keepNext/>
        <w:keepLines/>
        <w:jc w:val="right"/>
      </w:pPr>
    </w:p>
    <w:p w:rsidR="00F51154" w:rsidRDefault="00F51154" w:rsidP="00446A90">
      <w:pPr>
        <w:pStyle w:val="19"/>
        <w:keepNext/>
        <w:keepLines/>
        <w:jc w:val="right"/>
      </w:pPr>
    </w:p>
    <w:p w:rsidR="00F51154" w:rsidRPr="00A938FF" w:rsidRDefault="00F51154" w:rsidP="00446A90">
      <w:pPr>
        <w:pStyle w:val="19"/>
        <w:keepNext/>
        <w:keepLines/>
        <w:jc w:val="right"/>
      </w:pPr>
    </w:p>
    <w:p w:rsidR="00446A90" w:rsidRDefault="00446A90"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Default="00F51154" w:rsidP="00446A90">
      <w:pPr>
        <w:keepNext/>
        <w:keepLines/>
        <w:widowControl/>
        <w:autoSpaceDE w:val="0"/>
        <w:autoSpaceDN w:val="0"/>
        <w:adjustRightInd w:val="0"/>
        <w:ind w:firstLine="540"/>
        <w:jc w:val="right"/>
        <w:rPr>
          <w:sz w:val="22"/>
          <w:szCs w:val="22"/>
        </w:rPr>
      </w:pPr>
    </w:p>
    <w:p w:rsidR="00F51154" w:rsidRPr="00A938FF" w:rsidRDefault="00F51154" w:rsidP="00446A90">
      <w:pPr>
        <w:keepNext/>
        <w:keepLines/>
        <w:widowControl/>
        <w:autoSpaceDE w:val="0"/>
        <w:autoSpaceDN w:val="0"/>
        <w:adjustRightInd w:val="0"/>
        <w:ind w:firstLine="540"/>
        <w:jc w:val="right"/>
        <w:rPr>
          <w:sz w:val="22"/>
          <w:szCs w:val="22"/>
        </w:rPr>
      </w:pPr>
    </w:p>
    <w:p w:rsidR="00446A90" w:rsidRPr="00EC4583" w:rsidRDefault="00446A90" w:rsidP="00446A90">
      <w:pPr>
        <w:keepNext/>
        <w:keepLines/>
        <w:widowControl/>
        <w:autoSpaceDE w:val="0"/>
        <w:autoSpaceDN w:val="0"/>
        <w:adjustRightInd w:val="0"/>
        <w:ind w:firstLine="540"/>
        <w:jc w:val="right"/>
        <w:rPr>
          <w:sz w:val="22"/>
          <w:szCs w:val="22"/>
        </w:rPr>
      </w:pPr>
      <w:r w:rsidRPr="00EC4583">
        <w:rPr>
          <w:sz w:val="22"/>
          <w:szCs w:val="22"/>
        </w:rPr>
        <w:lastRenderedPageBreak/>
        <w:t xml:space="preserve">Приложение № </w:t>
      </w:r>
      <w:r>
        <w:rPr>
          <w:sz w:val="22"/>
          <w:szCs w:val="22"/>
        </w:rPr>
        <w:t>4</w:t>
      </w:r>
    </w:p>
    <w:p w:rsidR="00446A90" w:rsidRPr="00EC4583" w:rsidRDefault="00446A90" w:rsidP="00446A90">
      <w:pPr>
        <w:autoSpaceDE w:val="0"/>
        <w:autoSpaceDN w:val="0"/>
        <w:adjustRightInd w:val="0"/>
        <w:ind w:left="3969"/>
        <w:jc w:val="right"/>
        <w:rPr>
          <w:sz w:val="22"/>
          <w:szCs w:val="22"/>
        </w:rPr>
      </w:pPr>
      <w:r w:rsidRPr="00EC4583">
        <w:rPr>
          <w:sz w:val="22"/>
          <w:szCs w:val="22"/>
        </w:rPr>
        <w:t>к муниципальной программе</w:t>
      </w:r>
    </w:p>
    <w:p w:rsidR="00446A90" w:rsidRPr="00EC4583" w:rsidRDefault="00446A90" w:rsidP="00446A90">
      <w:pPr>
        <w:autoSpaceDE w:val="0"/>
        <w:autoSpaceDN w:val="0"/>
        <w:adjustRightInd w:val="0"/>
        <w:ind w:left="3969"/>
        <w:jc w:val="right"/>
        <w:rPr>
          <w:sz w:val="22"/>
          <w:szCs w:val="22"/>
        </w:rPr>
      </w:pPr>
      <w:r>
        <w:rPr>
          <w:sz w:val="22"/>
          <w:szCs w:val="22"/>
        </w:rPr>
        <w:t>«</w:t>
      </w:r>
      <w:r w:rsidRPr="00EC4583">
        <w:rPr>
          <w:sz w:val="22"/>
          <w:szCs w:val="22"/>
        </w:rPr>
        <w:t xml:space="preserve">Развитие гражданского и информационного </w:t>
      </w:r>
    </w:p>
    <w:p w:rsidR="00446A90" w:rsidRPr="00EC4583" w:rsidRDefault="00446A90" w:rsidP="00446A90">
      <w:pPr>
        <w:autoSpaceDE w:val="0"/>
        <w:autoSpaceDN w:val="0"/>
        <w:adjustRightInd w:val="0"/>
        <w:ind w:left="3969"/>
        <w:jc w:val="right"/>
        <w:rPr>
          <w:sz w:val="22"/>
          <w:szCs w:val="22"/>
        </w:rPr>
      </w:pPr>
      <w:r w:rsidRPr="00EC4583">
        <w:rPr>
          <w:sz w:val="22"/>
          <w:szCs w:val="22"/>
        </w:rPr>
        <w:t>общества в Колышлейском районе Пензенской области»</w:t>
      </w:r>
    </w:p>
    <w:p w:rsidR="00446A90" w:rsidRDefault="00446A90" w:rsidP="00446A90">
      <w:pPr>
        <w:pStyle w:val="ConsPlusNormal"/>
        <w:jc w:val="both"/>
      </w:pPr>
    </w:p>
    <w:p w:rsidR="00446A90" w:rsidRPr="005802E2" w:rsidRDefault="00446A90" w:rsidP="00446A90">
      <w:pPr>
        <w:pStyle w:val="ConsPlusNormal"/>
        <w:jc w:val="center"/>
        <w:rPr>
          <w:b/>
          <w:sz w:val="24"/>
          <w:szCs w:val="24"/>
        </w:rPr>
      </w:pPr>
      <w:r w:rsidRPr="005802E2">
        <w:rPr>
          <w:b/>
          <w:sz w:val="24"/>
          <w:szCs w:val="24"/>
        </w:rPr>
        <w:t>ПЕРЕЧЕНЬ МЕРОПРИЯТИЙ</w:t>
      </w:r>
    </w:p>
    <w:p w:rsidR="00446A90" w:rsidRPr="005802E2" w:rsidRDefault="00446A90" w:rsidP="00446A90">
      <w:pPr>
        <w:jc w:val="center"/>
        <w:rPr>
          <w:b/>
          <w:color w:val="000000"/>
          <w:spacing w:val="-2"/>
          <w:sz w:val="24"/>
          <w:szCs w:val="24"/>
        </w:rPr>
      </w:pPr>
      <w:r w:rsidRPr="005802E2">
        <w:rPr>
          <w:b/>
          <w:bCs/>
          <w:color w:val="000000"/>
          <w:sz w:val="24"/>
          <w:szCs w:val="24"/>
        </w:rPr>
        <w:t>муниципальной</w:t>
      </w:r>
      <w:r w:rsidRPr="005802E2">
        <w:rPr>
          <w:b/>
          <w:color w:val="000000"/>
          <w:sz w:val="24"/>
          <w:szCs w:val="24"/>
        </w:rPr>
        <w:t xml:space="preserve"> программы «Р</w:t>
      </w:r>
      <w:r w:rsidRPr="005802E2">
        <w:rPr>
          <w:b/>
          <w:color w:val="000000"/>
          <w:spacing w:val="-2"/>
          <w:sz w:val="24"/>
          <w:szCs w:val="24"/>
        </w:rPr>
        <w:t xml:space="preserve">азвитие гражданского и информационного общества </w:t>
      </w:r>
    </w:p>
    <w:p w:rsidR="00446A90" w:rsidRPr="00EC4583" w:rsidRDefault="00446A90" w:rsidP="00446A90">
      <w:pPr>
        <w:jc w:val="center"/>
        <w:rPr>
          <w:b/>
          <w:color w:val="000000"/>
          <w:sz w:val="24"/>
          <w:szCs w:val="24"/>
        </w:rPr>
      </w:pPr>
      <w:r w:rsidRPr="005802E2">
        <w:rPr>
          <w:b/>
          <w:color w:val="000000"/>
          <w:spacing w:val="-2"/>
          <w:sz w:val="24"/>
          <w:szCs w:val="24"/>
        </w:rPr>
        <w:t>в Колышлейском районе Пензенской области</w:t>
      </w:r>
      <w:r w:rsidRPr="005802E2">
        <w:rPr>
          <w:b/>
          <w:color w:val="000000"/>
          <w:sz w:val="24"/>
          <w:szCs w:val="24"/>
        </w:rPr>
        <w:t>»</w:t>
      </w:r>
    </w:p>
    <w:p w:rsidR="00446A90" w:rsidRPr="00EC4583" w:rsidRDefault="00446A90" w:rsidP="00446A90">
      <w:pPr>
        <w:jc w:val="center"/>
        <w:rPr>
          <w:b/>
          <w:color w:val="000000"/>
          <w:sz w:val="24"/>
          <w:szCs w:val="24"/>
        </w:rPr>
      </w:pPr>
    </w:p>
    <w:tbl>
      <w:tblPr>
        <w:tblW w:w="17886" w:type="dxa"/>
        <w:tblInd w:w="-356" w:type="dxa"/>
        <w:tblLayout w:type="fixed"/>
        <w:tblCellMar>
          <w:left w:w="70" w:type="dxa"/>
          <w:right w:w="70" w:type="dxa"/>
        </w:tblCellMar>
        <w:tblLook w:val="0000"/>
      </w:tblPr>
      <w:tblGrid>
        <w:gridCol w:w="508"/>
        <w:gridCol w:w="57"/>
        <w:gridCol w:w="2349"/>
        <w:gridCol w:w="1904"/>
        <w:gridCol w:w="984"/>
        <w:gridCol w:w="8"/>
        <w:gridCol w:w="12"/>
        <w:gridCol w:w="1264"/>
        <w:gridCol w:w="113"/>
        <w:gridCol w:w="20"/>
        <w:gridCol w:w="1284"/>
        <w:gridCol w:w="118"/>
        <w:gridCol w:w="20"/>
        <w:gridCol w:w="1138"/>
        <w:gridCol w:w="123"/>
        <w:gridCol w:w="20"/>
        <w:gridCol w:w="1416"/>
        <w:gridCol w:w="122"/>
        <w:gridCol w:w="20"/>
        <w:gridCol w:w="1400"/>
        <w:gridCol w:w="21"/>
        <w:gridCol w:w="1130"/>
        <w:gridCol w:w="12"/>
        <w:gridCol w:w="223"/>
        <w:gridCol w:w="20"/>
        <w:gridCol w:w="880"/>
        <w:gridCol w:w="20"/>
        <w:gridCol w:w="900"/>
        <w:gridCol w:w="900"/>
        <w:gridCol w:w="900"/>
      </w:tblGrid>
      <w:tr w:rsidR="00446A90" w:rsidRPr="00B7575E" w:rsidTr="007E76F0">
        <w:trPr>
          <w:gridAfter w:val="4"/>
          <w:wAfter w:w="2720" w:type="dxa"/>
          <w:cantSplit/>
          <w:trHeight w:val="20"/>
        </w:trPr>
        <w:tc>
          <w:tcPr>
            <w:tcW w:w="565" w:type="dxa"/>
            <w:gridSpan w:val="2"/>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 xml:space="preserve">№ </w:t>
            </w:r>
            <w:proofErr w:type="spellStart"/>
            <w:r w:rsidRPr="00B7575E">
              <w:rPr>
                <w:bCs/>
                <w:color w:val="000000"/>
                <w:sz w:val="24"/>
                <w:szCs w:val="24"/>
              </w:rPr>
              <w:t>п</w:t>
            </w:r>
            <w:proofErr w:type="spellEnd"/>
            <w:r w:rsidRPr="00B7575E">
              <w:rPr>
                <w:bCs/>
                <w:color w:val="000000"/>
                <w:sz w:val="24"/>
                <w:szCs w:val="24"/>
              </w:rPr>
              <w:t>/</w:t>
            </w:r>
            <w:proofErr w:type="spellStart"/>
            <w:r w:rsidRPr="00B7575E">
              <w:rPr>
                <w:bCs/>
                <w:color w:val="000000"/>
                <w:sz w:val="24"/>
                <w:szCs w:val="24"/>
              </w:rPr>
              <w:t>п</w:t>
            </w:r>
            <w:proofErr w:type="spellEnd"/>
          </w:p>
        </w:tc>
        <w:tc>
          <w:tcPr>
            <w:tcW w:w="2349" w:type="dxa"/>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Наименование мероприятия</w:t>
            </w:r>
          </w:p>
        </w:tc>
        <w:tc>
          <w:tcPr>
            <w:tcW w:w="1904" w:type="dxa"/>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Исполнители</w:t>
            </w:r>
          </w:p>
        </w:tc>
        <w:tc>
          <w:tcPr>
            <w:tcW w:w="992" w:type="dxa"/>
            <w:gridSpan w:val="2"/>
            <w:vMerge w:val="restart"/>
            <w:tcBorders>
              <w:top w:val="single" w:sz="6" w:space="0" w:color="auto"/>
              <w:left w:val="single" w:sz="6" w:space="0" w:color="auto"/>
              <w:bottom w:val="nil"/>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Срок исполнения (год)</w:t>
            </w:r>
          </w:p>
        </w:tc>
        <w:tc>
          <w:tcPr>
            <w:tcW w:w="7091" w:type="dxa"/>
            <w:gridSpan w:val="15"/>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Объем финансирования, тыс. руб.</w:t>
            </w:r>
          </w:p>
        </w:tc>
        <w:tc>
          <w:tcPr>
            <w:tcW w:w="1365" w:type="dxa"/>
            <w:gridSpan w:val="3"/>
            <w:vMerge w:val="restart"/>
            <w:tcBorders>
              <w:top w:val="single" w:sz="6" w:space="0" w:color="auto"/>
              <w:left w:val="single" w:sz="6" w:space="0" w:color="auto"/>
              <w:bottom w:val="nil"/>
              <w:right w:val="single" w:sz="4" w:space="0" w:color="auto"/>
            </w:tcBorders>
          </w:tcPr>
          <w:p w:rsidR="00446A90" w:rsidRPr="00B7575E" w:rsidRDefault="00446A90" w:rsidP="007E76F0">
            <w:pPr>
              <w:tabs>
                <w:tab w:val="left" w:pos="2624"/>
              </w:tabs>
              <w:autoSpaceDE w:val="0"/>
              <w:autoSpaceDN w:val="0"/>
              <w:adjustRightInd w:val="0"/>
              <w:jc w:val="center"/>
              <w:rPr>
                <w:bCs/>
                <w:color w:val="000000"/>
                <w:sz w:val="24"/>
                <w:szCs w:val="24"/>
              </w:rPr>
            </w:pPr>
            <w:r w:rsidRPr="00B7575E">
              <w:rPr>
                <w:bCs/>
                <w:color w:val="000000"/>
                <w:sz w:val="24"/>
                <w:szCs w:val="24"/>
              </w:rPr>
              <w:t>Показатели результата мероприятия по годам</w:t>
            </w:r>
          </w:p>
        </w:tc>
        <w:tc>
          <w:tcPr>
            <w:tcW w:w="900" w:type="dxa"/>
            <w:gridSpan w:val="2"/>
            <w:vMerge w:val="restart"/>
            <w:tcBorders>
              <w:top w:val="single" w:sz="6" w:space="0" w:color="auto"/>
              <w:left w:val="single" w:sz="6" w:space="0" w:color="auto"/>
              <w:bottom w:val="nil"/>
              <w:right w:val="single" w:sz="4" w:space="0" w:color="auto"/>
            </w:tcBorders>
          </w:tcPr>
          <w:p w:rsidR="00446A90" w:rsidRPr="00B7575E" w:rsidRDefault="00446A90" w:rsidP="007E76F0">
            <w:pPr>
              <w:tabs>
                <w:tab w:val="left" w:pos="2624"/>
              </w:tabs>
              <w:autoSpaceDE w:val="0"/>
              <w:autoSpaceDN w:val="0"/>
              <w:adjustRightInd w:val="0"/>
              <w:jc w:val="center"/>
              <w:rPr>
                <w:bCs/>
                <w:color w:val="000000"/>
                <w:sz w:val="24"/>
                <w:szCs w:val="24"/>
              </w:rPr>
            </w:pPr>
            <w:r w:rsidRPr="00B70AE8">
              <w:rPr>
                <w:sz w:val="24"/>
                <w:szCs w:val="24"/>
              </w:rPr>
              <w:t>Связь с показателем муниципальной программы (подпрограммы</w:t>
            </w:r>
            <w:r>
              <w:t xml:space="preserve">) </w:t>
            </w:r>
            <w:hyperlink w:anchor="P2582" w:history="1">
              <w:r>
                <w:rPr>
                  <w:color w:val="0000FF"/>
                </w:rPr>
                <w:t>&lt;1&gt;</w:t>
              </w:r>
            </w:hyperlink>
          </w:p>
        </w:tc>
      </w:tr>
      <w:tr w:rsidR="00446A90" w:rsidRPr="00B7575E" w:rsidTr="007E76F0">
        <w:trPr>
          <w:gridAfter w:val="4"/>
          <w:wAfter w:w="2720" w:type="dxa"/>
          <w:cantSplit/>
          <w:trHeight w:val="20"/>
        </w:trPr>
        <w:tc>
          <w:tcPr>
            <w:tcW w:w="565" w:type="dxa"/>
            <w:gridSpan w:val="2"/>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2349" w:type="dxa"/>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1904" w:type="dxa"/>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992" w:type="dxa"/>
            <w:gridSpan w:val="2"/>
            <w:vMerge/>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Всего</w:t>
            </w:r>
          </w:p>
        </w:tc>
        <w:tc>
          <w:tcPr>
            <w:tcW w:w="1417" w:type="dxa"/>
            <w:gridSpan w:val="3"/>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Бюджет Колышлейского района</w:t>
            </w:r>
          </w:p>
        </w:tc>
        <w:tc>
          <w:tcPr>
            <w:tcW w:w="1276" w:type="dxa"/>
            <w:gridSpan w:val="3"/>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Бюджет Пензенской области</w:t>
            </w:r>
          </w:p>
        </w:tc>
        <w:tc>
          <w:tcPr>
            <w:tcW w:w="1559" w:type="dxa"/>
            <w:gridSpan w:val="3"/>
            <w:tcBorders>
              <w:top w:val="single" w:sz="6" w:space="0" w:color="auto"/>
              <w:left w:val="single" w:sz="6" w:space="0" w:color="auto"/>
              <w:bottom w:val="single" w:sz="6" w:space="0" w:color="auto"/>
              <w:right w:val="single" w:sz="6" w:space="0" w:color="auto"/>
            </w:tcBorders>
          </w:tcPr>
          <w:p w:rsidR="00446A90" w:rsidRPr="00405FA4" w:rsidRDefault="00446A90" w:rsidP="007E76F0">
            <w:pPr>
              <w:autoSpaceDE w:val="0"/>
              <w:autoSpaceDN w:val="0"/>
              <w:adjustRightInd w:val="0"/>
              <w:jc w:val="center"/>
              <w:rPr>
                <w:bCs/>
                <w:color w:val="000000"/>
                <w:sz w:val="24"/>
                <w:szCs w:val="24"/>
              </w:rPr>
            </w:pPr>
            <w:r>
              <w:rPr>
                <w:sz w:val="24"/>
                <w:szCs w:val="24"/>
              </w:rPr>
              <w:t>Ф</w:t>
            </w:r>
            <w:r w:rsidRPr="00405FA4">
              <w:rPr>
                <w:sz w:val="24"/>
                <w:szCs w:val="24"/>
              </w:rPr>
              <w:t>едеральный бюджет</w:t>
            </w:r>
          </w:p>
        </w:tc>
        <w:tc>
          <w:tcPr>
            <w:tcW w:w="1563" w:type="dxa"/>
            <w:gridSpan w:val="4"/>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Cs/>
                <w:color w:val="000000"/>
                <w:sz w:val="24"/>
                <w:szCs w:val="24"/>
              </w:rPr>
            </w:pPr>
            <w:r w:rsidRPr="00B7575E">
              <w:rPr>
                <w:bCs/>
                <w:color w:val="000000"/>
                <w:sz w:val="24"/>
                <w:szCs w:val="24"/>
              </w:rPr>
              <w:t>Внебюджетные средства</w:t>
            </w:r>
          </w:p>
        </w:tc>
        <w:tc>
          <w:tcPr>
            <w:tcW w:w="1365" w:type="dxa"/>
            <w:gridSpan w:val="3"/>
            <w:vMerge/>
            <w:tcBorders>
              <w:top w:val="nil"/>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Cs/>
                <w:color w:val="000000"/>
                <w:sz w:val="24"/>
                <w:szCs w:val="24"/>
              </w:rPr>
            </w:pPr>
          </w:p>
        </w:tc>
        <w:tc>
          <w:tcPr>
            <w:tcW w:w="900" w:type="dxa"/>
            <w:gridSpan w:val="2"/>
            <w:vMerge/>
            <w:tcBorders>
              <w:top w:val="nil"/>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Cs/>
                <w:color w:val="000000"/>
                <w:sz w:val="24"/>
                <w:szCs w:val="24"/>
              </w:rPr>
            </w:pP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Подпрограмма 1. Развитие гражданского общества</w:t>
            </w: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Цель. Создание условий для эффективного развития гражданского общества, развитие «человеческого капитала».</w:t>
            </w: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4"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 xml:space="preserve">Задача 1. Поддержка некоммерческих организаций, деятельность которых направлена на гармонизацию </w:t>
            </w:r>
          </w:p>
          <w:p w:rsidR="00446A90" w:rsidRPr="00B7575E" w:rsidRDefault="00446A90" w:rsidP="007E76F0">
            <w:pPr>
              <w:autoSpaceDE w:val="0"/>
              <w:autoSpaceDN w:val="0"/>
              <w:adjustRightInd w:val="0"/>
              <w:jc w:val="center"/>
              <w:rPr>
                <w:b/>
                <w:bCs/>
                <w:color w:val="000000"/>
                <w:sz w:val="24"/>
                <w:szCs w:val="24"/>
              </w:rPr>
            </w:pPr>
            <w:proofErr w:type="spellStart"/>
            <w:r w:rsidRPr="00B7575E">
              <w:rPr>
                <w:b/>
                <w:bCs/>
                <w:color w:val="000000"/>
                <w:sz w:val="24"/>
                <w:szCs w:val="24"/>
              </w:rPr>
              <w:t>этноконфессиональных</w:t>
            </w:r>
            <w:proofErr w:type="spellEnd"/>
            <w:r w:rsidRPr="00B7575E">
              <w:rPr>
                <w:b/>
                <w:bCs/>
                <w:color w:val="000000"/>
                <w:sz w:val="24"/>
                <w:szCs w:val="24"/>
              </w:rPr>
              <w:t xml:space="preserve"> отношений в Пензенской области</w:t>
            </w:r>
          </w:p>
        </w:tc>
      </w:tr>
      <w:tr w:rsidR="00BE287D" w:rsidRPr="00B7575E" w:rsidTr="007E76F0">
        <w:trPr>
          <w:gridAfter w:val="4"/>
          <w:wAfter w:w="2720" w:type="dxa"/>
          <w:cantSplit/>
          <w:trHeight w:val="20"/>
        </w:trPr>
        <w:tc>
          <w:tcPr>
            <w:tcW w:w="508" w:type="dxa"/>
            <w:vMerge w:val="restart"/>
            <w:tcBorders>
              <w:top w:val="single" w:sz="6"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1.1</w:t>
            </w:r>
          </w:p>
        </w:tc>
        <w:tc>
          <w:tcPr>
            <w:tcW w:w="2406" w:type="dxa"/>
            <w:gridSpan w:val="2"/>
            <w:vMerge w:val="restart"/>
            <w:tcBorders>
              <w:top w:val="single" w:sz="6"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 xml:space="preserve">Оказание содействия СО НКО по организации и проведению открытых акций, фестивалей, конференций, направленных на гармонизацию межнациональных отношений в Колышлейском </w:t>
            </w:r>
            <w:r w:rsidRPr="00B7575E">
              <w:rPr>
                <w:bCs/>
                <w:color w:val="000000"/>
                <w:sz w:val="24"/>
                <w:szCs w:val="24"/>
              </w:rPr>
              <w:lastRenderedPageBreak/>
              <w:t>районе</w:t>
            </w:r>
          </w:p>
        </w:tc>
        <w:tc>
          <w:tcPr>
            <w:tcW w:w="1904" w:type="dxa"/>
            <w:vMerge w:val="restart"/>
            <w:tcBorders>
              <w:top w:val="single" w:sz="6" w:space="0" w:color="auto"/>
              <w:left w:val="single" w:sz="6" w:space="0" w:color="auto"/>
              <w:right w:val="single" w:sz="6" w:space="0" w:color="auto"/>
            </w:tcBorders>
            <w:vAlign w:val="center"/>
          </w:tcPr>
          <w:p w:rsidR="00BE287D" w:rsidRPr="00B7575E" w:rsidRDefault="00BE287D" w:rsidP="007E76F0">
            <w:pPr>
              <w:rPr>
                <w:color w:val="000000"/>
                <w:sz w:val="24"/>
                <w:szCs w:val="24"/>
              </w:rPr>
            </w:pPr>
            <w:r w:rsidRPr="00B7575E">
              <w:rPr>
                <w:color w:val="000000"/>
                <w:sz w:val="24"/>
                <w:szCs w:val="24"/>
              </w:rPr>
              <w:lastRenderedPageBreak/>
              <w:t>Администрация Колышлейского района</w:t>
            </w: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val="restart"/>
            <w:tcBorders>
              <w:top w:val="single" w:sz="6" w:space="0" w:color="auto"/>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Проведение на территории Колышлейского района мероприятий с охватом участников не менее 100 человек ежегодно</w:t>
            </w:r>
          </w:p>
        </w:tc>
        <w:tc>
          <w:tcPr>
            <w:tcW w:w="880" w:type="dxa"/>
            <w:vMerge w:val="restart"/>
            <w:tcBorders>
              <w:top w:val="single" w:sz="6" w:space="0" w:color="auto"/>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Default="00BE287D" w:rsidP="007E76F0">
            <w:pPr>
              <w:jc w:val="center"/>
            </w:pPr>
            <w:r w:rsidRPr="00D27C62">
              <w:rPr>
                <w:sz w:val="24"/>
                <w:szCs w:val="24"/>
              </w:rPr>
              <w:t>202</w:t>
            </w:r>
            <w:r>
              <w:rPr>
                <w:sz w:val="24"/>
                <w:szCs w:val="24"/>
              </w:rPr>
              <w:t>5</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Default="00BE287D" w:rsidP="007E76F0">
            <w:pPr>
              <w:jc w:val="center"/>
            </w:pPr>
            <w:r w:rsidRPr="00D27C62">
              <w:rPr>
                <w:sz w:val="24"/>
                <w:szCs w:val="24"/>
              </w:rPr>
              <w:t>202</w:t>
            </w:r>
            <w:r>
              <w:rPr>
                <w:sz w:val="24"/>
                <w:szCs w:val="24"/>
              </w:rPr>
              <w:t>6</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Default="00BE287D" w:rsidP="007E76F0">
            <w:pPr>
              <w:jc w:val="center"/>
            </w:pPr>
            <w:r w:rsidRPr="00D27C62">
              <w:rPr>
                <w:sz w:val="24"/>
                <w:szCs w:val="24"/>
              </w:rPr>
              <w:t>202</w:t>
            </w:r>
            <w:r>
              <w:rPr>
                <w:sz w:val="24"/>
                <w:szCs w:val="24"/>
              </w:rPr>
              <w:t>7</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Pr="00D27C62" w:rsidRDefault="00BE287D" w:rsidP="007E76F0">
            <w:pPr>
              <w:jc w:val="center"/>
              <w:rPr>
                <w:sz w:val="24"/>
                <w:szCs w:val="24"/>
              </w:rPr>
            </w:pPr>
            <w:r>
              <w:rPr>
                <w:sz w:val="24"/>
                <w:szCs w:val="24"/>
              </w:rPr>
              <w:t>2028</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4"/>
          <w:wAfter w:w="272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Pr="00D27C62" w:rsidRDefault="00BE287D" w:rsidP="007E76F0">
            <w:pPr>
              <w:jc w:val="center"/>
              <w:rPr>
                <w:sz w:val="24"/>
                <w:szCs w:val="24"/>
              </w:rPr>
            </w:pPr>
            <w:r>
              <w:rPr>
                <w:sz w:val="24"/>
                <w:szCs w:val="24"/>
              </w:rPr>
              <w:t>2029</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4"/>
          <w:wAfter w:w="2720" w:type="dxa"/>
          <w:cantSplit/>
          <w:trHeight w:val="20"/>
        </w:trPr>
        <w:tc>
          <w:tcPr>
            <w:tcW w:w="508" w:type="dxa"/>
            <w:vMerge/>
            <w:tcBorders>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vAlign w:val="center"/>
          </w:tcPr>
          <w:p w:rsidR="00BE287D" w:rsidRPr="00D27C62" w:rsidRDefault="00BE287D" w:rsidP="007E76F0">
            <w:pPr>
              <w:jc w:val="center"/>
              <w:rPr>
                <w:sz w:val="24"/>
                <w:szCs w:val="24"/>
              </w:rPr>
            </w:pPr>
            <w:r>
              <w:rPr>
                <w:sz w:val="24"/>
                <w:szCs w:val="24"/>
              </w:rPr>
              <w:t>2030</w:t>
            </w:r>
          </w:p>
        </w:tc>
        <w:tc>
          <w:tcPr>
            <w:tcW w:w="1397"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bottom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c>
          <w:tcPr>
            <w:tcW w:w="880" w:type="dxa"/>
            <w:vMerge/>
            <w:tcBorders>
              <w:left w:val="single" w:sz="6" w:space="0" w:color="auto"/>
              <w:bottom w:val="single" w:sz="6" w:space="0" w:color="auto"/>
              <w:right w:val="single" w:sz="4" w:space="0" w:color="auto"/>
            </w:tcBorders>
          </w:tcPr>
          <w:p w:rsidR="00BE287D" w:rsidRPr="00B7575E" w:rsidRDefault="00BE287D" w:rsidP="007E76F0">
            <w:pPr>
              <w:autoSpaceDE w:val="0"/>
              <w:autoSpaceDN w:val="0"/>
              <w:adjustRightInd w:val="0"/>
              <w:jc w:val="center"/>
              <w:rPr>
                <w:bCs/>
                <w:color w:val="000000"/>
                <w:sz w:val="24"/>
                <w:szCs w:val="24"/>
              </w:rPr>
            </w:pPr>
          </w:p>
        </w:tc>
      </w:tr>
      <w:tr w:rsidR="00446A90" w:rsidRPr="00B7575E" w:rsidTr="007E76F0">
        <w:trPr>
          <w:gridAfter w:val="4"/>
          <w:wAfter w:w="2720" w:type="dxa"/>
          <w:cantSplit/>
          <w:trHeight w:val="20"/>
        </w:trPr>
        <w:tc>
          <w:tcPr>
            <w:tcW w:w="15166" w:type="dxa"/>
            <w:gridSpan w:val="26"/>
            <w:tcBorders>
              <w:top w:val="single" w:sz="6" w:space="0" w:color="auto"/>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 xml:space="preserve">Задача 2. Поддержка молодежных инициатив некоммерческих организаций, </w:t>
            </w:r>
          </w:p>
          <w:p w:rsidR="00446A90" w:rsidRPr="00B7575E" w:rsidRDefault="00446A90" w:rsidP="007E76F0">
            <w:pPr>
              <w:autoSpaceDE w:val="0"/>
              <w:autoSpaceDN w:val="0"/>
              <w:adjustRightInd w:val="0"/>
              <w:jc w:val="center"/>
              <w:rPr>
                <w:b/>
                <w:bCs/>
                <w:color w:val="000000"/>
                <w:sz w:val="24"/>
                <w:szCs w:val="24"/>
              </w:rPr>
            </w:pPr>
            <w:r w:rsidRPr="00B7575E">
              <w:rPr>
                <w:b/>
                <w:bCs/>
                <w:color w:val="000000"/>
                <w:sz w:val="24"/>
                <w:szCs w:val="24"/>
              </w:rPr>
              <w:t>направленная на патриотическое воспитание молодежи</w:t>
            </w:r>
          </w:p>
        </w:tc>
      </w:tr>
      <w:tr w:rsidR="00BE287D" w:rsidRPr="00B7575E" w:rsidTr="007E76F0">
        <w:trPr>
          <w:gridAfter w:val="3"/>
          <w:wAfter w:w="2700" w:type="dxa"/>
          <w:cantSplit/>
          <w:trHeight w:val="20"/>
        </w:trPr>
        <w:tc>
          <w:tcPr>
            <w:tcW w:w="508" w:type="dxa"/>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2.1</w:t>
            </w:r>
          </w:p>
          <w:p w:rsidR="00BE287D" w:rsidRPr="00B7575E" w:rsidRDefault="00BE287D" w:rsidP="007E76F0">
            <w:pPr>
              <w:autoSpaceDE w:val="0"/>
              <w:autoSpaceDN w:val="0"/>
              <w:adjustRightInd w:val="0"/>
              <w:jc w:val="center"/>
              <w:rPr>
                <w:bCs/>
                <w:color w:val="000000"/>
                <w:sz w:val="24"/>
                <w:szCs w:val="24"/>
              </w:rPr>
            </w:pPr>
          </w:p>
        </w:tc>
        <w:tc>
          <w:tcPr>
            <w:tcW w:w="2406" w:type="dxa"/>
            <w:gridSpan w:val="2"/>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Оказание содействия СО НКО в проведении на территории Колышлейского района акции «Георгиевская лента», в рамках Всероссийской акции, посвященной Дню Победы</w:t>
            </w:r>
          </w:p>
        </w:tc>
        <w:tc>
          <w:tcPr>
            <w:tcW w:w="1904" w:type="dxa"/>
            <w:vMerge w:val="restart"/>
            <w:tcBorders>
              <w:top w:val="single" w:sz="4" w:space="0" w:color="auto"/>
              <w:left w:val="single" w:sz="6" w:space="0" w:color="auto"/>
              <w:right w:val="single" w:sz="6" w:space="0" w:color="auto"/>
            </w:tcBorders>
            <w:vAlign w:val="center"/>
          </w:tcPr>
          <w:p w:rsidR="00BE287D" w:rsidRPr="00B7575E" w:rsidRDefault="00BE287D" w:rsidP="007E76F0">
            <w:pPr>
              <w:rPr>
                <w:color w:val="000000"/>
                <w:sz w:val="24"/>
                <w:szCs w:val="24"/>
              </w:rPr>
            </w:pPr>
            <w:r w:rsidRPr="00B7575E">
              <w:rPr>
                <w:color w:val="000000"/>
                <w:sz w:val="24"/>
                <w:szCs w:val="24"/>
              </w:rPr>
              <w:t>Администрация Колышлейского района</w:t>
            </w: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C01388">
            <w:pPr>
              <w:jc w:val="center"/>
              <w:rPr>
                <w:b/>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C01388">
            <w:pPr>
              <w:jc w:val="center"/>
              <w:rPr>
                <w:b/>
                <w:sz w:val="24"/>
                <w:szCs w:val="24"/>
              </w:rPr>
            </w:pPr>
            <w:r>
              <w:rPr>
                <w:sz w:val="24"/>
                <w:szCs w:val="24"/>
              </w:rPr>
              <w:t>0</w:t>
            </w:r>
            <w:r w:rsidRPr="00B7575E">
              <w:rPr>
                <w:sz w:val="24"/>
                <w:szCs w:val="24"/>
              </w:rPr>
              <w:t>,</w:t>
            </w:r>
            <w:r>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Воспитание патриотизма у молодежи. Проведение мероприятий с охватом участников не менее 300 человек ежегодно</w:t>
            </w:r>
          </w:p>
        </w:tc>
        <w:tc>
          <w:tcPr>
            <w:tcW w:w="900" w:type="dxa"/>
            <w:gridSpan w:val="2"/>
            <w:vMerge w:val="restart"/>
            <w:tcBorders>
              <w:top w:val="single" w:sz="4" w:space="0" w:color="auto"/>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color w:val="000000"/>
                <w:sz w:val="24"/>
                <w:szCs w:val="24"/>
              </w:rPr>
            </w:pPr>
            <w:r w:rsidRPr="00B7575E">
              <w:rPr>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C01388">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C01388">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7E76F0">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w:t>
            </w:r>
            <w:r>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w:t>
            </w:r>
            <w:r>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jc w:val="center"/>
              <w:rPr>
                <w:sz w:val="24"/>
                <w:szCs w:val="24"/>
              </w:rPr>
            </w:pPr>
            <w:r w:rsidRPr="00B7575E">
              <w:rPr>
                <w:sz w:val="24"/>
                <w:szCs w:val="24"/>
              </w:rPr>
              <w:t>202</w:t>
            </w:r>
            <w:r>
              <w:rPr>
                <w:sz w:val="24"/>
                <w:szCs w:val="24"/>
              </w:rPr>
              <w:t>4</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Default="00BE287D" w:rsidP="007E76F0">
            <w:pPr>
              <w:jc w:val="center"/>
            </w:pPr>
            <w:r w:rsidRPr="003C14D6">
              <w:rPr>
                <w:sz w:val="24"/>
                <w:szCs w:val="24"/>
              </w:rPr>
              <w:t>202</w:t>
            </w:r>
            <w:r>
              <w:rPr>
                <w:sz w:val="24"/>
                <w:szCs w:val="24"/>
              </w:rPr>
              <w:t>5</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Default="00BE287D" w:rsidP="007E76F0">
            <w:pPr>
              <w:jc w:val="center"/>
            </w:pPr>
            <w:r w:rsidRPr="003C14D6">
              <w:rPr>
                <w:sz w:val="24"/>
                <w:szCs w:val="24"/>
              </w:rPr>
              <w:t>202</w:t>
            </w:r>
            <w:r>
              <w:rPr>
                <w:sz w:val="24"/>
                <w:szCs w:val="24"/>
              </w:rPr>
              <w:t>6</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Default="00BE287D" w:rsidP="007E76F0">
            <w:pPr>
              <w:jc w:val="center"/>
            </w:pPr>
            <w:r w:rsidRPr="003C14D6">
              <w:rPr>
                <w:sz w:val="24"/>
                <w:szCs w:val="24"/>
              </w:rPr>
              <w:t>202</w:t>
            </w:r>
            <w:r>
              <w:rPr>
                <w:sz w:val="24"/>
                <w:szCs w:val="24"/>
              </w:rPr>
              <w:t>7</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Pr="003C14D6" w:rsidRDefault="00BE287D" w:rsidP="007E76F0">
            <w:pPr>
              <w:jc w:val="center"/>
              <w:rPr>
                <w:sz w:val="24"/>
                <w:szCs w:val="24"/>
              </w:rPr>
            </w:pPr>
            <w:r>
              <w:rPr>
                <w:sz w:val="24"/>
                <w:szCs w:val="24"/>
              </w:rPr>
              <w:t>2028</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Pr="003C14D6" w:rsidRDefault="00BE287D" w:rsidP="007E76F0">
            <w:pPr>
              <w:jc w:val="center"/>
              <w:rPr>
                <w:sz w:val="24"/>
                <w:szCs w:val="24"/>
              </w:rPr>
            </w:pPr>
            <w:r>
              <w:rPr>
                <w:sz w:val="24"/>
                <w:szCs w:val="24"/>
              </w:rPr>
              <w:t>2029</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BE287D" w:rsidRPr="00B7575E" w:rsidTr="002E3F41">
        <w:trPr>
          <w:gridAfter w:val="3"/>
          <w:wAfter w:w="2700" w:type="dxa"/>
          <w:cantSplit/>
          <w:trHeight w:val="20"/>
        </w:trPr>
        <w:tc>
          <w:tcPr>
            <w:tcW w:w="508" w:type="dxa"/>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ind w:left="-70" w:right="-70"/>
              <w:jc w:val="center"/>
              <w:rPr>
                <w:bCs/>
                <w:color w:val="000000"/>
                <w:sz w:val="24"/>
                <w:szCs w:val="24"/>
              </w:rPr>
            </w:pPr>
          </w:p>
        </w:tc>
        <w:tc>
          <w:tcPr>
            <w:tcW w:w="1904" w:type="dxa"/>
            <w:vMerge/>
            <w:tcBorders>
              <w:left w:val="single" w:sz="6" w:space="0" w:color="auto"/>
              <w:right w:val="single" w:sz="6" w:space="0" w:color="auto"/>
            </w:tcBorders>
            <w:vAlign w:val="center"/>
          </w:tcPr>
          <w:p w:rsidR="00BE287D" w:rsidRPr="00B7575E" w:rsidRDefault="00BE287D" w:rsidP="007E76F0">
            <w:pPr>
              <w:rPr>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vAlign w:val="center"/>
          </w:tcPr>
          <w:p w:rsidR="00BE287D" w:rsidRPr="003C14D6" w:rsidRDefault="00BE287D" w:rsidP="007E76F0">
            <w:pPr>
              <w:jc w:val="center"/>
              <w:rPr>
                <w:sz w:val="24"/>
                <w:szCs w:val="24"/>
              </w:rPr>
            </w:pPr>
            <w:r>
              <w:rPr>
                <w:sz w:val="24"/>
                <w:szCs w:val="24"/>
              </w:rPr>
              <w:t>2030</w:t>
            </w:r>
          </w:p>
        </w:tc>
        <w:tc>
          <w:tcPr>
            <w:tcW w:w="1397"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BE287D" w:rsidRDefault="00BE287D" w:rsidP="002E3F41">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BE287D" w:rsidRPr="00B7575E" w:rsidRDefault="00BE287D"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2.2</w:t>
            </w:r>
          </w:p>
        </w:tc>
        <w:tc>
          <w:tcPr>
            <w:tcW w:w="2406" w:type="dxa"/>
            <w:gridSpan w:val="2"/>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ind w:left="-70" w:right="-70"/>
              <w:jc w:val="center"/>
              <w:rPr>
                <w:bCs/>
                <w:color w:val="000000"/>
                <w:sz w:val="24"/>
                <w:szCs w:val="24"/>
              </w:rPr>
            </w:pPr>
            <w:r w:rsidRPr="00B7575E">
              <w:rPr>
                <w:bCs/>
                <w:color w:val="000000"/>
                <w:sz w:val="24"/>
                <w:szCs w:val="24"/>
              </w:rPr>
              <w:t>Оказание содействия СО НКО по организации и проведению мероприятий, направленных на нравственное и патриотическое воспитание населения</w:t>
            </w:r>
          </w:p>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lastRenderedPageBreak/>
              <w:t>итого</w:t>
            </w:r>
          </w:p>
        </w:tc>
        <w:tc>
          <w:tcPr>
            <w:tcW w:w="1904" w:type="dxa"/>
            <w:vMerge w:val="restart"/>
            <w:tcBorders>
              <w:top w:val="single" w:sz="6" w:space="0" w:color="auto"/>
              <w:left w:val="single" w:sz="6" w:space="0" w:color="auto"/>
              <w:right w:val="single" w:sz="6" w:space="0" w:color="auto"/>
            </w:tcBorders>
            <w:vAlign w:val="center"/>
          </w:tcPr>
          <w:p w:rsidR="004115DB" w:rsidRPr="00B7575E" w:rsidRDefault="004115DB" w:rsidP="007E76F0">
            <w:pPr>
              <w:rPr>
                <w:color w:val="000000"/>
                <w:sz w:val="24"/>
                <w:szCs w:val="24"/>
              </w:rPr>
            </w:pPr>
            <w:r w:rsidRPr="00B7575E">
              <w:rPr>
                <w:color w:val="000000"/>
                <w:sz w:val="24"/>
                <w:szCs w:val="24"/>
              </w:rPr>
              <w:lastRenderedPageBreak/>
              <w:t>Администрация Колышлейского района</w:t>
            </w: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b/>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b/>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 xml:space="preserve">Проведение на территории Колышлейского района не менее 2 мероприятий ежегодно </w:t>
            </w:r>
          </w:p>
        </w:tc>
        <w:tc>
          <w:tcPr>
            <w:tcW w:w="900" w:type="dxa"/>
            <w:gridSpan w:val="2"/>
            <w:vMerge w:val="restart"/>
            <w:tcBorders>
              <w:top w:val="single" w:sz="6" w:space="0" w:color="auto"/>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ind w:left="-70" w:right="-70"/>
              <w:jc w:val="center"/>
              <w:rPr>
                <w:bCs/>
                <w:color w:val="000000"/>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vAlign w:val="center"/>
          </w:tcPr>
          <w:p w:rsidR="004115DB" w:rsidRPr="00B7575E" w:rsidRDefault="004115DB" w:rsidP="007E76F0">
            <w:pPr>
              <w:jc w:val="center"/>
              <w:rPr>
                <w:color w:val="000000"/>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tcPr>
          <w:p w:rsidR="004115DB" w:rsidRPr="00B7575E" w:rsidRDefault="004115DB" w:rsidP="007E76F0">
            <w:pPr>
              <w:autoSpaceDE w:val="0"/>
              <w:autoSpaceDN w:val="0"/>
              <w:adjustRightInd w:val="0"/>
              <w:jc w:val="center"/>
              <w:rPr>
                <w:bCs/>
                <w:color w:val="000000"/>
                <w:sz w:val="24"/>
                <w:szCs w:val="24"/>
              </w:rPr>
            </w:pPr>
          </w:p>
        </w:tc>
        <w:tc>
          <w:tcPr>
            <w:tcW w:w="900" w:type="dxa"/>
          </w:tcPr>
          <w:p w:rsidR="004115DB" w:rsidRPr="00B7575E" w:rsidRDefault="004115DB" w:rsidP="007E76F0">
            <w:pPr>
              <w:autoSpaceDE w:val="0"/>
              <w:autoSpaceDN w:val="0"/>
              <w:adjustRightInd w:val="0"/>
              <w:jc w:val="center"/>
              <w:rPr>
                <w:bCs/>
                <w:color w:val="000000"/>
                <w:sz w:val="24"/>
                <w:szCs w:val="24"/>
              </w:rPr>
            </w:pPr>
          </w:p>
        </w:tc>
        <w:tc>
          <w:tcPr>
            <w:tcW w:w="900" w:type="dxa"/>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sidRPr="00B7575E">
              <w:rPr>
                <w:sz w:val="24"/>
                <w:szCs w:val="24"/>
              </w:rPr>
              <w:t>202</w:t>
            </w:r>
            <w:r>
              <w:rPr>
                <w:sz w:val="24"/>
                <w:szCs w:val="24"/>
              </w:rPr>
              <w:t>4</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4115DB" w:rsidRDefault="004115DB" w:rsidP="007E76F0">
            <w:pPr>
              <w:jc w:val="center"/>
            </w:pPr>
            <w:r w:rsidRPr="0003170E">
              <w:rPr>
                <w:sz w:val="24"/>
                <w:szCs w:val="24"/>
              </w:rPr>
              <w:t>202</w:t>
            </w:r>
            <w:r>
              <w:rPr>
                <w:sz w:val="24"/>
                <w:szCs w:val="24"/>
              </w:rPr>
              <w:t>5</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4115DB" w:rsidRDefault="004115DB" w:rsidP="007E76F0">
            <w:pPr>
              <w:jc w:val="center"/>
            </w:pPr>
            <w:r w:rsidRPr="0003170E">
              <w:rPr>
                <w:sz w:val="24"/>
                <w:szCs w:val="24"/>
              </w:rPr>
              <w:t>202</w:t>
            </w:r>
            <w:r>
              <w:rPr>
                <w:sz w:val="24"/>
                <w:szCs w:val="24"/>
              </w:rPr>
              <w:t>6</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4115DB" w:rsidRDefault="004115DB" w:rsidP="007E76F0">
            <w:pPr>
              <w:jc w:val="center"/>
            </w:pPr>
            <w:r w:rsidRPr="0003170E">
              <w:rPr>
                <w:sz w:val="24"/>
                <w:szCs w:val="24"/>
              </w:rPr>
              <w:t>202</w:t>
            </w:r>
            <w:r>
              <w:rPr>
                <w:sz w:val="24"/>
                <w:szCs w:val="24"/>
              </w:rPr>
              <w:t>7</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7E76F0">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2028</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r w:rsidRPr="00B7575E">
              <w:rPr>
                <w:bCs/>
                <w:color w:val="000000"/>
                <w:sz w:val="24"/>
                <w:szCs w:val="24"/>
              </w:rPr>
              <w:t>-</w:t>
            </w: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2029</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2406"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904" w:type="dxa"/>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jc w:val="center"/>
              <w:rPr>
                <w:sz w:val="24"/>
                <w:szCs w:val="24"/>
              </w:rPr>
            </w:pPr>
            <w:r>
              <w:rPr>
                <w:sz w:val="24"/>
                <w:szCs w:val="24"/>
              </w:rPr>
              <w:t>2030</w:t>
            </w:r>
          </w:p>
        </w:tc>
        <w:tc>
          <w:tcPr>
            <w:tcW w:w="1397"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422" w:type="dxa"/>
            <w:gridSpan w:val="3"/>
            <w:tcBorders>
              <w:top w:val="single" w:sz="4" w:space="0" w:color="auto"/>
              <w:left w:val="single" w:sz="6" w:space="0" w:color="auto"/>
              <w:bottom w:val="single" w:sz="4" w:space="0" w:color="auto"/>
              <w:right w:val="single" w:sz="6" w:space="0" w:color="auto"/>
            </w:tcBorders>
          </w:tcPr>
          <w:p w:rsidR="004115DB" w:rsidRDefault="004115DB" w:rsidP="002E3F41">
            <w:pPr>
              <w:jc w:val="center"/>
              <w:rPr>
                <w:sz w:val="24"/>
                <w:szCs w:val="24"/>
              </w:rPr>
            </w:pPr>
            <w:r>
              <w:rPr>
                <w:sz w:val="24"/>
                <w:szCs w:val="24"/>
              </w:rPr>
              <w:t>0</w:t>
            </w:r>
            <w:r w:rsidRPr="00B7575E">
              <w:rPr>
                <w:sz w:val="24"/>
                <w:szCs w:val="24"/>
              </w:rPr>
              <w:t>,0</w:t>
            </w:r>
          </w:p>
        </w:tc>
        <w:tc>
          <w:tcPr>
            <w:tcW w:w="1281"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1385" w:type="dxa"/>
            <w:gridSpan w:val="4"/>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c>
          <w:tcPr>
            <w:tcW w:w="900" w:type="dxa"/>
            <w:gridSpan w:val="2"/>
            <w:vMerge/>
            <w:tcBorders>
              <w:left w:val="single" w:sz="6" w:space="0" w:color="auto"/>
              <w:right w:val="single" w:sz="6" w:space="0" w:color="auto"/>
            </w:tcBorders>
          </w:tcPr>
          <w:p w:rsidR="004115DB" w:rsidRPr="00B7575E" w:rsidRDefault="004115DB" w:rsidP="007E76F0">
            <w:pPr>
              <w:autoSpaceDE w:val="0"/>
              <w:autoSpaceDN w:val="0"/>
              <w:adjustRightInd w:val="0"/>
              <w:jc w:val="center"/>
              <w:rPr>
                <w:bCs/>
                <w:color w:val="000000"/>
                <w:sz w:val="24"/>
                <w:szCs w:val="24"/>
              </w:rPr>
            </w:pP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autoSpaceDE w:val="0"/>
              <w:autoSpaceDN w:val="0"/>
              <w:adjustRightInd w:val="0"/>
              <w:jc w:val="center"/>
              <w:rPr>
                <w:b/>
                <w:bCs/>
                <w:color w:val="000000"/>
                <w:sz w:val="24"/>
                <w:szCs w:val="24"/>
              </w:rPr>
            </w:pPr>
          </w:p>
          <w:p w:rsidR="00446A90" w:rsidRPr="00B7575E" w:rsidRDefault="00446A90" w:rsidP="00F2138E">
            <w:pPr>
              <w:autoSpaceDE w:val="0"/>
              <w:autoSpaceDN w:val="0"/>
              <w:adjustRightInd w:val="0"/>
              <w:jc w:val="center"/>
              <w:rPr>
                <w:bCs/>
                <w:color w:val="000000"/>
                <w:sz w:val="24"/>
                <w:szCs w:val="24"/>
              </w:rPr>
            </w:pPr>
            <w:r w:rsidRPr="00B7575E">
              <w:rPr>
                <w:b/>
                <w:bCs/>
                <w:color w:val="000000"/>
                <w:sz w:val="24"/>
                <w:szCs w:val="24"/>
              </w:rPr>
              <w:t>Подпрограмма 2. «</w:t>
            </w:r>
            <w:r w:rsidRPr="00B7575E">
              <w:rPr>
                <w:b/>
                <w:color w:val="000000"/>
                <w:sz w:val="24"/>
                <w:szCs w:val="24"/>
              </w:rPr>
              <w:t xml:space="preserve">Повышение качества и доступности предоставления государственных и муниципальных услуг на базе МБУ </w:t>
            </w:r>
            <w:r>
              <w:rPr>
                <w:b/>
                <w:color w:val="000000"/>
                <w:sz w:val="24"/>
                <w:szCs w:val="24"/>
              </w:rPr>
              <w:t>«</w:t>
            </w:r>
            <w:r w:rsidRPr="00B7575E">
              <w:rPr>
                <w:b/>
                <w:color w:val="000000"/>
                <w:sz w:val="24"/>
                <w:szCs w:val="24"/>
              </w:rPr>
              <w:t>МФЦ Колышлейского района</w:t>
            </w:r>
            <w:r>
              <w:rPr>
                <w:b/>
                <w:color w:val="000000"/>
                <w:sz w:val="24"/>
                <w:szCs w:val="24"/>
              </w:rPr>
              <w:t xml:space="preserve"> Пензенской области</w:t>
            </w:r>
            <w:r w:rsidRPr="00B7575E">
              <w:rPr>
                <w:b/>
                <w:color w:val="000000"/>
                <w:sz w:val="24"/>
                <w:szCs w:val="24"/>
              </w:rPr>
              <w:t>»</w:t>
            </w:r>
            <w:r>
              <w:rPr>
                <w:b/>
                <w:color w:val="000000"/>
                <w:sz w:val="24"/>
                <w:szCs w:val="24"/>
              </w:rPr>
              <w:t xml:space="preserve"> </w:t>
            </w: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jc w:val="center"/>
              <w:rPr>
                <w:b/>
                <w:color w:val="000000"/>
                <w:sz w:val="24"/>
                <w:szCs w:val="24"/>
              </w:rPr>
            </w:pPr>
            <w:r w:rsidRPr="00B7575E">
              <w:rPr>
                <w:b/>
                <w:color w:val="000000"/>
                <w:sz w:val="24"/>
                <w:szCs w:val="24"/>
              </w:rPr>
              <w:t>Цель - снижение административных барьеров, оптимизация, повышение качества и доступности предоставления государственных и муниципальных услуг в Колышлейском районе»</w:t>
            </w: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jc w:val="center"/>
              <w:rPr>
                <w:b/>
                <w:color w:val="000000"/>
                <w:sz w:val="24"/>
                <w:szCs w:val="24"/>
              </w:rPr>
            </w:pPr>
            <w:r w:rsidRPr="00B7575E">
              <w:rPr>
                <w:b/>
                <w:bCs/>
                <w:color w:val="000000"/>
                <w:sz w:val="24"/>
                <w:szCs w:val="24"/>
              </w:rPr>
              <w:t>Задача</w:t>
            </w:r>
            <w:r w:rsidRPr="00B7575E">
              <w:rPr>
                <w:b/>
                <w:color w:val="000000"/>
                <w:sz w:val="24"/>
                <w:szCs w:val="24"/>
              </w:rPr>
              <w:t xml:space="preserve">. Развитие многофункционального центра предоставления государственных </w:t>
            </w:r>
            <w:r w:rsidRPr="00B7575E">
              <w:rPr>
                <w:b/>
                <w:color w:val="000000"/>
                <w:sz w:val="24"/>
                <w:szCs w:val="24"/>
              </w:rPr>
              <w:br/>
              <w:t>и муниципальных услуг Колышлейского района Пензенской области</w:t>
            </w: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B7575E" w:rsidRDefault="00446A90" w:rsidP="007E76F0">
            <w:pPr>
              <w:jc w:val="center"/>
              <w:rPr>
                <w:b/>
                <w:bCs/>
                <w:color w:val="000000"/>
                <w:sz w:val="24"/>
                <w:szCs w:val="24"/>
              </w:rPr>
            </w:pPr>
            <w:r w:rsidRPr="00B7575E">
              <w:rPr>
                <w:b/>
                <w:bCs/>
                <w:sz w:val="24"/>
                <w:szCs w:val="24"/>
              </w:rPr>
              <w:t xml:space="preserve">1. </w:t>
            </w:r>
            <w:r w:rsidRPr="00B7575E">
              <w:rPr>
                <w:b/>
                <w:sz w:val="24"/>
                <w:szCs w:val="24"/>
              </w:rPr>
              <w:t>Организация деятельности МФЦ</w:t>
            </w:r>
          </w:p>
        </w:tc>
      </w:tr>
      <w:tr w:rsidR="004115DB" w:rsidRPr="00B7575E" w:rsidTr="007E76F0">
        <w:trPr>
          <w:gridAfter w:val="3"/>
          <w:wAfter w:w="2700" w:type="dxa"/>
          <w:cantSplit/>
          <w:trHeight w:val="20"/>
        </w:trPr>
        <w:tc>
          <w:tcPr>
            <w:tcW w:w="508" w:type="dxa"/>
            <w:vMerge w:val="restart"/>
            <w:tcBorders>
              <w:top w:val="nil"/>
              <w:left w:val="single" w:sz="6" w:space="0" w:color="auto"/>
              <w:right w:val="single" w:sz="4" w:space="0" w:color="auto"/>
            </w:tcBorders>
          </w:tcPr>
          <w:p w:rsidR="004115DB" w:rsidRPr="00B7575E" w:rsidRDefault="004115DB" w:rsidP="007E76F0">
            <w:pPr>
              <w:jc w:val="center"/>
              <w:rPr>
                <w:bCs/>
                <w:color w:val="000000"/>
                <w:sz w:val="24"/>
                <w:szCs w:val="24"/>
              </w:rPr>
            </w:pPr>
            <w:r w:rsidRPr="00B7575E">
              <w:rPr>
                <w:bCs/>
                <w:color w:val="000000"/>
                <w:sz w:val="24"/>
                <w:szCs w:val="24"/>
              </w:rPr>
              <w:t>1.1</w:t>
            </w:r>
          </w:p>
        </w:tc>
        <w:tc>
          <w:tcPr>
            <w:tcW w:w="2406" w:type="dxa"/>
            <w:gridSpan w:val="2"/>
            <w:vMerge w:val="restart"/>
            <w:tcBorders>
              <w:top w:val="nil"/>
              <w:left w:val="single" w:sz="4" w:space="0" w:color="auto"/>
              <w:right w:val="single" w:sz="4" w:space="0" w:color="auto"/>
            </w:tcBorders>
          </w:tcPr>
          <w:p w:rsidR="004115DB" w:rsidRPr="00B7575E" w:rsidRDefault="004115DB" w:rsidP="007E76F0">
            <w:pPr>
              <w:pStyle w:val="ConsPlusCell"/>
              <w:rPr>
                <w:rFonts w:ascii="Times New Roman" w:hAnsi="Times New Roman" w:cs="Times New Roman"/>
                <w:sz w:val="24"/>
                <w:szCs w:val="24"/>
              </w:rPr>
            </w:pPr>
            <w:r w:rsidRPr="00B7575E">
              <w:rPr>
                <w:rFonts w:ascii="Times New Roman" w:hAnsi="Times New Roman" w:cs="Times New Roman"/>
                <w:bCs/>
                <w:sz w:val="24"/>
                <w:szCs w:val="24"/>
                <w:lang w:val="en-US"/>
              </w:rPr>
              <w:t>C</w:t>
            </w:r>
            <w:proofErr w:type="spellStart"/>
            <w:r w:rsidRPr="00B7575E">
              <w:rPr>
                <w:rFonts w:ascii="Times New Roman" w:hAnsi="Times New Roman" w:cs="Times New Roman"/>
                <w:bCs/>
                <w:sz w:val="24"/>
                <w:szCs w:val="24"/>
              </w:rPr>
              <w:t>одержание</w:t>
            </w:r>
            <w:proofErr w:type="spellEnd"/>
            <w:r w:rsidRPr="00B7575E">
              <w:rPr>
                <w:rFonts w:ascii="Times New Roman" w:hAnsi="Times New Roman" w:cs="Times New Roman"/>
                <w:bCs/>
                <w:sz w:val="24"/>
                <w:szCs w:val="24"/>
              </w:rPr>
              <w:t xml:space="preserve"> и обеспечение деятельности МФЦ в Колышлейском районе</w:t>
            </w:r>
          </w:p>
        </w:tc>
        <w:tc>
          <w:tcPr>
            <w:tcW w:w="1904" w:type="dxa"/>
            <w:vMerge w:val="restart"/>
            <w:tcBorders>
              <w:top w:val="nil"/>
              <w:left w:val="single" w:sz="4" w:space="0" w:color="auto"/>
              <w:right w:val="single" w:sz="4" w:space="0" w:color="auto"/>
            </w:tcBorders>
            <w:vAlign w:val="center"/>
          </w:tcPr>
          <w:p w:rsidR="004115DB" w:rsidRPr="00B7575E" w:rsidRDefault="004115DB" w:rsidP="007E76F0">
            <w:pPr>
              <w:rPr>
                <w:color w:val="000000"/>
                <w:sz w:val="24"/>
                <w:szCs w:val="24"/>
              </w:rPr>
            </w:pPr>
            <w:r w:rsidRPr="00B7575E">
              <w:rPr>
                <w:color w:val="000000"/>
                <w:sz w:val="24"/>
                <w:szCs w:val="24"/>
              </w:rPr>
              <w:t>Администрация Колышлейского района</w:t>
            </w:r>
          </w:p>
        </w:tc>
        <w:tc>
          <w:tcPr>
            <w:tcW w:w="984" w:type="dxa"/>
            <w:tcBorders>
              <w:top w:val="nil"/>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Итого:</w:t>
            </w:r>
          </w:p>
        </w:tc>
        <w:tc>
          <w:tcPr>
            <w:tcW w:w="1397" w:type="dxa"/>
            <w:gridSpan w:val="4"/>
            <w:tcBorders>
              <w:top w:val="nil"/>
              <w:left w:val="single" w:sz="4" w:space="0" w:color="auto"/>
              <w:bottom w:val="single" w:sz="4" w:space="0" w:color="auto"/>
              <w:right w:val="single" w:sz="4" w:space="0" w:color="auto"/>
            </w:tcBorders>
          </w:tcPr>
          <w:p w:rsidR="004115DB" w:rsidRPr="00C01DE8" w:rsidRDefault="00E040C4" w:rsidP="00253E51">
            <w:pPr>
              <w:jc w:val="center"/>
              <w:rPr>
                <w:b/>
                <w:sz w:val="24"/>
                <w:szCs w:val="24"/>
              </w:rPr>
            </w:pPr>
            <w:r>
              <w:rPr>
                <w:b/>
                <w:sz w:val="24"/>
                <w:szCs w:val="24"/>
              </w:rPr>
              <w:t>82595,565</w:t>
            </w:r>
          </w:p>
        </w:tc>
        <w:tc>
          <w:tcPr>
            <w:tcW w:w="1422" w:type="dxa"/>
            <w:gridSpan w:val="3"/>
            <w:tcBorders>
              <w:top w:val="nil"/>
              <w:left w:val="single" w:sz="4" w:space="0" w:color="auto"/>
              <w:bottom w:val="single" w:sz="4" w:space="0" w:color="auto"/>
              <w:right w:val="single" w:sz="4" w:space="0" w:color="auto"/>
            </w:tcBorders>
          </w:tcPr>
          <w:p w:rsidR="004115DB" w:rsidRPr="00C01DE8" w:rsidRDefault="00E040C4" w:rsidP="00253E51">
            <w:pPr>
              <w:jc w:val="center"/>
              <w:rPr>
                <w:b/>
                <w:sz w:val="24"/>
                <w:szCs w:val="24"/>
              </w:rPr>
            </w:pPr>
            <w:r>
              <w:rPr>
                <w:b/>
                <w:sz w:val="24"/>
                <w:szCs w:val="24"/>
              </w:rPr>
              <w:t>81223,629</w:t>
            </w:r>
          </w:p>
        </w:tc>
        <w:tc>
          <w:tcPr>
            <w:tcW w:w="1281" w:type="dxa"/>
            <w:gridSpan w:val="3"/>
            <w:tcBorders>
              <w:top w:val="nil"/>
              <w:left w:val="single" w:sz="4" w:space="0" w:color="auto"/>
              <w:bottom w:val="single" w:sz="4" w:space="0" w:color="auto"/>
              <w:right w:val="single" w:sz="4" w:space="0" w:color="auto"/>
            </w:tcBorders>
          </w:tcPr>
          <w:p w:rsidR="004115DB" w:rsidRPr="00C01DE8" w:rsidRDefault="00E040C4" w:rsidP="007E76F0">
            <w:pPr>
              <w:jc w:val="center"/>
              <w:rPr>
                <w:b/>
                <w:sz w:val="24"/>
                <w:szCs w:val="24"/>
              </w:rPr>
            </w:pPr>
            <w:r>
              <w:rPr>
                <w:b/>
                <w:sz w:val="24"/>
                <w:szCs w:val="24"/>
              </w:rPr>
              <w:t>1371,936</w:t>
            </w:r>
          </w:p>
        </w:tc>
        <w:tc>
          <w:tcPr>
            <w:tcW w:w="1558" w:type="dxa"/>
            <w:gridSpan w:val="3"/>
            <w:tcBorders>
              <w:top w:val="nil"/>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nil"/>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val="restart"/>
            <w:tcBorders>
              <w:top w:val="nil"/>
              <w:left w:val="single" w:sz="4" w:space="0" w:color="auto"/>
              <w:right w:val="single" w:sz="6" w:space="0" w:color="auto"/>
            </w:tcBorders>
          </w:tcPr>
          <w:p w:rsidR="004115DB" w:rsidRPr="00B7575E" w:rsidRDefault="004115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Стабильная работа МФЦ</w:t>
            </w:r>
          </w:p>
        </w:tc>
        <w:tc>
          <w:tcPr>
            <w:tcW w:w="1155" w:type="dxa"/>
            <w:gridSpan w:val="5"/>
            <w:vMerge w:val="restart"/>
            <w:tcBorders>
              <w:top w:val="nil"/>
              <w:left w:val="single" w:sz="4" w:space="0" w:color="auto"/>
              <w:right w:val="single" w:sz="6" w:space="0" w:color="auto"/>
            </w:tcBorders>
          </w:tcPr>
          <w:p w:rsidR="004115DB" w:rsidRPr="00B7575E" w:rsidRDefault="004115DB" w:rsidP="007E76F0">
            <w:pPr>
              <w:pStyle w:val="ConsPlusCell"/>
              <w:rPr>
                <w:rFonts w:ascii="Times New Roman" w:hAnsi="Times New Roman" w:cs="Times New Roman"/>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2014</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pStyle w:val="ConsPlusCell"/>
              <w:jc w:val="center"/>
              <w:rPr>
                <w:rFonts w:ascii="Times New Roman" w:hAnsi="Times New Roman" w:cs="Times New Roman"/>
                <w:sz w:val="24"/>
                <w:szCs w:val="24"/>
                <w:lang w:val="en-US"/>
              </w:rPr>
            </w:pPr>
            <w:r w:rsidRPr="00C01DE8">
              <w:rPr>
                <w:rFonts w:ascii="Times New Roman" w:hAnsi="Times New Roman" w:cs="Times New Roman"/>
                <w:sz w:val="24"/>
                <w:szCs w:val="24"/>
              </w:rPr>
              <w:t>1897,0</w:t>
            </w:r>
            <w:r w:rsidRPr="00C01DE8">
              <w:rPr>
                <w:rFonts w:ascii="Times New Roman" w:hAnsi="Times New Roman" w:cs="Times New Roman"/>
                <w:sz w:val="24"/>
                <w:szCs w:val="24"/>
                <w:lang w:val="en-US"/>
              </w:rPr>
              <w:t>00</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pStyle w:val="ConsPlusCell"/>
              <w:jc w:val="center"/>
              <w:rPr>
                <w:rFonts w:ascii="Times New Roman" w:hAnsi="Times New Roman" w:cs="Times New Roman"/>
                <w:sz w:val="24"/>
                <w:szCs w:val="24"/>
                <w:lang w:val="en-US"/>
              </w:rPr>
            </w:pPr>
            <w:r w:rsidRPr="00C01DE8">
              <w:rPr>
                <w:rFonts w:ascii="Times New Roman" w:hAnsi="Times New Roman" w:cs="Times New Roman"/>
                <w:sz w:val="24"/>
                <w:szCs w:val="24"/>
              </w:rPr>
              <w:t>1897,0</w:t>
            </w:r>
            <w:r w:rsidRPr="00C01DE8">
              <w:rPr>
                <w:rFonts w:ascii="Times New Roman" w:hAnsi="Times New Roman" w:cs="Times New Roman"/>
                <w:sz w:val="24"/>
                <w:szCs w:val="24"/>
                <w:lang w:val="en-US"/>
              </w:rPr>
              <w:t>00</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color w:val="000000"/>
                <w:sz w:val="24"/>
                <w:szCs w:val="24"/>
              </w:rPr>
            </w:pPr>
            <w:r w:rsidRPr="00C01DE8">
              <w:rPr>
                <w:color w:val="000000"/>
                <w:sz w:val="24"/>
                <w:szCs w:val="24"/>
                <w:lang w:val="en-US"/>
              </w:rPr>
              <w:t>0</w:t>
            </w:r>
            <w:r w:rsidRPr="00C01DE8">
              <w:rPr>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C64AEB">
        <w:trPr>
          <w:gridAfter w:val="3"/>
          <w:wAfter w:w="2700" w:type="dxa"/>
          <w:cantSplit/>
          <w:trHeight w:val="403"/>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2015</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Style w:val="afc"/>
                <w:rFonts w:ascii="Times New Roman" w:hAnsi="Times New Roman"/>
                <w:i/>
                <w:sz w:val="24"/>
                <w:szCs w:val="24"/>
              </w:rPr>
            </w:pPr>
            <w:r w:rsidRPr="00C01DE8">
              <w:rPr>
                <w:rStyle w:val="afc"/>
                <w:rFonts w:ascii="Times New Roman" w:hAnsi="Times New Roman"/>
                <w:sz w:val="24"/>
                <w:szCs w:val="24"/>
              </w:rPr>
              <w:t>2380,023</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Fonts w:ascii="Times New Roman" w:hAnsi="Times New Roman"/>
                <w:b w:val="0"/>
                <w:sz w:val="24"/>
                <w:szCs w:val="24"/>
              </w:rPr>
            </w:pPr>
            <w:r w:rsidRPr="00C01DE8">
              <w:rPr>
                <w:rFonts w:ascii="Times New Roman" w:hAnsi="Times New Roman"/>
                <w:b w:val="0"/>
                <w:sz w:val="24"/>
                <w:szCs w:val="24"/>
              </w:rPr>
              <w:t>2380,023</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color w:val="000000"/>
                <w:sz w:val="24"/>
                <w:szCs w:val="24"/>
              </w:rPr>
            </w:pPr>
            <w:r w:rsidRPr="00C01DE8">
              <w:rPr>
                <w:color w:val="000000"/>
                <w:sz w:val="24"/>
                <w:szCs w:val="24"/>
                <w:lang w:val="en-US"/>
              </w:rPr>
              <w:t>0</w:t>
            </w:r>
            <w:r w:rsidRPr="00C01DE8">
              <w:rPr>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C64AEB">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2016</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Fonts w:ascii="Times New Roman" w:hAnsi="Times New Roman"/>
                <w:b w:val="0"/>
                <w:sz w:val="24"/>
                <w:szCs w:val="24"/>
              </w:rPr>
            </w:pPr>
            <w:r w:rsidRPr="00C01DE8">
              <w:rPr>
                <w:rFonts w:ascii="Times New Roman" w:hAnsi="Times New Roman"/>
                <w:b w:val="0"/>
                <w:sz w:val="24"/>
                <w:szCs w:val="24"/>
              </w:rPr>
              <w:t>2514,541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C64AEB">
            <w:pPr>
              <w:pStyle w:val="1"/>
              <w:jc w:val="center"/>
              <w:rPr>
                <w:rFonts w:ascii="Times New Roman" w:hAnsi="Times New Roman"/>
                <w:b w:val="0"/>
                <w:sz w:val="24"/>
                <w:szCs w:val="24"/>
              </w:rPr>
            </w:pPr>
            <w:r w:rsidRPr="00C01DE8">
              <w:rPr>
                <w:rFonts w:ascii="Times New Roman" w:hAnsi="Times New Roman"/>
                <w:b w:val="0"/>
                <w:sz w:val="24"/>
                <w:szCs w:val="24"/>
              </w:rPr>
              <w:t>2514,541</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color w:val="000000"/>
                <w:sz w:val="24"/>
                <w:szCs w:val="24"/>
              </w:rPr>
            </w:pPr>
            <w:r w:rsidRPr="00C01DE8">
              <w:rPr>
                <w:color w:val="000000"/>
                <w:sz w:val="24"/>
                <w:szCs w:val="24"/>
                <w:lang w:val="en-US"/>
              </w:rPr>
              <w:t>0</w:t>
            </w:r>
            <w:r w:rsidRPr="00C01DE8">
              <w:rPr>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2017</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2926,371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2926,371</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bCs/>
                <w:color w:val="000000"/>
                <w:sz w:val="24"/>
                <w:szCs w:val="24"/>
              </w:rPr>
            </w:pPr>
            <w:r w:rsidRPr="00C01DE8">
              <w:rPr>
                <w:bCs/>
                <w:color w:val="000000"/>
                <w:sz w:val="24"/>
                <w:szCs w:val="24"/>
                <w:lang w:val="en-US"/>
              </w:rPr>
              <w:t>0</w:t>
            </w:r>
            <w:r w:rsidRPr="00C01DE8">
              <w:rPr>
                <w:bCs/>
                <w:color w:val="000000"/>
                <w:sz w:val="24"/>
                <w:szCs w:val="24"/>
              </w:rPr>
              <w:t>,000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2018</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3451,990</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3404,890</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47,100</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2019</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4115DB" w:rsidRPr="00C01DE8" w:rsidRDefault="004115DB" w:rsidP="007E76F0">
            <w:pPr>
              <w:jc w:val="center"/>
              <w:rPr>
                <w:sz w:val="24"/>
                <w:szCs w:val="24"/>
              </w:rPr>
            </w:pPr>
            <w:r w:rsidRPr="00C01DE8">
              <w:rPr>
                <w:sz w:val="24"/>
                <w:szCs w:val="24"/>
              </w:rPr>
              <w:t>4405,554</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4115DB" w:rsidRPr="00C01DE8" w:rsidRDefault="004115DB" w:rsidP="007E76F0">
            <w:pPr>
              <w:jc w:val="center"/>
              <w:rPr>
                <w:sz w:val="24"/>
                <w:szCs w:val="24"/>
              </w:rPr>
            </w:pPr>
            <w:r w:rsidRPr="00C01DE8">
              <w:rPr>
                <w:sz w:val="24"/>
                <w:szCs w:val="24"/>
              </w:rPr>
              <w:t>4366,295</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bCs/>
                <w:sz w:val="24"/>
                <w:szCs w:val="24"/>
              </w:rPr>
            </w:pPr>
            <w:r w:rsidRPr="00C01DE8">
              <w:rPr>
                <w:bCs/>
                <w:sz w:val="24"/>
                <w:szCs w:val="24"/>
              </w:rPr>
              <w:t>39,259</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color w:val="000000"/>
                <w:sz w:val="24"/>
                <w:szCs w:val="24"/>
              </w:rPr>
              <w:t>2020</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4</w:t>
            </w:r>
            <w:r w:rsidRPr="00C01DE8">
              <w:rPr>
                <w:sz w:val="24"/>
                <w:szCs w:val="24"/>
                <w:lang w:val="en-US"/>
              </w:rPr>
              <w:t>536</w:t>
            </w:r>
            <w:r w:rsidRPr="00C01DE8">
              <w:rPr>
                <w:sz w:val="24"/>
                <w:szCs w:val="24"/>
              </w:rPr>
              <w:t>,</w:t>
            </w:r>
            <w:r w:rsidRPr="00C01DE8">
              <w:rPr>
                <w:sz w:val="24"/>
                <w:szCs w:val="24"/>
                <w:lang w:val="en-US"/>
              </w:rPr>
              <w:t>873</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rPr>
              <w:t>4</w:t>
            </w:r>
            <w:r w:rsidRPr="00C01DE8">
              <w:rPr>
                <w:sz w:val="24"/>
                <w:szCs w:val="24"/>
                <w:lang w:val="en-US"/>
              </w:rPr>
              <w:t>477</w:t>
            </w:r>
            <w:r w:rsidRPr="00C01DE8">
              <w:rPr>
                <w:sz w:val="24"/>
                <w:szCs w:val="24"/>
              </w:rPr>
              <w:t>,</w:t>
            </w:r>
            <w:r w:rsidRPr="00C01DE8">
              <w:rPr>
                <w:sz w:val="24"/>
                <w:szCs w:val="24"/>
                <w:lang w:val="en-US"/>
              </w:rPr>
              <w:t>409</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bCs/>
                <w:color w:val="000000"/>
                <w:sz w:val="24"/>
                <w:szCs w:val="24"/>
              </w:rPr>
            </w:pPr>
            <w:r w:rsidRPr="00C01DE8">
              <w:rPr>
                <w:bCs/>
                <w:color w:val="000000"/>
                <w:sz w:val="24"/>
                <w:szCs w:val="24"/>
              </w:rPr>
              <w:t>59,464</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7E76F0">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color w:val="000000"/>
                <w:sz w:val="24"/>
                <w:szCs w:val="24"/>
              </w:rPr>
            </w:pPr>
            <w:r w:rsidRPr="00B7575E">
              <w:rPr>
                <w:sz w:val="24"/>
                <w:szCs w:val="24"/>
              </w:rPr>
              <w:t>202</w:t>
            </w:r>
            <w:r>
              <w:rPr>
                <w:sz w:val="24"/>
                <w:szCs w:val="24"/>
              </w:rPr>
              <w:t>1</w:t>
            </w:r>
          </w:p>
        </w:tc>
        <w:tc>
          <w:tcPr>
            <w:tcW w:w="1397" w:type="dxa"/>
            <w:gridSpan w:val="4"/>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lang w:val="en-US"/>
              </w:rPr>
              <w:t>4596</w:t>
            </w:r>
            <w:r w:rsidRPr="00C01DE8">
              <w:rPr>
                <w:sz w:val="24"/>
                <w:szCs w:val="24"/>
              </w:rPr>
              <w:t>,</w:t>
            </w:r>
            <w:r w:rsidRPr="00C01DE8">
              <w:rPr>
                <w:sz w:val="24"/>
                <w:szCs w:val="24"/>
                <w:lang w:val="en-US"/>
              </w:rPr>
              <w:t>311</w:t>
            </w:r>
          </w:p>
        </w:tc>
        <w:tc>
          <w:tcPr>
            <w:tcW w:w="1422"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7E76F0">
            <w:pPr>
              <w:jc w:val="center"/>
              <w:rPr>
                <w:sz w:val="24"/>
                <w:szCs w:val="24"/>
              </w:rPr>
            </w:pPr>
            <w:r w:rsidRPr="00C01DE8">
              <w:rPr>
                <w:sz w:val="24"/>
                <w:szCs w:val="24"/>
                <w:lang w:val="en-US"/>
              </w:rPr>
              <w:t>4526</w:t>
            </w:r>
            <w:r w:rsidRPr="00C01DE8">
              <w:rPr>
                <w:sz w:val="24"/>
                <w:szCs w:val="24"/>
              </w:rPr>
              <w:t>,</w:t>
            </w:r>
            <w:r w:rsidRPr="00C01DE8">
              <w:rPr>
                <w:sz w:val="24"/>
                <w:szCs w:val="24"/>
                <w:lang w:val="en-US"/>
              </w:rPr>
              <w:t>847</w:t>
            </w:r>
          </w:p>
        </w:tc>
        <w:tc>
          <w:tcPr>
            <w:tcW w:w="1281" w:type="dxa"/>
            <w:gridSpan w:val="3"/>
            <w:tcBorders>
              <w:top w:val="single" w:sz="4" w:space="0" w:color="auto"/>
              <w:left w:val="single" w:sz="4" w:space="0" w:color="auto"/>
              <w:bottom w:val="single" w:sz="4" w:space="0" w:color="auto"/>
              <w:right w:val="single" w:sz="4" w:space="0" w:color="auto"/>
            </w:tcBorders>
          </w:tcPr>
          <w:p w:rsidR="004115DB" w:rsidRPr="00C01DE8" w:rsidRDefault="004115DB" w:rsidP="00320BAC">
            <w:pPr>
              <w:jc w:val="center"/>
            </w:pPr>
            <w:r w:rsidRPr="00C01DE8">
              <w:rPr>
                <w:bCs/>
                <w:color w:val="000000"/>
                <w:sz w:val="24"/>
                <w:szCs w:val="24"/>
                <w:lang w:val="en-US"/>
              </w:rPr>
              <w:t>6</w:t>
            </w:r>
            <w:r w:rsidRPr="00C01DE8">
              <w:rPr>
                <w:bCs/>
                <w:color w:val="000000"/>
                <w:sz w:val="24"/>
                <w:szCs w:val="24"/>
              </w:rPr>
              <w:t>9,464</w:t>
            </w:r>
          </w:p>
        </w:tc>
        <w:tc>
          <w:tcPr>
            <w:tcW w:w="1558" w:type="dxa"/>
            <w:gridSpan w:val="3"/>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bottom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r w:rsidRPr="00B7575E">
              <w:rPr>
                <w:sz w:val="24"/>
                <w:szCs w:val="24"/>
              </w:rPr>
              <w:t>202</w:t>
            </w:r>
            <w:r>
              <w:rPr>
                <w:sz w:val="24"/>
                <w:szCs w:val="24"/>
              </w:rPr>
              <w:t>2</w:t>
            </w:r>
          </w:p>
        </w:tc>
        <w:tc>
          <w:tcPr>
            <w:tcW w:w="1397" w:type="dxa"/>
            <w:gridSpan w:val="4"/>
            <w:tcBorders>
              <w:top w:val="single" w:sz="4" w:space="0" w:color="auto"/>
              <w:left w:val="single" w:sz="4" w:space="0" w:color="auto"/>
              <w:right w:val="single" w:sz="4" w:space="0" w:color="auto"/>
            </w:tcBorders>
          </w:tcPr>
          <w:p w:rsidR="004115DB" w:rsidRPr="00C01DE8" w:rsidRDefault="004115DB" w:rsidP="007E76F0">
            <w:pPr>
              <w:jc w:val="center"/>
              <w:rPr>
                <w:b/>
                <w:bCs/>
                <w:sz w:val="24"/>
                <w:szCs w:val="24"/>
              </w:rPr>
            </w:pPr>
            <w:r w:rsidRPr="00C01DE8">
              <w:rPr>
                <w:sz w:val="24"/>
                <w:szCs w:val="24"/>
                <w:lang w:val="en-US"/>
              </w:rPr>
              <w:t>4713</w:t>
            </w:r>
            <w:r w:rsidRPr="00C01DE8">
              <w:rPr>
                <w:sz w:val="24"/>
                <w:szCs w:val="24"/>
              </w:rPr>
              <w:t>,</w:t>
            </w:r>
            <w:r w:rsidRPr="00C01DE8">
              <w:rPr>
                <w:sz w:val="24"/>
                <w:szCs w:val="24"/>
                <w:lang w:val="en-US"/>
              </w:rPr>
              <w:t>411</w:t>
            </w:r>
          </w:p>
        </w:tc>
        <w:tc>
          <w:tcPr>
            <w:tcW w:w="1422" w:type="dxa"/>
            <w:gridSpan w:val="3"/>
            <w:tcBorders>
              <w:top w:val="single" w:sz="4" w:space="0" w:color="auto"/>
              <w:left w:val="single" w:sz="4" w:space="0" w:color="auto"/>
              <w:right w:val="single" w:sz="4" w:space="0" w:color="auto"/>
            </w:tcBorders>
          </w:tcPr>
          <w:p w:rsidR="004115DB" w:rsidRPr="00C01DE8" w:rsidRDefault="004115DB" w:rsidP="007E76F0">
            <w:pPr>
              <w:jc w:val="center"/>
              <w:rPr>
                <w:b/>
                <w:bCs/>
                <w:sz w:val="24"/>
                <w:szCs w:val="24"/>
              </w:rPr>
            </w:pPr>
            <w:r w:rsidRPr="00C01DE8">
              <w:rPr>
                <w:sz w:val="24"/>
                <w:szCs w:val="24"/>
                <w:lang w:val="en-US"/>
              </w:rPr>
              <w:t>4657</w:t>
            </w:r>
            <w:r w:rsidRPr="00C01DE8">
              <w:rPr>
                <w:sz w:val="24"/>
                <w:szCs w:val="24"/>
              </w:rPr>
              <w:t>,</w:t>
            </w:r>
            <w:r w:rsidRPr="00C01DE8">
              <w:rPr>
                <w:sz w:val="24"/>
                <w:szCs w:val="24"/>
                <w:lang w:val="en-US"/>
              </w:rPr>
              <w:t>996</w:t>
            </w:r>
          </w:p>
        </w:tc>
        <w:tc>
          <w:tcPr>
            <w:tcW w:w="1281" w:type="dxa"/>
            <w:gridSpan w:val="3"/>
            <w:tcBorders>
              <w:top w:val="single" w:sz="4" w:space="0" w:color="auto"/>
              <w:left w:val="single" w:sz="4" w:space="0" w:color="auto"/>
              <w:right w:val="single" w:sz="4" w:space="0" w:color="auto"/>
            </w:tcBorders>
          </w:tcPr>
          <w:p w:rsidR="004115DB" w:rsidRPr="00C01DE8" w:rsidRDefault="004115DB" w:rsidP="00320BAC">
            <w:pPr>
              <w:jc w:val="center"/>
            </w:pPr>
            <w:r w:rsidRPr="00C01DE8">
              <w:rPr>
                <w:bCs/>
                <w:sz w:val="24"/>
                <w:szCs w:val="24"/>
                <w:lang w:val="en-US"/>
              </w:rPr>
              <w:t>55</w:t>
            </w:r>
            <w:r w:rsidRPr="00C01DE8">
              <w:rPr>
                <w:bCs/>
                <w:sz w:val="24"/>
                <w:szCs w:val="24"/>
              </w:rPr>
              <w:t>,</w:t>
            </w:r>
            <w:r w:rsidRPr="00C01DE8">
              <w:rPr>
                <w:bCs/>
                <w:sz w:val="24"/>
                <w:szCs w:val="24"/>
                <w:lang w:val="en-US"/>
              </w:rPr>
              <w:t>415</w:t>
            </w:r>
          </w:p>
        </w:tc>
        <w:tc>
          <w:tcPr>
            <w:tcW w:w="1558" w:type="dxa"/>
            <w:gridSpan w:val="3"/>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B7575E" w:rsidRDefault="004115DB" w:rsidP="007E76F0">
            <w:pPr>
              <w:jc w:val="center"/>
              <w:rPr>
                <w:color w:val="000000"/>
                <w:sz w:val="24"/>
                <w:szCs w:val="24"/>
              </w:rPr>
            </w:pPr>
            <w:r w:rsidRPr="00B7575E">
              <w:rPr>
                <w:sz w:val="24"/>
                <w:szCs w:val="24"/>
              </w:rPr>
              <w:t>202</w:t>
            </w:r>
            <w:r>
              <w:rPr>
                <w:sz w:val="24"/>
                <w:szCs w:val="24"/>
              </w:rPr>
              <w:t>3</w:t>
            </w:r>
          </w:p>
        </w:tc>
        <w:tc>
          <w:tcPr>
            <w:tcW w:w="1397" w:type="dxa"/>
            <w:gridSpan w:val="4"/>
            <w:tcBorders>
              <w:top w:val="single" w:sz="4" w:space="0" w:color="auto"/>
              <w:left w:val="single" w:sz="4" w:space="0" w:color="auto"/>
              <w:right w:val="single" w:sz="4" w:space="0" w:color="auto"/>
            </w:tcBorders>
          </w:tcPr>
          <w:p w:rsidR="004115DB" w:rsidRPr="003704D0" w:rsidRDefault="004115DB" w:rsidP="007E76F0">
            <w:pPr>
              <w:jc w:val="center"/>
              <w:rPr>
                <w:b/>
                <w:bCs/>
                <w:sz w:val="24"/>
                <w:szCs w:val="24"/>
              </w:rPr>
            </w:pPr>
            <w:r w:rsidRPr="003704D0">
              <w:rPr>
                <w:sz w:val="24"/>
                <w:szCs w:val="24"/>
              </w:rPr>
              <w:t>5489,288</w:t>
            </w:r>
          </w:p>
        </w:tc>
        <w:tc>
          <w:tcPr>
            <w:tcW w:w="1422" w:type="dxa"/>
            <w:gridSpan w:val="3"/>
            <w:tcBorders>
              <w:top w:val="single" w:sz="4" w:space="0" w:color="auto"/>
              <w:left w:val="single" w:sz="4" w:space="0" w:color="auto"/>
              <w:right w:val="single" w:sz="4" w:space="0" w:color="auto"/>
            </w:tcBorders>
          </w:tcPr>
          <w:p w:rsidR="004115DB" w:rsidRPr="003704D0" w:rsidRDefault="004115DB" w:rsidP="007E76F0">
            <w:pPr>
              <w:jc w:val="center"/>
              <w:rPr>
                <w:b/>
                <w:bCs/>
                <w:sz w:val="24"/>
                <w:szCs w:val="24"/>
              </w:rPr>
            </w:pPr>
            <w:r w:rsidRPr="003704D0">
              <w:rPr>
                <w:sz w:val="24"/>
                <w:szCs w:val="24"/>
              </w:rPr>
              <w:t>5387,670</w:t>
            </w:r>
          </w:p>
        </w:tc>
        <w:tc>
          <w:tcPr>
            <w:tcW w:w="1281" w:type="dxa"/>
            <w:gridSpan w:val="3"/>
            <w:tcBorders>
              <w:top w:val="single" w:sz="4" w:space="0" w:color="auto"/>
              <w:left w:val="single" w:sz="4" w:space="0" w:color="auto"/>
              <w:right w:val="single" w:sz="4" w:space="0" w:color="auto"/>
            </w:tcBorders>
          </w:tcPr>
          <w:p w:rsidR="004115DB" w:rsidRPr="003704D0" w:rsidRDefault="004115DB" w:rsidP="00320BAC">
            <w:pPr>
              <w:jc w:val="center"/>
            </w:pPr>
            <w:r w:rsidRPr="003704D0">
              <w:rPr>
                <w:bCs/>
                <w:sz w:val="24"/>
                <w:szCs w:val="24"/>
              </w:rPr>
              <w:t>101</w:t>
            </w:r>
            <w:r w:rsidRPr="003704D0">
              <w:rPr>
                <w:bCs/>
                <w:sz w:val="24"/>
                <w:szCs w:val="24"/>
                <w:lang w:val="en-US"/>
              </w:rPr>
              <w:t>,</w:t>
            </w:r>
            <w:r w:rsidRPr="003704D0">
              <w:rPr>
                <w:bCs/>
                <w:sz w:val="24"/>
                <w:szCs w:val="24"/>
              </w:rPr>
              <w:t>618</w:t>
            </w:r>
          </w:p>
        </w:tc>
        <w:tc>
          <w:tcPr>
            <w:tcW w:w="1558" w:type="dxa"/>
            <w:gridSpan w:val="3"/>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B7575E" w:rsidRDefault="004115DB" w:rsidP="007E76F0">
            <w:pPr>
              <w:jc w:val="center"/>
              <w:rPr>
                <w:color w:val="000000"/>
                <w:sz w:val="24"/>
                <w:szCs w:val="24"/>
              </w:rPr>
            </w:pPr>
            <w:r w:rsidRPr="00B7575E">
              <w:rPr>
                <w:sz w:val="24"/>
                <w:szCs w:val="24"/>
              </w:rPr>
              <w:t>202</w:t>
            </w:r>
            <w:r>
              <w:rPr>
                <w:sz w:val="24"/>
                <w:szCs w:val="24"/>
              </w:rPr>
              <w:t>4</w:t>
            </w:r>
          </w:p>
        </w:tc>
        <w:tc>
          <w:tcPr>
            <w:tcW w:w="1397" w:type="dxa"/>
            <w:gridSpan w:val="4"/>
            <w:tcBorders>
              <w:top w:val="single" w:sz="4" w:space="0" w:color="auto"/>
              <w:left w:val="single" w:sz="4" w:space="0" w:color="auto"/>
              <w:right w:val="single" w:sz="4" w:space="0" w:color="auto"/>
            </w:tcBorders>
          </w:tcPr>
          <w:p w:rsidR="004115DB" w:rsidRPr="005802E2" w:rsidRDefault="004115DB" w:rsidP="007E76F0">
            <w:pPr>
              <w:jc w:val="center"/>
              <w:rPr>
                <w:bCs/>
                <w:sz w:val="24"/>
                <w:szCs w:val="24"/>
              </w:rPr>
            </w:pPr>
            <w:r>
              <w:rPr>
                <w:bCs/>
                <w:sz w:val="24"/>
                <w:szCs w:val="24"/>
              </w:rPr>
              <w:t>6196,436</w:t>
            </w:r>
          </w:p>
        </w:tc>
        <w:tc>
          <w:tcPr>
            <w:tcW w:w="1422" w:type="dxa"/>
            <w:gridSpan w:val="3"/>
            <w:tcBorders>
              <w:top w:val="single" w:sz="4" w:space="0" w:color="auto"/>
              <w:left w:val="single" w:sz="4" w:space="0" w:color="auto"/>
              <w:right w:val="single" w:sz="4" w:space="0" w:color="auto"/>
            </w:tcBorders>
          </w:tcPr>
          <w:p w:rsidR="004115DB" w:rsidRPr="005802E2" w:rsidRDefault="004115DB" w:rsidP="007E76F0">
            <w:pPr>
              <w:jc w:val="center"/>
              <w:rPr>
                <w:bCs/>
                <w:sz w:val="24"/>
                <w:szCs w:val="24"/>
              </w:rPr>
            </w:pPr>
            <w:r>
              <w:rPr>
                <w:bCs/>
                <w:sz w:val="24"/>
                <w:szCs w:val="24"/>
              </w:rPr>
              <w:t>6057,320</w:t>
            </w:r>
          </w:p>
        </w:tc>
        <w:tc>
          <w:tcPr>
            <w:tcW w:w="1281" w:type="dxa"/>
            <w:gridSpan w:val="3"/>
            <w:tcBorders>
              <w:top w:val="single" w:sz="4" w:space="0" w:color="auto"/>
              <w:left w:val="single" w:sz="4" w:space="0" w:color="auto"/>
              <w:right w:val="single" w:sz="4" w:space="0" w:color="auto"/>
            </w:tcBorders>
          </w:tcPr>
          <w:p w:rsidR="004115DB" w:rsidRPr="005802E2" w:rsidRDefault="004115DB" w:rsidP="006F120A">
            <w:pPr>
              <w:jc w:val="center"/>
              <w:rPr>
                <w:sz w:val="24"/>
                <w:szCs w:val="24"/>
              </w:rPr>
            </w:pPr>
            <w:r w:rsidRPr="005802E2">
              <w:rPr>
                <w:sz w:val="24"/>
                <w:szCs w:val="24"/>
              </w:rPr>
              <w:t>139,116</w:t>
            </w:r>
          </w:p>
        </w:tc>
        <w:tc>
          <w:tcPr>
            <w:tcW w:w="1558" w:type="dxa"/>
            <w:gridSpan w:val="3"/>
            <w:tcBorders>
              <w:top w:val="single" w:sz="4" w:space="0" w:color="auto"/>
              <w:left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E84698" w:rsidRDefault="004115DB" w:rsidP="007E76F0">
            <w:pPr>
              <w:jc w:val="center"/>
              <w:rPr>
                <w:sz w:val="24"/>
                <w:szCs w:val="24"/>
                <w:lang w:val="en-US"/>
              </w:rPr>
            </w:pPr>
            <w:r w:rsidRPr="00E84698">
              <w:rPr>
                <w:sz w:val="24"/>
                <w:szCs w:val="24"/>
                <w:lang w:val="en-US"/>
              </w:rPr>
              <w:t>2025</w:t>
            </w:r>
          </w:p>
        </w:tc>
        <w:tc>
          <w:tcPr>
            <w:tcW w:w="1397" w:type="dxa"/>
            <w:gridSpan w:val="4"/>
            <w:tcBorders>
              <w:top w:val="single" w:sz="4" w:space="0" w:color="auto"/>
              <w:left w:val="single" w:sz="4" w:space="0" w:color="auto"/>
              <w:right w:val="single" w:sz="4" w:space="0" w:color="auto"/>
            </w:tcBorders>
          </w:tcPr>
          <w:p w:rsidR="004115DB" w:rsidRPr="00253E51" w:rsidRDefault="00557FA6" w:rsidP="00253E51">
            <w:pPr>
              <w:jc w:val="center"/>
              <w:rPr>
                <w:bCs/>
                <w:sz w:val="24"/>
                <w:szCs w:val="24"/>
              </w:rPr>
            </w:pPr>
            <w:r w:rsidRPr="00253E51">
              <w:rPr>
                <w:bCs/>
                <w:sz w:val="24"/>
                <w:szCs w:val="24"/>
              </w:rPr>
              <w:t>66</w:t>
            </w:r>
            <w:r w:rsidR="00253E51" w:rsidRPr="00253E51">
              <w:rPr>
                <w:bCs/>
                <w:sz w:val="24"/>
                <w:szCs w:val="24"/>
              </w:rPr>
              <w:t>16</w:t>
            </w:r>
            <w:r w:rsidRPr="00253E51">
              <w:rPr>
                <w:bCs/>
                <w:sz w:val="24"/>
                <w:szCs w:val="24"/>
              </w:rPr>
              <w:t>,</w:t>
            </w:r>
            <w:r w:rsidR="00253E51" w:rsidRPr="00253E51">
              <w:rPr>
                <w:bCs/>
                <w:sz w:val="24"/>
                <w:szCs w:val="24"/>
              </w:rPr>
              <w:t>355</w:t>
            </w:r>
          </w:p>
        </w:tc>
        <w:tc>
          <w:tcPr>
            <w:tcW w:w="1422" w:type="dxa"/>
            <w:gridSpan w:val="3"/>
            <w:tcBorders>
              <w:top w:val="single" w:sz="4" w:space="0" w:color="auto"/>
              <w:left w:val="single" w:sz="4" w:space="0" w:color="auto"/>
              <w:right w:val="single" w:sz="4" w:space="0" w:color="auto"/>
            </w:tcBorders>
          </w:tcPr>
          <w:p w:rsidR="004115DB" w:rsidRPr="005802E2" w:rsidRDefault="00253E51" w:rsidP="007E76F0">
            <w:pPr>
              <w:jc w:val="center"/>
              <w:rPr>
                <w:bCs/>
                <w:sz w:val="24"/>
                <w:szCs w:val="24"/>
              </w:rPr>
            </w:pPr>
            <w:r>
              <w:rPr>
                <w:bCs/>
                <w:sz w:val="24"/>
                <w:szCs w:val="24"/>
              </w:rPr>
              <w:t>6264,747</w:t>
            </w:r>
          </w:p>
        </w:tc>
        <w:tc>
          <w:tcPr>
            <w:tcW w:w="1281" w:type="dxa"/>
            <w:gridSpan w:val="3"/>
            <w:tcBorders>
              <w:top w:val="single" w:sz="4" w:space="0" w:color="auto"/>
              <w:left w:val="single" w:sz="4" w:space="0" w:color="auto"/>
              <w:right w:val="single" w:sz="4" w:space="0" w:color="auto"/>
            </w:tcBorders>
          </w:tcPr>
          <w:p w:rsidR="004115DB" w:rsidRPr="005802E2" w:rsidRDefault="004115DB" w:rsidP="006F120A">
            <w:pPr>
              <w:jc w:val="center"/>
              <w:rPr>
                <w:sz w:val="24"/>
                <w:szCs w:val="24"/>
              </w:rPr>
            </w:pPr>
            <w:r>
              <w:rPr>
                <w:sz w:val="24"/>
                <w:szCs w:val="24"/>
              </w:rPr>
              <w:t>351,610</w:t>
            </w:r>
          </w:p>
        </w:tc>
        <w:tc>
          <w:tcPr>
            <w:tcW w:w="1558" w:type="dxa"/>
            <w:gridSpan w:val="3"/>
            <w:tcBorders>
              <w:top w:val="single" w:sz="4" w:space="0" w:color="auto"/>
              <w:left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4115DB" w:rsidRPr="00B7575E" w:rsidTr="002E3F41">
        <w:trPr>
          <w:gridAfter w:val="3"/>
          <w:wAfter w:w="2700" w:type="dxa"/>
          <w:cantSplit/>
          <w:trHeight w:val="20"/>
        </w:trPr>
        <w:tc>
          <w:tcPr>
            <w:tcW w:w="508" w:type="dxa"/>
            <w:vMerge/>
            <w:tcBorders>
              <w:left w:val="single" w:sz="6" w:space="0" w:color="auto"/>
              <w:right w:val="single" w:sz="4" w:space="0" w:color="auto"/>
            </w:tcBorders>
          </w:tcPr>
          <w:p w:rsidR="004115DB" w:rsidRPr="00B7575E" w:rsidRDefault="004115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115DB" w:rsidRPr="00B7575E" w:rsidRDefault="004115DB" w:rsidP="007E76F0">
            <w:pPr>
              <w:rPr>
                <w:color w:val="000000"/>
                <w:sz w:val="24"/>
                <w:szCs w:val="24"/>
              </w:rPr>
            </w:pPr>
          </w:p>
        </w:tc>
        <w:tc>
          <w:tcPr>
            <w:tcW w:w="1904" w:type="dxa"/>
            <w:vMerge/>
            <w:tcBorders>
              <w:left w:val="single" w:sz="4" w:space="0" w:color="auto"/>
              <w:right w:val="single" w:sz="4" w:space="0" w:color="auto"/>
            </w:tcBorders>
          </w:tcPr>
          <w:p w:rsidR="004115DB" w:rsidRPr="00B7575E" w:rsidRDefault="004115DB" w:rsidP="007E76F0">
            <w:pPr>
              <w:jc w:val="center"/>
              <w:rPr>
                <w:bCs/>
                <w:color w:val="000000"/>
                <w:sz w:val="24"/>
                <w:szCs w:val="24"/>
              </w:rPr>
            </w:pPr>
          </w:p>
        </w:tc>
        <w:tc>
          <w:tcPr>
            <w:tcW w:w="984" w:type="dxa"/>
            <w:tcBorders>
              <w:top w:val="single" w:sz="4" w:space="0" w:color="auto"/>
              <w:left w:val="single" w:sz="4" w:space="0" w:color="auto"/>
              <w:right w:val="single" w:sz="4" w:space="0" w:color="auto"/>
            </w:tcBorders>
          </w:tcPr>
          <w:p w:rsidR="004115DB" w:rsidRPr="00E84698" w:rsidRDefault="004115DB" w:rsidP="007E76F0">
            <w:pPr>
              <w:jc w:val="center"/>
              <w:rPr>
                <w:sz w:val="24"/>
                <w:szCs w:val="24"/>
                <w:lang w:val="en-US"/>
              </w:rPr>
            </w:pPr>
            <w:r w:rsidRPr="00E84698">
              <w:rPr>
                <w:sz w:val="24"/>
                <w:szCs w:val="24"/>
                <w:lang w:val="en-US"/>
              </w:rPr>
              <w:t>2026</w:t>
            </w:r>
          </w:p>
        </w:tc>
        <w:tc>
          <w:tcPr>
            <w:tcW w:w="1397" w:type="dxa"/>
            <w:gridSpan w:val="4"/>
            <w:tcBorders>
              <w:top w:val="single" w:sz="4" w:space="0" w:color="auto"/>
              <w:left w:val="single" w:sz="4" w:space="0" w:color="auto"/>
              <w:right w:val="single" w:sz="4" w:space="0" w:color="auto"/>
            </w:tcBorders>
          </w:tcPr>
          <w:p w:rsidR="004115DB" w:rsidRPr="005802E2" w:rsidRDefault="00373830" w:rsidP="007E76F0">
            <w:pPr>
              <w:jc w:val="center"/>
              <w:rPr>
                <w:bCs/>
                <w:sz w:val="24"/>
                <w:szCs w:val="24"/>
              </w:rPr>
            </w:pPr>
            <w:r>
              <w:rPr>
                <w:bCs/>
                <w:sz w:val="24"/>
                <w:szCs w:val="24"/>
              </w:rPr>
              <w:t>6625,909</w:t>
            </w:r>
          </w:p>
        </w:tc>
        <w:tc>
          <w:tcPr>
            <w:tcW w:w="1422" w:type="dxa"/>
            <w:gridSpan w:val="3"/>
            <w:tcBorders>
              <w:top w:val="single" w:sz="4" w:space="0" w:color="auto"/>
              <w:left w:val="single" w:sz="4" w:space="0" w:color="auto"/>
              <w:right w:val="single" w:sz="4" w:space="0" w:color="auto"/>
            </w:tcBorders>
          </w:tcPr>
          <w:p w:rsidR="004115DB" w:rsidRPr="005802E2" w:rsidRDefault="00373830" w:rsidP="007E76F0">
            <w:pPr>
              <w:jc w:val="center"/>
              <w:rPr>
                <w:bCs/>
                <w:sz w:val="24"/>
                <w:szCs w:val="24"/>
              </w:rPr>
            </w:pPr>
            <w:r>
              <w:rPr>
                <w:bCs/>
                <w:sz w:val="24"/>
                <w:szCs w:val="24"/>
              </w:rPr>
              <w:t>6524,131</w:t>
            </w:r>
          </w:p>
        </w:tc>
        <w:tc>
          <w:tcPr>
            <w:tcW w:w="1281" w:type="dxa"/>
            <w:gridSpan w:val="3"/>
            <w:tcBorders>
              <w:top w:val="single" w:sz="4" w:space="0" w:color="auto"/>
              <w:left w:val="single" w:sz="4" w:space="0" w:color="auto"/>
              <w:right w:val="single" w:sz="4" w:space="0" w:color="auto"/>
            </w:tcBorders>
          </w:tcPr>
          <w:p w:rsidR="004115DB" w:rsidRPr="005802E2" w:rsidRDefault="00373830" w:rsidP="006F120A">
            <w:pPr>
              <w:jc w:val="center"/>
              <w:rPr>
                <w:sz w:val="24"/>
                <w:szCs w:val="24"/>
              </w:rPr>
            </w:pPr>
            <w:r>
              <w:rPr>
                <w:sz w:val="24"/>
                <w:szCs w:val="24"/>
              </w:rPr>
              <w:t>101,778</w:t>
            </w:r>
          </w:p>
        </w:tc>
        <w:tc>
          <w:tcPr>
            <w:tcW w:w="1558" w:type="dxa"/>
            <w:gridSpan w:val="3"/>
            <w:tcBorders>
              <w:top w:val="single" w:sz="4" w:space="0" w:color="auto"/>
              <w:left w:val="single" w:sz="4" w:space="0" w:color="auto"/>
              <w:right w:val="single" w:sz="4" w:space="0" w:color="auto"/>
            </w:tcBorders>
          </w:tcPr>
          <w:p w:rsidR="004115DB" w:rsidRPr="00EF66ED" w:rsidRDefault="004115DB" w:rsidP="007E76F0">
            <w:pPr>
              <w:jc w:val="center"/>
              <w:rPr>
                <w:b/>
                <w:bCs/>
                <w:color w:val="000000"/>
                <w:sz w:val="24"/>
                <w:szCs w:val="24"/>
                <w:lang w:val="en-US"/>
              </w:rPr>
            </w:pPr>
          </w:p>
        </w:tc>
        <w:tc>
          <w:tcPr>
            <w:tcW w:w="1420" w:type="dxa"/>
            <w:gridSpan w:val="2"/>
            <w:tcBorders>
              <w:top w:val="single" w:sz="4" w:space="0" w:color="auto"/>
              <w:left w:val="single" w:sz="4" w:space="0" w:color="auto"/>
              <w:right w:val="single" w:sz="4" w:space="0" w:color="auto"/>
            </w:tcBorders>
          </w:tcPr>
          <w:p w:rsidR="004115DB" w:rsidRPr="00B7575E" w:rsidRDefault="004115DB"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4115DB" w:rsidRPr="00B7575E" w:rsidRDefault="004115DB" w:rsidP="007E76F0">
            <w:pPr>
              <w:jc w:val="center"/>
              <w:rPr>
                <w:bCs/>
                <w:color w:val="000000"/>
                <w:sz w:val="24"/>
                <w:szCs w:val="24"/>
              </w:rPr>
            </w:pPr>
          </w:p>
        </w:tc>
      </w:tr>
      <w:tr w:rsidR="00373830" w:rsidRPr="00B7575E" w:rsidTr="002E3F41">
        <w:trPr>
          <w:gridAfter w:val="3"/>
          <w:wAfter w:w="2700" w:type="dxa"/>
          <w:cantSplit/>
          <w:trHeight w:val="20"/>
        </w:trPr>
        <w:tc>
          <w:tcPr>
            <w:tcW w:w="508" w:type="dxa"/>
            <w:vMerge/>
            <w:tcBorders>
              <w:left w:val="single" w:sz="6" w:space="0" w:color="auto"/>
              <w:right w:val="single" w:sz="4" w:space="0" w:color="auto"/>
            </w:tcBorders>
          </w:tcPr>
          <w:p w:rsidR="00373830" w:rsidRPr="00B7575E" w:rsidRDefault="00373830"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373830" w:rsidRPr="00B7575E" w:rsidRDefault="00373830" w:rsidP="007E76F0">
            <w:pPr>
              <w:rPr>
                <w:color w:val="000000"/>
                <w:sz w:val="24"/>
                <w:szCs w:val="24"/>
              </w:rPr>
            </w:pPr>
          </w:p>
        </w:tc>
        <w:tc>
          <w:tcPr>
            <w:tcW w:w="1904" w:type="dxa"/>
            <w:vMerge/>
            <w:tcBorders>
              <w:left w:val="single" w:sz="4" w:space="0" w:color="auto"/>
              <w:right w:val="single" w:sz="4" w:space="0" w:color="auto"/>
            </w:tcBorders>
          </w:tcPr>
          <w:p w:rsidR="00373830" w:rsidRPr="00B7575E" w:rsidRDefault="00373830"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373830" w:rsidRPr="00E84698" w:rsidRDefault="00373830" w:rsidP="007E76F0">
            <w:pPr>
              <w:jc w:val="center"/>
              <w:rPr>
                <w:sz w:val="24"/>
                <w:szCs w:val="24"/>
                <w:lang w:val="en-US"/>
              </w:rPr>
            </w:pPr>
            <w:r w:rsidRPr="00E84698">
              <w:rPr>
                <w:sz w:val="24"/>
                <w:szCs w:val="24"/>
                <w:lang w:val="en-US"/>
              </w:rPr>
              <w:t>2027</w:t>
            </w:r>
          </w:p>
        </w:tc>
        <w:tc>
          <w:tcPr>
            <w:tcW w:w="1397" w:type="dxa"/>
            <w:gridSpan w:val="4"/>
            <w:tcBorders>
              <w:top w:val="single" w:sz="4" w:space="0" w:color="auto"/>
              <w:left w:val="single" w:sz="4" w:space="0" w:color="auto"/>
              <w:bottom w:val="single" w:sz="4" w:space="0" w:color="auto"/>
              <w:right w:val="single" w:sz="4" w:space="0" w:color="auto"/>
            </w:tcBorders>
          </w:tcPr>
          <w:p w:rsidR="00373830" w:rsidRPr="005802E2" w:rsidRDefault="00373830" w:rsidP="007E76F0">
            <w:pPr>
              <w:jc w:val="center"/>
              <w:rPr>
                <w:bCs/>
                <w:sz w:val="24"/>
                <w:szCs w:val="24"/>
              </w:rPr>
            </w:pPr>
            <w:r>
              <w:rPr>
                <w:bCs/>
                <w:sz w:val="24"/>
                <w:szCs w:val="24"/>
              </w:rPr>
              <w:t>6432,348</w:t>
            </w:r>
          </w:p>
        </w:tc>
        <w:tc>
          <w:tcPr>
            <w:tcW w:w="1422" w:type="dxa"/>
            <w:gridSpan w:val="3"/>
            <w:tcBorders>
              <w:top w:val="single" w:sz="4" w:space="0" w:color="auto"/>
              <w:left w:val="single" w:sz="4" w:space="0" w:color="auto"/>
              <w:bottom w:val="single" w:sz="4" w:space="0" w:color="auto"/>
              <w:right w:val="single" w:sz="4" w:space="0" w:color="auto"/>
            </w:tcBorders>
          </w:tcPr>
          <w:p w:rsidR="00373830" w:rsidRPr="005802E2" w:rsidRDefault="00373830" w:rsidP="007E76F0">
            <w:pPr>
              <w:jc w:val="center"/>
              <w:rPr>
                <w:bCs/>
                <w:sz w:val="24"/>
                <w:szCs w:val="24"/>
              </w:rPr>
            </w:pPr>
            <w:r>
              <w:rPr>
                <w:bCs/>
                <w:sz w:val="24"/>
                <w:szCs w:val="24"/>
              </w:rPr>
              <w:t>6330,570</w:t>
            </w:r>
          </w:p>
        </w:tc>
        <w:tc>
          <w:tcPr>
            <w:tcW w:w="1281" w:type="dxa"/>
            <w:gridSpan w:val="3"/>
            <w:tcBorders>
              <w:top w:val="single" w:sz="4" w:space="0" w:color="auto"/>
              <w:left w:val="single" w:sz="4" w:space="0" w:color="auto"/>
              <w:bottom w:val="single" w:sz="4" w:space="0" w:color="auto"/>
              <w:right w:val="single" w:sz="4" w:space="0" w:color="auto"/>
            </w:tcBorders>
          </w:tcPr>
          <w:p w:rsidR="00373830" w:rsidRDefault="00373830" w:rsidP="00373830">
            <w:pPr>
              <w:jc w:val="center"/>
            </w:pPr>
            <w:r w:rsidRPr="00746509">
              <w:rPr>
                <w:sz w:val="24"/>
                <w:szCs w:val="24"/>
              </w:rPr>
              <w:t>101,778</w:t>
            </w:r>
          </w:p>
        </w:tc>
        <w:tc>
          <w:tcPr>
            <w:tcW w:w="1558" w:type="dxa"/>
            <w:gridSpan w:val="3"/>
            <w:tcBorders>
              <w:top w:val="single" w:sz="4" w:space="0" w:color="auto"/>
              <w:left w:val="single" w:sz="4" w:space="0" w:color="auto"/>
              <w:bottom w:val="single" w:sz="4" w:space="0" w:color="auto"/>
              <w:right w:val="single" w:sz="4" w:space="0" w:color="auto"/>
            </w:tcBorders>
          </w:tcPr>
          <w:p w:rsidR="00373830" w:rsidRPr="00EF66ED" w:rsidRDefault="00373830"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373830" w:rsidRPr="00B7575E" w:rsidRDefault="00373830"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373830" w:rsidRPr="00B7575E" w:rsidRDefault="00373830"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373830" w:rsidRPr="00B7575E" w:rsidRDefault="00373830" w:rsidP="007E76F0">
            <w:pPr>
              <w:jc w:val="center"/>
              <w:rPr>
                <w:bCs/>
                <w:color w:val="000000"/>
                <w:sz w:val="24"/>
                <w:szCs w:val="24"/>
              </w:rPr>
            </w:pPr>
          </w:p>
        </w:tc>
      </w:tr>
      <w:tr w:rsidR="00373830" w:rsidRPr="00B7575E" w:rsidTr="002E3F41">
        <w:trPr>
          <w:gridAfter w:val="3"/>
          <w:wAfter w:w="2700" w:type="dxa"/>
          <w:cantSplit/>
          <w:trHeight w:val="20"/>
        </w:trPr>
        <w:tc>
          <w:tcPr>
            <w:tcW w:w="508" w:type="dxa"/>
            <w:vMerge/>
            <w:tcBorders>
              <w:left w:val="single" w:sz="6" w:space="0" w:color="auto"/>
              <w:right w:val="single" w:sz="4" w:space="0" w:color="auto"/>
            </w:tcBorders>
          </w:tcPr>
          <w:p w:rsidR="00373830" w:rsidRPr="00B7575E" w:rsidRDefault="00373830"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373830" w:rsidRPr="00B7575E" w:rsidRDefault="00373830" w:rsidP="007E76F0">
            <w:pPr>
              <w:rPr>
                <w:color w:val="000000"/>
                <w:sz w:val="24"/>
                <w:szCs w:val="24"/>
              </w:rPr>
            </w:pPr>
          </w:p>
        </w:tc>
        <w:tc>
          <w:tcPr>
            <w:tcW w:w="1904" w:type="dxa"/>
            <w:vMerge/>
            <w:tcBorders>
              <w:left w:val="single" w:sz="4" w:space="0" w:color="auto"/>
              <w:right w:val="single" w:sz="4" w:space="0" w:color="auto"/>
            </w:tcBorders>
          </w:tcPr>
          <w:p w:rsidR="00373830" w:rsidRPr="00B7575E" w:rsidRDefault="00373830"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373830" w:rsidRPr="004115DB" w:rsidRDefault="00373830" w:rsidP="007E76F0">
            <w:pPr>
              <w:jc w:val="center"/>
              <w:rPr>
                <w:sz w:val="24"/>
                <w:szCs w:val="24"/>
              </w:rPr>
            </w:pPr>
            <w:r>
              <w:rPr>
                <w:sz w:val="24"/>
                <w:szCs w:val="24"/>
              </w:rPr>
              <w:t>2028</w:t>
            </w:r>
          </w:p>
        </w:tc>
        <w:tc>
          <w:tcPr>
            <w:tcW w:w="1397" w:type="dxa"/>
            <w:gridSpan w:val="4"/>
            <w:tcBorders>
              <w:top w:val="single" w:sz="4" w:space="0" w:color="auto"/>
              <w:left w:val="single" w:sz="4" w:space="0" w:color="auto"/>
              <w:bottom w:val="single" w:sz="4" w:space="0" w:color="auto"/>
              <w:right w:val="single" w:sz="4" w:space="0" w:color="auto"/>
            </w:tcBorders>
          </w:tcPr>
          <w:p w:rsidR="00373830" w:rsidRDefault="00373830" w:rsidP="007E76F0">
            <w:pPr>
              <w:jc w:val="center"/>
              <w:rPr>
                <w:bCs/>
                <w:sz w:val="24"/>
                <w:szCs w:val="24"/>
              </w:rPr>
            </w:pPr>
            <w:r>
              <w:rPr>
                <w:bCs/>
                <w:sz w:val="24"/>
                <w:szCs w:val="24"/>
              </w:rPr>
              <w:t>6604,385</w:t>
            </w:r>
          </w:p>
        </w:tc>
        <w:tc>
          <w:tcPr>
            <w:tcW w:w="1422" w:type="dxa"/>
            <w:gridSpan w:val="3"/>
            <w:tcBorders>
              <w:top w:val="single" w:sz="4" w:space="0" w:color="auto"/>
              <w:left w:val="single" w:sz="4" w:space="0" w:color="auto"/>
              <w:bottom w:val="single" w:sz="4" w:space="0" w:color="auto"/>
              <w:right w:val="single" w:sz="4" w:space="0" w:color="auto"/>
            </w:tcBorders>
          </w:tcPr>
          <w:p w:rsidR="00373830" w:rsidRDefault="00373830" w:rsidP="007E76F0">
            <w:pPr>
              <w:jc w:val="center"/>
              <w:rPr>
                <w:bCs/>
                <w:sz w:val="24"/>
                <w:szCs w:val="24"/>
              </w:rPr>
            </w:pPr>
            <w:r>
              <w:rPr>
                <w:bCs/>
                <w:sz w:val="24"/>
                <w:szCs w:val="24"/>
              </w:rPr>
              <w:t>6502,607</w:t>
            </w:r>
          </w:p>
        </w:tc>
        <w:tc>
          <w:tcPr>
            <w:tcW w:w="1281" w:type="dxa"/>
            <w:gridSpan w:val="3"/>
            <w:tcBorders>
              <w:top w:val="single" w:sz="4" w:space="0" w:color="auto"/>
              <w:left w:val="single" w:sz="4" w:space="0" w:color="auto"/>
              <w:bottom w:val="single" w:sz="4" w:space="0" w:color="auto"/>
              <w:right w:val="single" w:sz="4" w:space="0" w:color="auto"/>
            </w:tcBorders>
          </w:tcPr>
          <w:p w:rsidR="00373830" w:rsidRDefault="00373830" w:rsidP="00373830">
            <w:pPr>
              <w:jc w:val="center"/>
            </w:pPr>
            <w:r w:rsidRPr="00746509">
              <w:rPr>
                <w:sz w:val="24"/>
                <w:szCs w:val="24"/>
              </w:rPr>
              <w:t>101,778</w:t>
            </w:r>
          </w:p>
        </w:tc>
        <w:tc>
          <w:tcPr>
            <w:tcW w:w="1558" w:type="dxa"/>
            <w:gridSpan w:val="3"/>
            <w:tcBorders>
              <w:top w:val="single" w:sz="4" w:space="0" w:color="auto"/>
              <w:left w:val="single" w:sz="4" w:space="0" w:color="auto"/>
              <w:bottom w:val="single" w:sz="4" w:space="0" w:color="auto"/>
              <w:right w:val="single" w:sz="4" w:space="0" w:color="auto"/>
            </w:tcBorders>
          </w:tcPr>
          <w:p w:rsidR="00373830" w:rsidRPr="00EF66ED" w:rsidRDefault="00373830"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373830" w:rsidRPr="00B7575E" w:rsidRDefault="00373830"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373830" w:rsidRPr="00B7575E" w:rsidRDefault="00373830"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373830" w:rsidRPr="00B7575E" w:rsidRDefault="00373830" w:rsidP="007E76F0">
            <w:pPr>
              <w:jc w:val="center"/>
              <w:rPr>
                <w:bCs/>
                <w:color w:val="000000"/>
                <w:sz w:val="24"/>
                <w:szCs w:val="24"/>
              </w:rPr>
            </w:pPr>
          </w:p>
        </w:tc>
      </w:tr>
      <w:tr w:rsidR="00373830" w:rsidRPr="00B7575E" w:rsidTr="002E3F41">
        <w:trPr>
          <w:gridAfter w:val="3"/>
          <w:wAfter w:w="2700" w:type="dxa"/>
          <w:cantSplit/>
          <w:trHeight w:val="20"/>
        </w:trPr>
        <w:tc>
          <w:tcPr>
            <w:tcW w:w="508" w:type="dxa"/>
            <w:vMerge/>
            <w:tcBorders>
              <w:left w:val="single" w:sz="6" w:space="0" w:color="auto"/>
              <w:right w:val="single" w:sz="4" w:space="0" w:color="auto"/>
            </w:tcBorders>
          </w:tcPr>
          <w:p w:rsidR="00373830" w:rsidRPr="00B7575E" w:rsidRDefault="00373830"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373830" w:rsidRPr="00B7575E" w:rsidRDefault="00373830" w:rsidP="007E76F0">
            <w:pPr>
              <w:rPr>
                <w:color w:val="000000"/>
                <w:sz w:val="24"/>
                <w:szCs w:val="24"/>
              </w:rPr>
            </w:pPr>
          </w:p>
        </w:tc>
        <w:tc>
          <w:tcPr>
            <w:tcW w:w="1904" w:type="dxa"/>
            <w:vMerge/>
            <w:tcBorders>
              <w:left w:val="single" w:sz="4" w:space="0" w:color="auto"/>
              <w:right w:val="single" w:sz="4" w:space="0" w:color="auto"/>
            </w:tcBorders>
          </w:tcPr>
          <w:p w:rsidR="00373830" w:rsidRPr="00B7575E" w:rsidRDefault="00373830"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373830" w:rsidRPr="004115DB" w:rsidRDefault="00373830" w:rsidP="007E76F0">
            <w:pPr>
              <w:jc w:val="center"/>
              <w:rPr>
                <w:sz w:val="24"/>
                <w:szCs w:val="24"/>
              </w:rPr>
            </w:pPr>
            <w:r>
              <w:rPr>
                <w:sz w:val="24"/>
                <w:szCs w:val="24"/>
              </w:rPr>
              <w:t>2029</w:t>
            </w:r>
          </w:p>
        </w:tc>
        <w:tc>
          <w:tcPr>
            <w:tcW w:w="1397" w:type="dxa"/>
            <w:gridSpan w:val="4"/>
            <w:tcBorders>
              <w:top w:val="single" w:sz="4" w:space="0" w:color="auto"/>
              <w:left w:val="single" w:sz="4" w:space="0" w:color="auto"/>
              <w:bottom w:val="single" w:sz="4" w:space="0" w:color="auto"/>
              <w:right w:val="single" w:sz="4" w:space="0" w:color="auto"/>
            </w:tcBorders>
          </w:tcPr>
          <w:p w:rsidR="00373830" w:rsidRDefault="00373830" w:rsidP="007E76F0">
            <w:pPr>
              <w:jc w:val="center"/>
              <w:rPr>
                <w:bCs/>
                <w:sz w:val="24"/>
                <w:szCs w:val="24"/>
              </w:rPr>
            </w:pPr>
            <w:r>
              <w:rPr>
                <w:bCs/>
                <w:sz w:val="24"/>
                <w:szCs w:val="24"/>
              </w:rPr>
              <w:t>6604,385</w:t>
            </w:r>
          </w:p>
        </w:tc>
        <w:tc>
          <w:tcPr>
            <w:tcW w:w="1422" w:type="dxa"/>
            <w:gridSpan w:val="3"/>
            <w:tcBorders>
              <w:top w:val="single" w:sz="4" w:space="0" w:color="auto"/>
              <w:left w:val="single" w:sz="4" w:space="0" w:color="auto"/>
              <w:bottom w:val="single" w:sz="4" w:space="0" w:color="auto"/>
              <w:right w:val="single" w:sz="4" w:space="0" w:color="auto"/>
            </w:tcBorders>
          </w:tcPr>
          <w:p w:rsidR="00373830" w:rsidRDefault="00373830" w:rsidP="007E76F0">
            <w:pPr>
              <w:jc w:val="center"/>
              <w:rPr>
                <w:bCs/>
                <w:sz w:val="24"/>
                <w:szCs w:val="24"/>
              </w:rPr>
            </w:pPr>
            <w:r>
              <w:rPr>
                <w:bCs/>
                <w:sz w:val="24"/>
                <w:szCs w:val="24"/>
              </w:rPr>
              <w:t>6502,607</w:t>
            </w:r>
          </w:p>
        </w:tc>
        <w:tc>
          <w:tcPr>
            <w:tcW w:w="1281" w:type="dxa"/>
            <w:gridSpan w:val="3"/>
            <w:tcBorders>
              <w:top w:val="single" w:sz="4" w:space="0" w:color="auto"/>
              <w:left w:val="single" w:sz="4" w:space="0" w:color="auto"/>
              <w:bottom w:val="single" w:sz="4" w:space="0" w:color="auto"/>
              <w:right w:val="single" w:sz="4" w:space="0" w:color="auto"/>
            </w:tcBorders>
          </w:tcPr>
          <w:p w:rsidR="00373830" w:rsidRDefault="00373830" w:rsidP="00373830">
            <w:pPr>
              <w:jc w:val="center"/>
            </w:pPr>
            <w:r w:rsidRPr="00746509">
              <w:rPr>
                <w:sz w:val="24"/>
                <w:szCs w:val="24"/>
              </w:rPr>
              <w:t>101,778</w:t>
            </w:r>
          </w:p>
        </w:tc>
        <w:tc>
          <w:tcPr>
            <w:tcW w:w="1558" w:type="dxa"/>
            <w:gridSpan w:val="3"/>
            <w:tcBorders>
              <w:top w:val="single" w:sz="4" w:space="0" w:color="auto"/>
              <w:left w:val="single" w:sz="4" w:space="0" w:color="auto"/>
              <w:bottom w:val="single" w:sz="4" w:space="0" w:color="auto"/>
              <w:right w:val="single" w:sz="4" w:space="0" w:color="auto"/>
            </w:tcBorders>
          </w:tcPr>
          <w:p w:rsidR="00373830" w:rsidRPr="00EF66ED" w:rsidRDefault="00373830"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373830" w:rsidRPr="00B7575E" w:rsidRDefault="00373830" w:rsidP="007E76F0">
            <w:pPr>
              <w:jc w:val="center"/>
              <w:rPr>
                <w:b/>
                <w:bCs/>
                <w:color w:val="000000"/>
                <w:sz w:val="24"/>
                <w:szCs w:val="24"/>
              </w:rPr>
            </w:pPr>
          </w:p>
        </w:tc>
        <w:tc>
          <w:tcPr>
            <w:tcW w:w="1151" w:type="dxa"/>
            <w:gridSpan w:val="2"/>
            <w:vMerge/>
            <w:tcBorders>
              <w:left w:val="single" w:sz="4" w:space="0" w:color="auto"/>
              <w:right w:val="single" w:sz="6" w:space="0" w:color="auto"/>
            </w:tcBorders>
          </w:tcPr>
          <w:p w:rsidR="00373830" w:rsidRPr="00B7575E" w:rsidRDefault="00373830" w:rsidP="007E76F0">
            <w:pPr>
              <w:jc w:val="center"/>
              <w:rPr>
                <w:bCs/>
                <w:color w:val="000000"/>
                <w:sz w:val="24"/>
                <w:szCs w:val="24"/>
              </w:rPr>
            </w:pPr>
          </w:p>
        </w:tc>
        <w:tc>
          <w:tcPr>
            <w:tcW w:w="1155" w:type="dxa"/>
            <w:gridSpan w:val="5"/>
            <w:vMerge/>
            <w:tcBorders>
              <w:left w:val="single" w:sz="4" w:space="0" w:color="auto"/>
              <w:right w:val="single" w:sz="6" w:space="0" w:color="auto"/>
            </w:tcBorders>
          </w:tcPr>
          <w:p w:rsidR="00373830" w:rsidRPr="00B7575E" w:rsidRDefault="00373830" w:rsidP="007E76F0">
            <w:pPr>
              <w:jc w:val="center"/>
              <w:rPr>
                <w:bCs/>
                <w:color w:val="000000"/>
                <w:sz w:val="24"/>
                <w:szCs w:val="24"/>
              </w:rPr>
            </w:pPr>
          </w:p>
        </w:tc>
      </w:tr>
      <w:tr w:rsidR="00373830" w:rsidRPr="00B7575E" w:rsidTr="004115DB">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373830" w:rsidRPr="00B7575E" w:rsidRDefault="00373830"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373830" w:rsidRPr="00B7575E" w:rsidRDefault="00373830" w:rsidP="007E76F0">
            <w:pPr>
              <w:rPr>
                <w:color w:val="000000"/>
                <w:sz w:val="24"/>
                <w:szCs w:val="24"/>
              </w:rPr>
            </w:pPr>
          </w:p>
        </w:tc>
        <w:tc>
          <w:tcPr>
            <w:tcW w:w="1904" w:type="dxa"/>
            <w:vMerge/>
            <w:tcBorders>
              <w:left w:val="single" w:sz="4" w:space="0" w:color="auto"/>
              <w:bottom w:val="single" w:sz="6" w:space="0" w:color="auto"/>
              <w:right w:val="single" w:sz="4" w:space="0" w:color="auto"/>
            </w:tcBorders>
          </w:tcPr>
          <w:p w:rsidR="00373830" w:rsidRPr="00B7575E" w:rsidRDefault="00373830" w:rsidP="007E76F0">
            <w:pPr>
              <w:jc w:val="center"/>
              <w:rPr>
                <w:bCs/>
                <w:color w:val="000000"/>
                <w:sz w:val="24"/>
                <w:szCs w:val="24"/>
              </w:rPr>
            </w:pPr>
          </w:p>
        </w:tc>
        <w:tc>
          <w:tcPr>
            <w:tcW w:w="984" w:type="dxa"/>
            <w:tcBorders>
              <w:top w:val="single" w:sz="4" w:space="0" w:color="auto"/>
              <w:left w:val="single" w:sz="4" w:space="0" w:color="auto"/>
              <w:bottom w:val="single" w:sz="4" w:space="0" w:color="auto"/>
              <w:right w:val="single" w:sz="4" w:space="0" w:color="auto"/>
            </w:tcBorders>
          </w:tcPr>
          <w:p w:rsidR="00373830" w:rsidRPr="004115DB" w:rsidRDefault="00373830" w:rsidP="007E76F0">
            <w:pPr>
              <w:jc w:val="center"/>
              <w:rPr>
                <w:sz w:val="24"/>
                <w:szCs w:val="24"/>
              </w:rPr>
            </w:pPr>
            <w:r>
              <w:rPr>
                <w:sz w:val="24"/>
                <w:szCs w:val="24"/>
              </w:rPr>
              <w:t>2030</w:t>
            </w:r>
          </w:p>
        </w:tc>
        <w:tc>
          <w:tcPr>
            <w:tcW w:w="1397" w:type="dxa"/>
            <w:gridSpan w:val="4"/>
            <w:tcBorders>
              <w:top w:val="single" w:sz="4" w:space="0" w:color="auto"/>
              <w:left w:val="single" w:sz="4" w:space="0" w:color="auto"/>
              <w:bottom w:val="single" w:sz="4" w:space="0" w:color="auto"/>
              <w:right w:val="single" w:sz="4" w:space="0" w:color="auto"/>
            </w:tcBorders>
          </w:tcPr>
          <w:p w:rsidR="00373830" w:rsidRDefault="00373830" w:rsidP="007E76F0">
            <w:pPr>
              <w:jc w:val="center"/>
              <w:rPr>
                <w:bCs/>
                <w:sz w:val="24"/>
                <w:szCs w:val="24"/>
              </w:rPr>
            </w:pPr>
            <w:r>
              <w:rPr>
                <w:bCs/>
                <w:sz w:val="24"/>
                <w:szCs w:val="24"/>
              </w:rPr>
              <w:t>6604,385</w:t>
            </w:r>
          </w:p>
        </w:tc>
        <w:tc>
          <w:tcPr>
            <w:tcW w:w="1422" w:type="dxa"/>
            <w:gridSpan w:val="3"/>
            <w:tcBorders>
              <w:top w:val="single" w:sz="4" w:space="0" w:color="auto"/>
              <w:left w:val="single" w:sz="4" w:space="0" w:color="auto"/>
              <w:bottom w:val="single" w:sz="4" w:space="0" w:color="auto"/>
              <w:right w:val="single" w:sz="4" w:space="0" w:color="auto"/>
            </w:tcBorders>
          </w:tcPr>
          <w:p w:rsidR="00373830" w:rsidRDefault="00373830" w:rsidP="007E76F0">
            <w:pPr>
              <w:jc w:val="center"/>
              <w:rPr>
                <w:bCs/>
                <w:sz w:val="24"/>
                <w:szCs w:val="24"/>
              </w:rPr>
            </w:pPr>
            <w:r>
              <w:rPr>
                <w:bCs/>
                <w:sz w:val="24"/>
                <w:szCs w:val="24"/>
              </w:rPr>
              <w:t>6502,607</w:t>
            </w:r>
          </w:p>
        </w:tc>
        <w:tc>
          <w:tcPr>
            <w:tcW w:w="1281" w:type="dxa"/>
            <w:gridSpan w:val="3"/>
            <w:tcBorders>
              <w:top w:val="single" w:sz="4" w:space="0" w:color="auto"/>
              <w:left w:val="single" w:sz="4" w:space="0" w:color="auto"/>
              <w:bottom w:val="single" w:sz="4" w:space="0" w:color="auto"/>
              <w:right w:val="single" w:sz="4" w:space="0" w:color="auto"/>
            </w:tcBorders>
          </w:tcPr>
          <w:p w:rsidR="00373830" w:rsidRDefault="00373830" w:rsidP="00373830">
            <w:pPr>
              <w:jc w:val="center"/>
            </w:pPr>
            <w:r w:rsidRPr="00746509">
              <w:rPr>
                <w:sz w:val="24"/>
                <w:szCs w:val="24"/>
              </w:rPr>
              <w:t>101,778</w:t>
            </w:r>
          </w:p>
        </w:tc>
        <w:tc>
          <w:tcPr>
            <w:tcW w:w="1558" w:type="dxa"/>
            <w:gridSpan w:val="3"/>
            <w:tcBorders>
              <w:top w:val="single" w:sz="4" w:space="0" w:color="auto"/>
              <w:left w:val="single" w:sz="4" w:space="0" w:color="auto"/>
              <w:bottom w:val="single" w:sz="4" w:space="0" w:color="auto"/>
              <w:right w:val="single" w:sz="4" w:space="0" w:color="auto"/>
            </w:tcBorders>
          </w:tcPr>
          <w:p w:rsidR="00373830" w:rsidRPr="00EF66ED" w:rsidRDefault="00373830" w:rsidP="007E76F0">
            <w:pPr>
              <w:jc w:val="center"/>
              <w:rPr>
                <w:b/>
                <w:bCs/>
                <w:color w:val="000000"/>
                <w:sz w:val="24"/>
                <w:szCs w:val="24"/>
                <w:lang w:val="en-US"/>
              </w:rPr>
            </w:pPr>
          </w:p>
        </w:tc>
        <w:tc>
          <w:tcPr>
            <w:tcW w:w="1420" w:type="dxa"/>
            <w:gridSpan w:val="2"/>
            <w:tcBorders>
              <w:top w:val="single" w:sz="4" w:space="0" w:color="auto"/>
              <w:left w:val="single" w:sz="4" w:space="0" w:color="auto"/>
              <w:bottom w:val="single" w:sz="4" w:space="0" w:color="auto"/>
              <w:right w:val="single" w:sz="4" w:space="0" w:color="auto"/>
            </w:tcBorders>
          </w:tcPr>
          <w:p w:rsidR="00373830" w:rsidRPr="00B7575E" w:rsidRDefault="00373830" w:rsidP="007E76F0">
            <w:pPr>
              <w:jc w:val="center"/>
              <w:rPr>
                <w:b/>
                <w:bCs/>
                <w:color w:val="000000"/>
                <w:sz w:val="24"/>
                <w:szCs w:val="24"/>
              </w:rPr>
            </w:pPr>
          </w:p>
        </w:tc>
        <w:tc>
          <w:tcPr>
            <w:tcW w:w="1151" w:type="dxa"/>
            <w:gridSpan w:val="2"/>
            <w:vMerge/>
            <w:tcBorders>
              <w:left w:val="single" w:sz="4" w:space="0" w:color="auto"/>
              <w:bottom w:val="single" w:sz="6" w:space="0" w:color="auto"/>
              <w:right w:val="single" w:sz="6" w:space="0" w:color="auto"/>
            </w:tcBorders>
          </w:tcPr>
          <w:p w:rsidR="00373830" w:rsidRPr="00B7575E" w:rsidRDefault="00373830" w:rsidP="007E76F0">
            <w:pPr>
              <w:jc w:val="center"/>
              <w:rPr>
                <w:bCs/>
                <w:color w:val="000000"/>
                <w:sz w:val="24"/>
                <w:szCs w:val="24"/>
              </w:rPr>
            </w:pPr>
          </w:p>
        </w:tc>
        <w:tc>
          <w:tcPr>
            <w:tcW w:w="1155" w:type="dxa"/>
            <w:gridSpan w:val="5"/>
            <w:vMerge/>
            <w:tcBorders>
              <w:left w:val="single" w:sz="4" w:space="0" w:color="auto"/>
              <w:bottom w:val="single" w:sz="6" w:space="0" w:color="auto"/>
              <w:right w:val="single" w:sz="6" w:space="0" w:color="auto"/>
            </w:tcBorders>
          </w:tcPr>
          <w:p w:rsidR="00373830" w:rsidRPr="00B7575E" w:rsidRDefault="00373830" w:rsidP="007E76F0">
            <w:pPr>
              <w:jc w:val="center"/>
              <w:rPr>
                <w:bCs/>
                <w:color w:val="000000"/>
                <w:sz w:val="24"/>
                <w:szCs w:val="24"/>
              </w:rPr>
            </w:pPr>
          </w:p>
        </w:tc>
      </w:tr>
      <w:tr w:rsidR="00446A90" w:rsidRPr="00B7575E" w:rsidTr="007E76F0">
        <w:trPr>
          <w:gridAfter w:val="3"/>
          <w:wAfter w:w="2700" w:type="dxa"/>
          <w:cantSplit/>
          <w:trHeight w:val="20"/>
        </w:trPr>
        <w:tc>
          <w:tcPr>
            <w:tcW w:w="15186" w:type="dxa"/>
            <w:gridSpan w:val="27"/>
            <w:tcBorders>
              <w:top w:val="nil"/>
              <w:left w:val="single" w:sz="6" w:space="0" w:color="auto"/>
              <w:bottom w:val="single" w:sz="6" w:space="0" w:color="auto"/>
              <w:right w:val="single" w:sz="6" w:space="0" w:color="auto"/>
            </w:tcBorders>
          </w:tcPr>
          <w:p w:rsidR="00446A90" w:rsidRPr="00C01DE8" w:rsidRDefault="00446A90" w:rsidP="007E76F0">
            <w:pPr>
              <w:jc w:val="center"/>
              <w:rPr>
                <w:b/>
                <w:bCs/>
                <w:color w:val="000000"/>
                <w:sz w:val="24"/>
                <w:szCs w:val="24"/>
              </w:rPr>
            </w:pPr>
            <w:r w:rsidRPr="00C01DE8">
              <w:rPr>
                <w:b/>
                <w:bCs/>
                <w:sz w:val="24"/>
                <w:szCs w:val="24"/>
              </w:rPr>
              <w:t>Повышение качества и доступности  предоставления услуг на базе МФЦ</w:t>
            </w:r>
          </w:p>
        </w:tc>
      </w:tr>
      <w:tr w:rsidR="00494FDC" w:rsidRPr="00B7575E" w:rsidTr="007E76F0">
        <w:trPr>
          <w:gridAfter w:val="3"/>
          <w:wAfter w:w="2700" w:type="dxa"/>
          <w:cantSplit/>
          <w:trHeight w:val="20"/>
        </w:trPr>
        <w:tc>
          <w:tcPr>
            <w:tcW w:w="508" w:type="dxa"/>
            <w:vMerge w:val="restart"/>
            <w:tcBorders>
              <w:top w:val="nil"/>
              <w:left w:val="single" w:sz="6" w:space="0" w:color="auto"/>
              <w:right w:val="single" w:sz="4" w:space="0" w:color="auto"/>
            </w:tcBorders>
          </w:tcPr>
          <w:p w:rsidR="00494FDC" w:rsidRPr="00B7575E" w:rsidRDefault="00494FDC" w:rsidP="007E76F0">
            <w:pPr>
              <w:jc w:val="center"/>
              <w:rPr>
                <w:bCs/>
                <w:color w:val="000000"/>
                <w:sz w:val="24"/>
                <w:szCs w:val="24"/>
              </w:rPr>
            </w:pPr>
            <w:r>
              <w:rPr>
                <w:bCs/>
                <w:color w:val="000000"/>
                <w:sz w:val="24"/>
                <w:szCs w:val="24"/>
              </w:rPr>
              <w:t>2.1</w:t>
            </w:r>
          </w:p>
        </w:tc>
        <w:tc>
          <w:tcPr>
            <w:tcW w:w="2406" w:type="dxa"/>
            <w:gridSpan w:val="2"/>
            <w:vMerge w:val="restart"/>
            <w:tcBorders>
              <w:top w:val="nil"/>
              <w:left w:val="single" w:sz="4" w:space="0" w:color="auto"/>
              <w:right w:val="single" w:sz="4" w:space="0" w:color="auto"/>
            </w:tcBorders>
          </w:tcPr>
          <w:p w:rsidR="00494FDC" w:rsidRPr="00B7575E" w:rsidRDefault="00494FDC"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Проведение  мониторинга качества предоставления услуг на базе МФЦ</w:t>
            </w:r>
          </w:p>
        </w:tc>
        <w:tc>
          <w:tcPr>
            <w:tcW w:w="1904" w:type="dxa"/>
            <w:vMerge w:val="restart"/>
            <w:tcBorders>
              <w:top w:val="nil"/>
              <w:left w:val="single" w:sz="4" w:space="0" w:color="auto"/>
              <w:right w:val="single" w:sz="4" w:space="0" w:color="auto"/>
            </w:tcBorders>
          </w:tcPr>
          <w:p w:rsidR="00494FDC" w:rsidRPr="00B7575E" w:rsidRDefault="00494FDC" w:rsidP="007E76F0">
            <w:pPr>
              <w:jc w:val="center"/>
              <w:rPr>
                <w:b/>
                <w:bCs/>
                <w:color w:val="000000"/>
                <w:sz w:val="24"/>
                <w:szCs w:val="24"/>
              </w:rPr>
            </w:pPr>
            <w:r w:rsidRPr="00B7575E">
              <w:rPr>
                <w:color w:val="000000"/>
                <w:sz w:val="24"/>
                <w:szCs w:val="24"/>
              </w:rPr>
              <w:t>«Многофункциональный  центр предоставления государственных и муниципальных услуг Колышлейского района Пензенской области»</w:t>
            </w:r>
          </w:p>
        </w:tc>
        <w:tc>
          <w:tcPr>
            <w:tcW w:w="1004"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Итого:</w:t>
            </w:r>
          </w:p>
        </w:tc>
        <w:tc>
          <w:tcPr>
            <w:tcW w:w="1397"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sz w:val="24"/>
                <w:szCs w:val="24"/>
              </w:rPr>
            </w:pPr>
            <w:r w:rsidRPr="00B7575E">
              <w:rPr>
                <w:b/>
                <w:sz w:val="24"/>
                <w:szCs w:val="24"/>
              </w:rPr>
              <w:t>-</w:t>
            </w:r>
          </w:p>
        </w:tc>
        <w:tc>
          <w:tcPr>
            <w:tcW w:w="1422"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sz w:val="24"/>
                <w:szCs w:val="24"/>
              </w:rPr>
            </w:pPr>
            <w:r w:rsidRPr="00B7575E">
              <w:rPr>
                <w:b/>
                <w:sz w:val="24"/>
                <w:szCs w:val="24"/>
              </w:rPr>
              <w:t>-</w:t>
            </w:r>
          </w:p>
        </w:tc>
        <w:tc>
          <w:tcPr>
            <w:tcW w:w="1281"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sz w:val="24"/>
                <w:szCs w:val="24"/>
              </w:rPr>
              <w:t>-</w:t>
            </w:r>
          </w:p>
        </w:tc>
        <w:tc>
          <w:tcPr>
            <w:tcW w:w="1558" w:type="dxa"/>
            <w:gridSpan w:val="3"/>
            <w:tcBorders>
              <w:top w:val="nil"/>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sz w:val="24"/>
                <w:szCs w:val="24"/>
              </w:rPr>
              <w:t>-</w:t>
            </w:r>
          </w:p>
        </w:tc>
        <w:tc>
          <w:tcPr>
            <w:tcW w:w="1421" w:type="dxa"/>
            <w:gridSpan w:val="2"/>
            <w:tcBorders>
              <w:top w:val="nil"/>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sz w:val="24"/>
                <w:szCs w:val="24"/>
              </w:rPr>
              <w:t>-</w:t>
            </w:r>
          </w:p>
        </w:tc>
        <w:tc>
          <w:tcPr>
            <w:tcW w:w="1142" w:type="dxa"/>
            <w:gridSpan w:val="2"/>
            <w:vMerge w:val="restart"/>
            <w:tcBorders>
              <w:top w:val="nil"/>
              <w:left w:val="single" w:sz="4" w:space="0" w:color="auto"/>
              <w:right w:val="single" w:sz="6" w:space="0" w:color="auto"/>
            </w:tcBorders>
          </w:tcPr>
          <w:p w:rsidR="00494FDC" w:rsidRPr="00B7575E" w:rsidRDefault="00494FDC"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Определение  уровня удовлетворенности граждан качеством и доступностью услуг</w:t>
            </w:r>
          </w:p>
        </w:tc>
        <w:tc>
          <w:tcPr>
            <w:tcW w:w="1143" w:type="dxa"/>
            <w:gridSpan w:val="4"/>
            <w:vMerge w:val="restart"/>
            <w:tcBorders>
              <w:top w:val="nil"/>
              <w:left w:val="single" w:sz="4" w:space="0" w:color="auto"/>
              <w:right w:val="single" w:sz="6" w:space="0" w:color="auto"/>
            </w:tcBorders>
          </w:tcPr>
          <w:p w:rsidR="00494FDC" w:rsidRPr="00B7575E" w:rsidRDefault="00494FDC" w:rsidP="007E76F0">
            <w:pPr>
              <w:pStyle w:val="ConsPlusCell"/>
              <w:rPr>
                <w:rFonts w:ascii="Times New Roman" w:hAnsi="Times New Roman" w:cs="Times New Roman"/>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494FDC" w:rsidRPr="00B7575E" w:rsidRDefault="00494FDC" w:rsidP="007E76F0">
            <w:pPr>
              <w:jc w:val="center"/>
              <w:rPr>
                <w:b/>
                <w:bCs/>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tcPr>
          <w:p w:rsidR="00494FDC" w:rsidRPr="008B6874" w:rsidRDefault="00494FDC"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Default="00494FDC" w:rsidP="007E76F0">
            <w:pPr>
              <w:jc w:val="center"/>
            </w:pPr>
            <w:r w:rsidRPr="00BC603A">
              <w:rPr>
                <w:sz w:val="24"/>
                <w:szCs w:val="24"/>
              </w:rPr>
              <w:t>202</w:t>
            </w:r>
            <w:r>
              <w:rPr>
                <w:sz w:val="24"/>
                <w:szCs w:val="24"/>
              </w:rPr>
              <w:t>5</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Default="00494FDC" w:rsidP="007E76F0">
            <w:pPr>
              <w:jc w:val="center"/>
            </w:pPr>
            <w:r w:rsidRPr="00BC603A">
              <w:rPr>
                <w:sz w:val="24"/>
                <w:szCs w:val="24"/>
              </w:rPr>
              <w:t>202</w:t>
            </w:r>
            <w:r>
              <w:rPr>
                <w:sz w:val="24"/>
                <w:szCs w:val="24"/>
              </w:rPr>
              <w:t>6</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Default="00494FDC" w:rsidP="007E76F0">
            <w:pPr>
              <w:jc w:val="center"/>
            </w:pPr>
            <w:r w:rsidRPr="00BC603A">
              <w:rPr>
                <w:sz w:val="24"/>
                <w:szCs w:val="24"/>
              </w:rPr>
              <w:t>202</w:t>
            </w:r>
            <w:r>
              <w:rPr>
                <w:sz w:val="24"/>
                <w:szCs w:val="24"/>
              </w:rPr>
              <w:t>7</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Pr="00BC603A" w:rsidRDefault="00494FDC" w:rsidP="007E76F0">
            <w:pPr>
              <w:jc w:val="center"/>
              <w:rPr>
                <w:sz w:val="24"/>
                <w:szCs w:val="24"/>
              </w:rPr>
            </w:pPr>
            <w:r>
              <w:rPr>
                <w:sz w:val="24"/>
                <w:szCs w:val="24"/>
              </w:rPr>
              <w:t>2028</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2E3F41">
        <w:trPr>
          <w:gridAfter w:val="3"/>
          <w:wAfter w:w="2700" w:type="dxa"/>
          <w:cantSplit/>
          <w:trHeight w:val="20"/>
        </w:trPr>
        <w:tc>
          <w:tcPr>
            <w:tcW w:w="508" w:type="dxa"/>
            <w:vMerge/>
            <w:tcBorders>
              <w:left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Pr="00BC603A" w:rsidRDefault="00494FDC" w:rsidP="007E76F0">
            <w:pPr>
              <w:jc w:val="center"/>
              <w:rPr>
                <w:sz w:val="24"/>
                <w:szCs w:val="24"/>
              </w:rPr>
            </w:pPr>
            <w:r>
              <w:rPr>
                <w:sz w:val="24"/>
                <w:szCs w:val="24"/>
              </w:rPr>
              <w:t>2029</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right w:val="single" w:sz="6" w:space="0" w:color="auto"/>
            </w:tcBorders>
          </w:tcPr>
          <w:p w:rsidR="00494FDC" w:rsidRPr="00B7575E" w:rsidRDefault="00494FDC" w:rsidP="007E76F0">
            <w:pPr>
              <w:jc w:val="center"/>
              <w:rPr>
                <w:color w:val="000000"/>
                <w:sz w:val="24"/>
                <w:szCs w:val="24"/>
              </w:rPr>
            </w:pPr>
          </w:p>
        </w:tc>
      </w:tr>
      <w:tr w:rsidR="00494FDC" w:rsidRPr="00B7575E" w:rsidTr="007E76F0">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494FDC" w:rsidRPr="00B7575E" w:rsidRDefault="00494FDC"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494FDC" w:rsidRPr="00B7575E" w:rsidRDefault="00494FDC" w:rsidP="007E76F0">
            <w:pPr>
              <w:jc w:val="center"/>
              <w:rPr>
                <w:color w:val="000000"/>
                <w:sz w:val="24"/>
                <w:szCs w:val="24"/>
              </w:rPr>
            </w:pPr>
          </w:p>
        </w:tc>
        <w:tc>
          <w:tcPr>
            <w:tcW w:w="1904" w:type="dxa"/>
            <w:vMerge/>
            <w:tcBorders>
              <w:left w:val="single" w:sz="4" w:space="0" w:color="auto"/>
              <w:bottom w:val="single" w:sz="6" w:space="0" w:color="auto"/>
              <w:right w:val="single" w:sz="4" w:space="0" w:color="auto"/>
            </w:tcBorders>
          </w:tcPr>
          <w:p w:rsidR="00494FDC" w:rsidRPr="00B7575E" w:rsidRDefault="00494FDC"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494FDC" w:rsidRPr="00BC603A" w:rsidRDefault="00494FDC" w:rsidP="007E76F0">
            <w:pPr>
              <w:jc w:val="center"/>
              <w:rPr>
                <w:sz w:val="24"/>
                <w:szCs w:val="24"/>
              </w:rPr>
            </w:pPr>
            <w:r>
              <w:rPr>
                <w:sz w:val="24"/>
                <w:szCs w:val="24"/>
              </w:rPr>
              <w:t>2030</w:t>
            </w:r>
          </w:p>
        </w:tc>
        <w:tc>
          <w:tcPr>
            <w:tcW w:w="1397"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494FDC" w:rsidRDefault="00494FDC"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494FDC" w:rsidRPr="00B7575E" w:rsidRDefault="00494FDC" w:rsidP="007E76F0">
            <w:pPr>
              <w:jc w:val="center"/>
              <w:rPr>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494FDC" w:rsidRPr="00B7575E" w:rsidRDefault="00494FDC" w:rsidP="007E76F0">
            <w:pPr>
              <w:jc w:val="center"/>
              <w:rPr>
                <w:color w:val="000000"/>
                <w:sz w:val="24"/>
                <w:szCs w:val="24"/>
              </w:rPr>
            </w:pPr>
          </w:p>
        </w:tc>
      </w:tr>
      <w:tr w:rsidR="009F419B" w:rsidRPr="00B7575E" w:rsidTr="007E76F0">
        <w:trPr>
          <w:gridAfter w:val="3"/>
          <w:wAfter w:w="2700" w:type="dxa"/>
          <w:cantSplit/>
          <w:trHeight w:val="20"/>
        </w:trPr>
        <w:tc>
          <w:tcPr>
            <w:tcW w:w="508" w:type="dxa"/>
            <w:vMerge w:val="restart"/>
            <w:tcBorders>
              <w:top w:val="nil"/>
              <w:left w:val="single" w:sz="6" w:space="0" w:color="auto"/>
              <w:right w:val="single" w:sz="4" w:space="0" w:color="auto"/>
            </w:tcBorders>
          </w:tcPr>
          <w:p w:rsidR="009F419B" w:rsidRPr="00B7575E" w:rsidRDefault="009F419B" w:rsidP="007E76F0">
            <w:pPr>
              <w:jc w:val="center"/>
              <w:rPr>
                <w:bCs/>
                <w:color w:val="000000"/>
                <w:sz w:val="24"/>
                <w:szCs w:val="24"/>
              </w:rPr>
            </w:pPr>
            <w:r w:rsidRPr="00B7575E">
              <w:rPr>
                <w:bCs/>
                <w:color w:val="000000"/>
                <w:sz w:val="24"/>
                <w:szCs w:val="24"/>
              </w:rPr>
              <w:t>2.2</w:t>
            </w:r>
          </w:p>
        </w:tc>
        <w:tc>
          <w:tcPr>
            <w:tcW w:w="2406" w:type="dxa"/>
            <w:gridSpan w:val="2"/>
            <w:vMerge w:val="restart"/>
            <w:tcBorders>
              <w:top w:val="nil"/>
              <w:left w:val="single" w:sz="4" w:space="0" w:color="auto"/>
              <w:right w:val="single" w:sz="4" w:space="0" w:color="auto"/>
            </w:tcBorders>
          </w:tcPr>
          <w:p w:rsidR="009F419B" w:rsidRPr="00B7575E" w:rsidRDefault="009F419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Анализ статистики предоставления услуг на базе МФЦ по количеству обратившихся заявителей, времени выполнения административных процедур, времени ожидания заявителя в очереди, частоте повторных обращений</w:t>
            </w:r>
          </w:p>
        </w:tc>
        <w:tc>
          <w:tcPr>
            <w:tcW w:w="1904" w:type="dxa"/>
            <w:vMerge w:val="restart"/>
            <w:tcBorders>
              <w:top w:val="nil"/>
              <w:left w:val="single" w:sz="4" w:space="0" w:color="auto"/>
              <w:right w:val="single" w:sz="4" w:space="0" w:color="auto"/>
            </w:tcBorders>
          </w:tcPr>
          <w:p w:rsidR="009F419B" w:rsidRPr="00B7575E" w:rsidRDefault="009F419B" w:rsidP="007E76F0">
            <w:pPr>
              <w:jc w:val="center"/>
              <w:rPr>
                <w:b/>
                <w:bCs/>
                <w:color w:val="000000"/>
                <w:sz w:val="24"/>
                <w:szCs w:val="24"/>
              </w:rPr>
            </w:pPr>
          </w:p>
        </w:tc>
        <w:tc>
          <w:tcPr>
            <w:tcW w:w="1004"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Итого:</w:t>
            </w:r>
          </w:p>
        </w:tc>
        <w:tc>
          <w:tcPr>
            <w:tcW w:w="1397"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422"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281"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nil"/>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nil"/>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Определение качества и доступности государственных и муниципальных услуг в  МФЦ</w:t>
            </w:r>
          </w:p>
        </w:tc>
        <w:tc>
          <w:tcPr>
            <w:tcW w:w="1143" w:type="dxa"/>
            <w:gridSpan w:val="4"/>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Default="009F419B" w:rsidP="007E76F0">
            <w:pPr>
              <w:jc w:val="center"/>
            </w:pPr>
            <w:r w:rsidRPr="004F44A1">
              <w:rPr>
                <w:sz w:val="24"/>
                <w:szCs w:val="24"/>
              </w:rPr>
              <w:t>202</w:t>
            </w:r>
            <w:r>
              <w:rPr>
                <w:sz w:val="24"/>
                <w:szCs w:val="24"/>
              </w:rPr>
              <w:t>5</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Default="009F419B" w:rsidP="007E76F0">
            <w:pPr>
              <w:jc w:val="center"/>
            </w:pPr>
            <w:r w:rsidRPr="004F44A1">
              <w:rPr>
                <w:sz w:val="24"/>
                <w:szCs w:val="24"/>
              </w:rPr>
              <w:t>202</w:t>
            </w:r>
            <w:r>
              <w:rPr>
                <w:sz w:val="24"/>
                <w:szCs w:val="24"/>
              </w:rPr>
              <w:t>6</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Default="009F419B" w:rsidP="007E76F0">
            <w:pPr>
              <w:jc w:val="center"/>
            </w:pPr>
            <w:r w:rsidRPr="004F44A1">
              <w:rPr>
                <w:sz w:val="24"/>
                <w:szCs w:val="24"/>
              </w:rPr>
              <w:t>202</w:t>
            </w:r>
            <w:r>
              <w:rPr>
                <w:sz w:val="24"/>
                <w:szCs w:val="24"/>
              </w:rPr>
              <w:t>7</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Pr="00BC603A" w:rsidRDefault="009F419B" w:rsidP="002E3F41">
            <w:pPr>
              <w:jc w:val="center"/>
              <w:rPr>
                <w:sz w:val="24"/>
                <w:szCs w:val="24"/>
              </w:rPr>
            </w:pPr>
            <w:r>
              <w:rPr>
                <w:sz w:val="24"/>
                <w:szCs w:val="24"/>
              </w:rPr>
              <w:t>2028</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Pr="00BC603A" w:rsidRDefault="009F419B" w:rsidP="002E3F41">
            <w:pPr>
              <w:jc w:val="center"/>
              <w:rPr>
                <w:sz w:val="24"/>
                <w:szCs w:val="24"/>
              </w:rPr>
            </w:pPr>
            <w:r>
              <w:rPr>
                <w:sz w:val="24"/>
                <w:szCs w:val="24"/>
              </w:rPr>
              <w:t>2029</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9F419B" w:rsidRPr="00B7575E" w:rsidRDefault="009F419B" w:rsidP="007E76F0">
            <w:pPr>
              <w:jc w:val="center"/>
              <w:rPr>
                <w:color w:val="000000"/>
                <w:sz w:val="24"/>
                <w:szCs w:val="24"/>
              </w:rPr>
            </w:pPr>
          </w:p>
        </w:tc>
        <w:tc>
          <w:tcPr>
            <w:tcW w:w="1904" w:type="dxa"/>
            <w:vMerge/>
            <w:tcBorders>
              <w:left w:val="single" w:sz="4" w:space="0" w:color="auto"/>
              <w:bottom w:val="single" w:sz="6"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9F419B" w:rsidRPr="00BC603A" w:rsidRDefault="009F419B" w:rsidP="002E3F41">
            <w:pPr>
              <w:jc w:val="center"/>
              <w:rPr>
                <w:sz w:val="24"/>
                <w:szCs w:val="24"/>
              </w:rPr>
            </w:pPr>
            <w:r>
              <w:rPr>
                <w:sz w:val="24"/>
                <w:szCs w:val="24"/>
              </w:rPr>
              <w:t>2030</w:t>
            </w:r>
          </w:p>
        </w:tc>
        <w:tc>
          <w:tcPr>
            <w:tcW w:w="1397"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9F419B" w:rsidRPr="00B7575E" w:rsidRDefault="009F419B" w:rsidP="007E76F0">
            <w:pPr>
              <w:jc w:val="center"/>
              <w:rPr>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9F419B" w:rsidRPr="00B7575E" w:rsidRDefault="009F419B" w:rsidP="007E76F0">
            <w:pPr>
              <w:jc w:val="center"/>
              <w:rPr>
                <w:color w:val="000000"/>
                <w:sz w:val="24"/>
                <w:szCs w:val="24"/>
              </w:rPr>
            </w:pPr>
          </w:p>
        </w:tc>
      </w:tr>
      <w:tr w:rsidR="009F419B" w:rsidRPr="00B7575E" w:rsidTr="007E76F0">
        <w:trPr>
          <w:gridAfter w:val="3"/>
          <w:wAfter w:w="2700" w:type="dxa"/>
          <w:cantSplit/>
          <w:trHeight w:val="20"/>
        </w:trPr>
        <w:tc>
          <w:tcPr>
            <w:tcW w:w="508" w:type="dxa"/>
            <w:vMerge w:val="restart"/>
            <w:tcBorders>
              <w:top w:val="single" w:sz="6" w:space="0" w:color="auto"/>
              <w:left w:val="single" w:sz="6" w:space="0" w:color="auto"/>
              <w:right w:val="single" w:sz="4" w:space="0" w:color="auto"/>
            </w:tcBorders>
          </w:tcPr>
          <w:p w:rsidR="009F419B" w:rsidRPr="00B7575E" w:rsidRDefault="009F419B" w:rsidP="007E76F0">
            <w:pPr>
              <w:jc w:val="center"/>
              <w:rPr>
                <w:bCs/>
                <w:color w:val="000000"/>
                <w:sz w:val="24"/>
                <w:szCs w:val="24"/>
              </w:rPr>
            </w:pPr>
            <w:r w:rsidRPr="00B7575E">
              <w:rPr>
                <w:bCs/>
                <w:color w:val="000000"/>
                <w:sz w:val="24"/>
                <w:szCs w:val="24"/>
              </w:rPr>
              <w:t>2.3</w:t>
            </w:r>
          </w:p>
        </w:tc>
        <w:tc>
          <w:tcPr>
            <w:tcW w:w="2406" w:type="dxa"/>
            <w:gridSpan w:val="2"/>
            <w:vMerge w:val="restart"/>
            <w:tcBorders>
              <w:top w:val="single" w:sz="6" w:space="0" w:color="auto"/>
              <w:left w:val="single" w:sz="4" w:space="0" w:color="auto"/>
              <w:right w:val="single" w:sz="4" w:space="0" w:color="auto"/>
            </w:tcBorders>
          </w:tcPr>
          <w:p w:rsidR="009F419B" w:rsidRPr="00B7575E" w:rsidRDefault="009F419B" w:rsidP="007E76F0">
            <w:pPr>
              <w:rPr>
                <w:color w:val="000000"/>
                <w:sz w:val="24"/>
                <w:szCs w:val="24"/>
              </w:rPr>
            </w:pPr>
            <w:r w:rsidRPr="00B7575E">
              <w:rPr>
                <w:sz w:val="24"/>
                <w:szCs w:val="24"/>
              </w:rPr>
              <w:t>Устранение выявленных в результате исследования недостатков в работе МФЦ</w:t>
            </w:r>
          </w:p>
        </w:tc>
        <w:tc>
          <w:tcPr>
            <w:tcW w:w="1904" w:type="dxa"/>
            <w:vMerge w:val="restart"/>
            <w:tcBorders>
              <w:top w:val="single" w:sz="6" w:space="0" w:color="auto"/>
              <w:left w:val="single" w:sz="4" w:space="0" w:color="auto"/>
              <w:right w:val="single" w:sz="4" w:space="0" w:color="auto"/>
            </w:tcBorders>
          </w:tcPr>
          <w:p w:rsidR="009F419B" w:rsidRPr="00B7575E" w:rsidRDefault="009F419B" w:rsidP="007E76F0">
            <w:pPr>
              <w:jc w:val="center"/>
              <w:rPr>
                <w:b/>
                <w:bCs/>
                <w:color w:val="000000"/>
                <w:sz w:val="24"/>
                <w:szCs w:val="24"/>
              </w:rPr>
            </w:pPr>
            <w:r w:rsidRPr="00B7575E">
              <w:rPr>
                <w:color w:val="000000"/>
                <w:sz w:val="24"/>
                <w:szCs w:val="24"/>
              </w:rPr>
              <w:t>«Многофункциональный  центр предоставления государственных  и муниципальных  услуг Колышлейского района Пензенской области»</w:t>
            </w:r>
          </w:p>
        </w:tc>
        <w:tc>
          <w:tcPr>
            <w:tcW w:w="1004"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Итого:</w:t>
            </w:r>
          </w:p>
        </w:tc>
        <w:tc>
          <w:tcPr>
            <w:tcW w:w="1397"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422"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sz w:val="24"/>
                <w:szCs w:val="24"/>
              </w:rPr>
            </w:pPr>
            <w:r w:rsidRPr="00B7575E">
              <w:rPr>
                <w:b/>
                <w:sz w:val="24"/>
                <w:szCs w:val="24"/>
              </w:rPr>
              <w:t>-</w:t>
            </w:r>
          </w:p>
        </w:tc>
        <w:tc>
          <w:tcPr>
            <w:tcW w:w="1281"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6"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Повышение качества и доступности государственных и муниципальных услуг в МФЦ</w:t>
            </w:r>
          </w:p>
        </w:tc>
        <w:tc>
          <w:tcPr>
            <w:tcW w:w="1143" w:type="dxa"/>
            <w:gridSpan w:val="4"/>
            <w:vMerge w:val="restart"/>
            <w:tcBorders>
              <w:top w:val="nil"/>
              <w:left w:val="single" w:sz="4" w:space="0" w:color="auto"/>
              <w:right w:val="single" w:sz="6" w:space="0" w:color="auto"/>
            </w:tcBorders>
          </w:tcPr>
          <w:p w:rsidR="009F419B" w:rsidRPr="00B7575E" w:rsidRDefault="009F419B" w:rsidP="007E76F0">
            <w:pPr>
              <w:pStyle w:val="ConsPlusCell"/>
              <w:rPr>
                <w:rFonts w:ascii="Times New Roman" w:hAnsi="Times New Roman" w:cs="Times New Roman"/>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sz w:val="24"/>
                <w:szCs w:val="24"/>
              </w:rPr>
            </w:pPr>
            <w:r>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371"/>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Pr>
                <w:b/>
                <w:bCs/>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r>
              <w:rPr>
                <w:b/>
                <w:bCs/>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9F419B" w:rsidRPr="00B7575E" w:rsidRDefault="009F419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tcPr>
          <w:p w:rsidR="009F419B" w:rsidRPr="008B6874" w:rsidRDefault="009F419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Default="009F419B" w:rsidP="007E76F0">
            <w:pPr>
              <w:jc w:val="center"/>
            </w:pPr>
            <w:r w:rsidRPr="00B04DE2">
              <w:rPr>
                <w:sz w:val="24"/>
                <w:szCs w:val="24"/>
              </w:rPr>
              <w:t>202</w:t>
            </w:r>
            <w:r>
              <w:rPr>
                <w:sz w:val="24"/>
                <w:szCs w:val="24"/>
              </w:rPr>
              <w:t>5</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Default="009F419B" w:rsidP="007E76F0">
            <w:pPr>
              <w:jc w:val="center"/>
            </w:pPr>
            <w:r w:rsidRPr="00B04DE2">
              <w:rPr>
                <w:sz w:val="24"/>
                <w:szCs w:val="24"/>
              </w:rPr>
              <w:t>202</w:t>
            </w:r>
            <w:r>
              <w:rPr>
                <w:sz w:val="24"/>
                <w:szCs w:val="24"/>
              </w:rPr>
              <w:t>6</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Default="009F419B" w:rsidP="007E76F0">
            <w:pPr>
              <w:jc w:val="center"/>
            </w:pPr>
            <w:r w:rsidRPr="00B04DE2">
              <w:rPr>
                <w:sz w:val="24"/>
                <w:szCs w:val="24"/>
              </w:rPr>
              <w:t>202</w:t>
            </w:r>
            <w:r>
              <w:rPr>
                <w:sz w:val="24"/>
                <w:szCs w:val="24"/>
              </w:rPr>
              <w:t>7</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Pr="00B04DE2" w:rsidRDefault="009F419B" w:rsidP="007E76F0">
            <w:pPr>
              <w:jc w:val="center"/>
              <w:rPr>
                <w:sz w:val="24"/>
                <w:szCs w:val="24"/>
              </w:rPr>
            </w:pPr>
            <w:r>
              <w:rPr>
                <w:sz w:val="24"/>
                <w:szCs w:val="24"/>
              </w:rPr>
              <w:t>2028</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2E3F41">
        <w:trPr>
          <w:gridAfter w:val="3"/>
          <w:wAfter w:w="2700" w:type="dxa"/>
          <w:cantSplit/>
          <w:trHeight w:val="20"/>
        </w:trPr>
        <w:tc>
          <w:tcPr>
            <w:tcW w:w="508" w:type="dxa"/>
            <w:vMerge/>
            <w:tcBorders>
              <w:left w:val="single" w:sz="6"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Pr="00B04DE2" w:rsidRDefault="009F419B" w:rsidP="007E76F0">
            <w:pPr>
              <w:jc w:val="center"/>
              <w:rPr>
                <w:sz w:val="24"/>
                <w:szCs w:val="24"/>
              </w:rPr>
            </w:pPr>
            <w:r>
              <w:rPr>
                <w:sz w:val="24"/>
                <w:szCs w:val="24"/>
              </w:rPr>
              <w:t>2029</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9F419B" w:rsidRPr="00B7575E" w:rsidTr="007E76F0">
        <w:trPr>
          <w:gridAfter w:val="3"/>
          <w:wAfter w:w="2700" w:type="dxa"/>
          <w:cantSplit/>
          <w:trHeight w:val="20"/>
        </w:trPr>
        <w:tc>
          <w:tcPr>
            <w:tcW w:w="508" w:type="dxa"/>
            <w:vMerge/>
            <w:tcBorders>
              <w:left w:val="single" w:sz="6" w:space="0" w:color="auto"/>
              <w:bottom w:val="single" w:sz="4" w:space="0" w:color="auto"/>
              <w:right w:val="single" w:sz="4" w:space="0" w:color="auto"/>
            </w:tcBorders>
          </w:tcPr>
          <w:p w:rsidR="009F419B" w:rsidRPr="00B7575E" w:rsidRDefault="009F419B" w:rsidP="007E76F0">
            <w:pPr>
              <w:jc w:val="center"/>
              <w:rPr>
                <w:b/>
                <w:bCs/>
                <w:color w:val="000000"/>
                <w:sz w:val="24"/>
                <w:szCs w:val="24"/>
              </w:rPr>
            </w:pPr>
          </w:p>
        </w:tc>
        <w:tc>
          <w:tcPr>
            <w:tcW w:w="2406" w:type="dxa"/>
            <w:gridSpan w:val="2"/>
            <w:vMerge/>
            <w:tcBorders>
              <w:left w:val="single" w:sz="4" w:space="0" w:color="auto"/>
              <w:bottom w:val="single" w:sz="4" w:space="0" w:color="auto"/>
              <w:right w:val="single" w:sz="4" w:space="0" w:color="auto"/>
            </w:tcBorders>
          </w:tcPr>
          <w:p w:rsidR="009F419B" w:rsidRPr="00B7575E" w:rsidRDefault="009F419B" w:rsidP="007E76F0">
            <w:pPr>
              <w:jc w:val="center"/>
              <w:rPr>
                <w:bCs/>
                <w:color w:val="000000"/>
                <w:sz w:val="24"/>
                <w:szCs w:val="24"/>
              </w:rPr>
            </w:pPr>
          </w:p>
        </w:tc>
        <w:tc>
          <w:tcPr>
            <w:tcW w:w="1904" w:type="dxa"/>
            <w:vMerge/>
            <w:tcBorders>
              <w:left w:val="single" w:sz="4" w:space="0" w:color="auto"/>
              <w:bottom w:val="single" w:sz="4" w:space="0" w:color="auto"/>
              <w:right w:val="single" w:sz="4" w:space="0" w:color="auto"/>
            </w:tcBorders>
          </w:tcPr>
          <w:p w:rsidR="009F419B" w:rsidRPr="00B7575E" w:rsidRDefault="009F419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9F419B" w:rsidRPr="00B04DE2" w:rsidRDefault="009F419B" w:rsidP="007E76F0">
            <w:pPr>
              <w:jc w:val="center"/>
              <w:rPr>
                <w:sz w:val="24"/>
                <w:szCs w:val="24"/>
              </w:rPr>
            </w:pPr>
            <w:r>
              <w:rPr>
                <w:sz w:val="24"/>
                <w:szCs w:val="24"/>
              </w:rPr>
              <w:t>2030</w:t>
            </w:r>
          </w:p>
        </w:tc>
        <w:tc>
          <w:tcPr>
            <w:tcW w:w="1397"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4" w:space="0" w:color="auto"/>
              <w:right w:val="single" w:sz="4" w:space="0" w:color="auto"/>
            </w:tcBorders>
          </w:tcPr>
          <w:p w:rsidR="009F419B" w:rsidRDefault="009F419B"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9F419B" w:rsidRPr="00B7575E" w:rsidRDefault="009F419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val="restart"/>
            <w:tcBorders>
              <w:top w:val="single" w:sz="4" w:space="0" w:color="auto"/>
              <w:left w:val="single" w:sz="6" w:space="0" w:color="auto"/>
              <w:right w:val="single" w:sz="4" w:space="0" w:color="auto"/>
            </w:tcBorders>
          </w:tcPr>
          <w:p w:rsidR="00E356DB" w:rsidRPr="00B7575E" w:rsidRDefault="00E356DB" w:rsidP="007E76F0">
            <w:pPr>
              <w:jc w:val="center"/>
              <w:rPr>
                <w:bCs/>
                <w:color w:val="000000"/>
                <w:sz w:val="24"/>
                <w:szCs w:val="24"/>
              </w:rPr>
            </w:pPr>
            <w:r w:rsidRPr="00B7575E">
              <w:rPr>
                <w:bCs/>
                <w:color w:val="000000"/>
                <w:sz w:val="24"/>
                <w:szCs w:val="24"/>
              </w:rPr>
              <w:t>2.4</w:t>
            </w:r>
          </w:p>
        </w:tc>
        <w:tc>
          <w:tcPr>
            <w:tcW w:w="2406" w:type="dxa"/>
            <w:gridSpan w:val="2"/>
            <w:vMerge w:val="restart"/>
            <w:tcBorders>
              <w:top w:val="single" w:sz="4" w:space="0" w:color="auto"/>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Проведение обучающих  семинаров  и практических занятий с целью повышения  квалификации специалистов МФЦ</w:t>
            </w:r>
          </w:p>
        </w:tc>
        <w:tc>
          <w:tcPr>
            <w:tcW w:w="1904" w:type="dxa"/>
            <w:vMerge w:val="restart"/>
            <w:tcBorders>
              <w:top w:val="single" w:sz="4" w:space="0" w:color="auto"/>
              <w:left w:val="single" w:sz="4" w:space="0" w:color="auto"/>
              <w:right w:val="single" w:sz="4" w:space="0" w:color="auto"/>
            </w:tcBorders>
          </w:tcPr>
          <w:p w:rsidR="00E356DB" w:rsidRPr="00B7575E" w:rsidRDefault="00E356DB" w:rsidP="007E76F0">
            <w:pPr>
              <w:jc w:val="center"/>
              <w:rPr>
                <w:bCs/>
                <w:color w:val="000000"/>
                <w:sz w:val="24"/>
                <w:szCs w:val="24"/>
              </w:rPr>
            </w:pPr>
            <w:r w:rsidRPr="00B7575E">
              <w:rPr>
                <w:color w:val="000000"/>
                <w:sz w:val="24"/>
                <w:szCs w:val="24"/>
              </w:rPr>
              <w:t>«Многофункциональный  центр предоставления государственных  и муниципальных  услуг Колышлейского района Пензенской области»</w:t>
            </w: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Итого:</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sz w:val="24"/>
                <w:szCs w:val="24"/>
              </w:rPr>
            </w:pPr>
            <w:r w:rsidRPr="00B7575E">
              <w:rPr>
                <w:b/>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sz w:val="24"/>
                <w:szCs w:val="24"/>
              </w:rPr>
            </w:pPr>
            <w:r w:rsidRPr="00B7575E">
              <w:rPr>
                <w:b/>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val="restart"/>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 xml:space="preserve">Повышение профессионального уровня специалистов </w:t>
            </w:r>
          </w:p>
        </w:tc>
        <w:tc>
          <w:tcPr>
            <w:tcW w:w="1143" w:type="dxa"/>
            <w:gridSpan w:val="4"/>
            <w:vMerge w:val="restart"/>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sz w:val="24"/>
                <w:szCs w:val="24"/>
              </w:rPr>
            </w:pPr>
            <w:r w:rsidRPr="00B7575E">
              <w:rPr>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Pr="008B6874"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pPr>
            <w:r w:rsidRPr="00E00065">
              <w:rPr>
                <w:sz w:val="24"/>
                <w:szCs w:val="24"/>
              </w:rPr>
              <w:t>202</w:t>
            </w:r>
            <w:r>
              <w:rPr>
                <w:sz w:val="24"/>
                <w:szCs w:val="24"/>
              </w:rPr>
              <w:t>5</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pPr>
            <w:r w:rsidRPr="00E00065">
              <w:rPr>
                <w:sz w:val="24"/>
                <w:szCs w:val="24"/>
              </w:rPr>
              <w:t>202</w:t>
            </w:r>
            <w:r>
              <w:rPr>
                <w:sz w:val="24"/>
                <w:szCs w:val="24"/>
              </w:rPr>
              <w:t>6</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pPr>
            <w:r w:rsidRPr="00E00065">
              <w:rPr>
                <w:sz w:val="24"/>
                <w:szCs w:val="24"/>
              </w:rPr>
              <w:t>202</w:t>
            </w:r>
            <w:r>
              <w:rPr>
                <w:sz w:val="24"/>
                <w:szCs w:val="24"/>
              </w:rPr>
              <w:t>7</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Pr="00B04DE2" w:rsidRDefault="00E356DB" w:rsidP="002E3F41">
            <w:pPr>
              <w:jc w:val="center"/>
              <w:rPr>
                <w:sz w:val="24"/>
                <w:szCs w:val="24"/>
              </w:rPr>
            </w:pPr>
            <w:r>
              <w:rPr>
                <w:sz w:val="24"/>
                <w:szCs w:val="24"/>
              </w:rPr>
              <w:t>2028</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Pr="00B04DE2" w:rsidRDefault="00E356DB" w:rsidP="002E3F41">
            <w:pPr>
              <w:jc w:val="center"/>
              <w:rPr>
                <w:sz w:val="24"/>
                <w:szCs w:val="24"/>
              </w:rPr>
            </w:pPr>
            <w:r>
              <w:rPr>
                <w:sz w:val="24"/>
                <w:szCs w:val="24"/>
              </w:rPr>
              <w:t>2029</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tcBorders>
              <w:left w:val="single" w:sz="6"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bottom w:val="single" w:sz="4" w:space="0" w:color="auto"/>
              <w:right w:val="single" w:sz="4" w:space="0" w:color="auto"/>
            </w:tcBorders>
          </w:tcPr>
          <w:p w:rsidR="00E356DB" w:rsidRPr="00B7575E" w:rsidRDefault="00E356DB" w:rsidP="007E76F0">
            <w:pPr>
              <w:jc w:val="center"/>
              <w:rPr>
                <w:bCs/>
                <w:color w:val="000000"/>
                <w:sz w:val="24"/>
                <w:szCs w:val="24"/>
              </w:rPr>
            </w:pPr>
          </w:p>
        </w:tc>
        <w:tc>
          <w:tcPr>
            <w:tcW w:w="1904" w:type="dxa"/>
            <w:vMerge/>
            <w:tcBorders>
              <w:left w:val="single" w:sz="4" w:space="0" w:color="auto"/>
              <w:bottom w:val="single" w:sz="4" w:space="0" w:color="auto"/>
              <w:right w:val="single" w:sz="4" w:space="0" w:color="auto"/>
            </w:tcBorders>
          </w:tcPr>
          <w:p w:rsidR="00E356DB" w:rsidRPr="00B7575E" w:rsidRDefault="00E356DB" w:rsidP="007E76F0">
            <w:pPr>
              <w:jc w:val="center"/>
              <w:rPr>
                <w:bCs/>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E356DB" w:rsidRPr="00B04DE2" w:rsidRDefault="00E356DB" w:rsidP="002E3F41">
            <w:pPr>
              <w:jc w:val="center"/>
              <w:rPr>
                <w:sz w:val="24"/>
                <w:szCs w:val="24"/>
              </w:rPr>
            </w:pPr>
            <w:r>
              <w:rPr>
                <w:sz w:val="24"/>
                <w:szCs w:val="24"/>
              </w:rPr>
              <w:t>2030</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color w:val="000000"/>
                <w:sz w:val="24"/>
                <w:szCs w:val="24"/>
                <w:lang w:val="en-US"/>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Default="00E356DB" w:rsidP="007E76F0">
            <w:pPr>
              <w:jc w:val="center"/>
              <w:rPr>
                <w:b/>
                <w:bCs/>
                <w:color w:val="000000"/>
                <w:sz w:val="24"/>
                <w:szCs w:val="24"/>
                <w:lang w:val="en-US"/>
              </w:rPr>
            </w:pPr>
          </w:p>
        </w:tc>
        <w:tc>
          <w:tcPr>
            <w:tcW w:w="1421" w:type="dxa"/>
            <w:gridSpan w:val="2"/>
            <w:tcBorders>
              <w:top w:val="single" w:sz="4" w:space="0" w:color="auto"/>
              <w:left w:val="single" w:sz="4" w:space="0" w:color="auto"/>
              <w:bottom w:val="single" w:sz="6" w:space="0" w:color="auto"/>
              <w:right w:val="single" w:sz="4" w:space="0" w:color="auto"/>
            </w:tcBorders>
            <w:vAlign w:val="center"/>
          </w:tcPr>
          <w:p w:rsidR="00E356DB" w:rsidRDefault="00E356DB" w:rsidP="007E76F0">
            <w:pPr>
              <w:jc w:val="center"/>
              <w:rPr>
                <w:b/>
                <w:bCs/>
                <w:color w:val="000000"/>
                <w:sz w:val="24"/>
                <w:szCs w:val="24"/>
                <w:lang w:val="en-US"/>
              </w:rPr>
            </w:pPr>
          </w:p>
        </w:tc>
        <w:tc>
          <w:tcPr>
            <w:tcW w:w="1142" w:type="dxa"/>
            <w:gridSpan w:val="2"/>
            <w:vMerge/>
            <w:tcBorders>
              <w:left w:val="single" w:sz="4" w:space="0" w:color="auto"/>
              <w:bottom w:val="single" w:sz="6"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c>
          <w:tcPr>
            <w:tcW w:w="1143" w:type="dxa"/>
            <w:gridSpan w:val="4"/>
            <w:vMerge/>
            <w:tcBorders>
              <w:left w:val="single" w:sz="4" w:space="0" w:color="auto"/>
              <w:bottom w:val="single" w:sz="6" w:space="0" w:color="auto"/>
              <w:right w:val="single" w:sz="6" w:space="0" w:color="auto"/>
            </w:tcBorders>
          </w:tcPr>
          <w:p w:rsidR="00E356DB" w:rsidRPr="00B7575E" w:rsidRDefault="00E356DB" w:rsidP="007E76F0">
            <w:pPr>
              <w:autoSpaceDE w:val="0"/>
              <w:autoSpaceDN w:val="0"/>
              <w:adjustRightInd w:val="0"/>
              <w:jc w:val="center"/>
              <w:rPr>
                <w:bCs/>
                <w:color w:val="000000"/>
                <w:sz w:val="24"/>
                <w:szCs w:val="24"/>
              </w:rPr>
            </w:pPr>
          </w:p>
        </w:tc>
      </w:tr>
      <w:tr w:rsidR="00E356DB" w:rsidRPr="00B7575E" w:rsidTr="007E76F0">
        <w:trPr>
          <w:gridAfter w:val="3"/>
          <w:wAfter w:w="2700" w:type="dxa"/>
          <w:cantSplit/>
          <w:trHeight w:val="20"/>
        </w:trPr>
        <w:tc>
          <w:tcPr>
            <w:tcW w:w="508" w:type="dxa"/>
            <w:vMerge w:val="restart"/>
            <w:tcBorders>
              <w:left w:val="single" w:sz="6" w:space="0" w:color="auto"/>
              <w:right w:val="single" w:sz="4" w:space="0" w:color="auto"/>
            </w:tcBorders>
          </w:tcPr>
          <w:p w:rsidR="00E356DB" w:rsidRPr="00B7575E" w:rsidRDefault="00E356DB" w:rsidP="007E76F0">
            <w:pPr>
              <w:jc w:val="center"/>
              <w:rPr>
                <w:bCs/>
                <w:color w:val="000000"/>
                <w:sz w:val="24"/>
                <w:szCs w:val="24"/>
              </w:rPr>
            </w:pPr>
            <w:r w:rsidRPr="00B7575E">
              <w:rPr>
                <w:bCs/>
                <w:color w:val="000000"/>
                <w:sz w:val="24"/>
                <w:szCs w:val="24"/>
              </w:rPr>
              <w:t>2.5</w:t>
            </w:r>
          </w:p>
        </w:tc>
        <w:tc>
          <w:tcPr>
            <w:tcW w:w="2406" w:type="dxa"/>
            <w:gridSpan w:val="2"/>
            <w:vMerge w:val="restart"/>
            <w:tcBorders>
              <w:top w:val="single" w:sz="4" w:space="0" w:color="auto"/>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r w:rsidRPr="00B7575E">
              <w:rPr>
                <w:rFonts w:ascii="Times New Roman" w:hAnsi="Times New Roman" w:cs="Times New Roman"/>
                <w:sz w:val="24"/>
                <w:szCs w:val="24"/>
              </w:rPr>
              <w:t>Информирование     граждан Колышлейского района о деятельности МФЦ и услугах, предоставляемых на базе МФЦ, в том числе через СМИ</w:t>
            </w:r>
          </w:p>
        </w:tc>
        <w:tc>
          <w:tcPr>
            <w:tcW w:w="1904" w:type="dxa"/>
            <w:vMerge w:val="restart"/>
            <w:tcBorders>
              <w:top w:val="single" w:sz="4" w:space="0" w:color="auto"/>
              <w:left w:val="single" w:sz="4" w:space="0" w:color="auto"/>
              <w:right w:val="single" w:sz="4" w:space="0" w:color="auto"/>
            </w:tcBorders>
          </w:tcPr>
          <w:p w:rsidR="00E356DB" w:rsidRPr="00B7575E" w:rsidRDefault="00E356DB" w:rsidP="007E76F0">
            <w:pPr>
              <w:jc w:val="center"/>
              <w:rPr>
                <w:bCs/>
                <w:color w:val="000000"/>
                <w:sz w:val="24"/>
                <w:szCs w:val="24"/>
              </w:rPr>
            </w:pPr>
            <w:r w:rsidRPr="00B7575E">
              <w:rPr>
                <w:color w:val="000000"/>
                <w:sz w:val="24"/>
                <w:szCs w:val="24"/>
              </w:rPr>
              <w:t>«Многофункциональный  центр предоставления государственных  и муниципальных  услуг Колышлейского района Пензенской области»</w:t>
            </w: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Итого:</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6"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val="restart"/>
            <w:tcBorders>
              <w:left w:val="single" w:sz="4" w:space="0" w:color="auto"/>
              <w:right w:val="single" w:sz="6" w:space="0" w:color="auto"/>
            </w:tcBorders>
          </w:tcPr>
          <w:p w:rsidR="00E356DB" w:rsidRPr="00E356DB" w:rsidRDefault="00E356DB" w:rsidP="007E76F0">
            <w:pPr>
              <w:pStyle w:val="ConsPlusCell"/>
              <w:rPr>
                <w:rFonts w:ascii="Times New Roman" w:hAnsi="Times New Roman" w:cs="Times New Roman"/>
              </w:rPr>
            </w:pPr>
            <w:r w:rsidRPr="00E356DB">
              <w:rPr>
                <w:rFonts w:ascii="Times New Roman" w:hAnsi="Times New Roman" w:cs="Times New Roman"/>
              </w:rPr>
              <w:t>Обеспечение  требований к информированию о государственных и муниципальных услугах, содержащихся в правительственных требованиях к МФЦ и административном регламенте МФЦ;</w:t>
            </w:r>
          </w:p>
        </w:tc>
        <w:tc>
          <w:tcPr>
            <w:tcW w:w="1143" w:type="dxa"/>
            <w:gridSpan w:val="4"/>
            <w:vMerge w:val="restart"/>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2015</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2016</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2017</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4"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2018</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2019</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color w:val="000000"/>
                <w:sz w:val="24"/>
                <w:szCs w:val="24"/>
              </w:rPr>
              <w:t>2020</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sidRPr="00B7575E">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b/>
                <w:bCs/>
                <w:color w:val="000000"/>
                <w:sz w:val="24"/>
                <w:szCs w:val="24"/>
              </w:rPr>
            </w:pPr>
            <w:r w:rsidRPr="00B7575E">
              <w:rPr>
                <w:b/>
                <w:bCs/>
                <w:color w:val="000000"/>
                <w:sz w:val="24"/>
                <w:szCs w:val="24"/>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1</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2</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B7575E" w:rsidRDefault="00E356DB" w:rsidP="007E76F0">
            <w:pPr>
              <w:jc w:val="center"/>
              <w:rPr>
                <w:color w:val="000000"/>
                <w:sz w:val="24"/>
                <w:szCs w:val="24"/>
              </w:rPr>
            </w:pPr>
            <w:r>
              <w:rPr>
                <w:color w:val="000000"/>
                <w:sz w:val="24"/>
                <w:szCs w:val="24"/>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color w:val="000000"/>
                <w:sz w:val="24"/>
                <w:szCs w:val="24"/>
                <w:lang w:val="en-US"/>
              </w:rPr>
            </w:pPr>
            <w:r>
              <w:rPr>
                <w:color w:val="000000"/>
                <w:sz w:val="24"/>
                <w:szCs w:val="24"/>
                <w:lang w:val="en-US"/>
              </w:rPr>
              <w:t>-</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E356DB" w:rsidRPr="00263EB5" w:rsidRDefault="00E356DB" w:rsidP="007E76F0">
            <w:pPr>
              <w:jc w:val="center"/>
              <w:rPr>
                <w:b/>
                <w:bCs/>
                <w:color w:val="000000"/>
                <w:sz w:val="24"/>
                <w:szCs w:val="24"/>
                <w:lang w:val="en-US"/>
              </w:rPr>
            </w:pPr>
            <w:r>
              <w:rPr>
                <w:b/>
                <w:bCs/>
                <w:color w:val="000000"/>
                <w:sz w:val="24"/>
                <w:szCs w:val="24"/>
                <w:lang w:val="en-US"/>
              </w:rPr>
              <w:t>-</w:t>
            </w: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2E3F41">
            <w:pPr>
              <w:jc w:val="center"/>
              <w:rPr>
                <w:color w:val="000000"/>
                <w:sz w:val="24"/>
                <w:szCs w:val="24"/>
              </w:rPr>
            </w:pPr>
            <w:r w:rsidRPr="00B7575E">
              <w:rPr>
                <w:sz w:val="24"/>
                <w:szCs w:val="24"/>
              </w:rPr>
              <w:t>202</w:t>
            </w:r>
            <w:r>
              <w:rPr>
                <w:sz w:val="24"/>
                <w:szCs w:val="24"/>
              </w:rPr>
              <w:t>5</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Default="00E356DB" w:rsidP="002E3F41">
            <w:pPr>
              <w:jc w:val="center"/>
            </w:pPr>
            <w:r w:rsidRPr="00E00065">
              <w:rPr>
                <w:sz w:val="24"/>
                <w:szCs w:val="24"/>
              </w:rPr>
              <w:t>202</w:t>
            </w:r>
            <w:r>
              <w:rPr>
                <w:sz w:val="24"/>
                <w:szCs w:val="24"/>
              </w:rPr>
              <w:t>6</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Default="00E356DB" w:rsidP="002E3F41">
            <w:pPr>
              <w:jc w:val="center"/>
            </w:pPr>
            <w:r w:rsidRPr="00E00065">
              <w:rPr>
                <w:sz w:val="24"/>
                <w:szCs w:val="24"/>
              </w:rPr>
              <w:t>202</w:t>
            </w:r>
            <w:r>
              <w:rPr>
                <w:sz w:val="24"/>
                <w:szCs w:val="24"/>
              </w:rPr>
              <w:t>7</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Pr="00B04DE2" w:rsidRDefault="00E356DB" w:rsidP="002E3F41">
            <w:pPr>
              <w:jc w:val="center"/>
              <w:rPr>
                <w:sz w:val="24"/>
                <w:szCs w:val="24"/>
              </w:rPr>
            </w:pPr>
            <w:r>
              <w:rPr>
                <w:sz w:val="24"/>
                <w:szCs w:val="24"/>
              </w:rPr>
              <w:t>2028</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2E3F41">
        <w:trPr>
          <w:gridAfter w:val="3"/>
          <w:wAfter w:w="2700" w:type="dxa"/>
          <w:cantSplit/>
          <w:trHeight w:val="20"/>
        </w:trPr>
        <w:tc>
          <w:tcPr>
            <w:tcW w:w="508" w:type="dxa"/>
            <w:vMerge/>
            <w:tcBorders>
              <w:left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Pr="00B04DE2" w:rsidRDefault="00E356DB" w:rsidP="002E3F41">
            <w:pPr>
              <w:jc w:val="center"/>
              <w:rPr>
                <w:sz w:val="24"/>
                <w:szCs w:val="24"/>
              </w:rPr>
            </w:pPr>
            <w:r>
              <w:rPr>
                <w:sz w:val="24"/>
                <w:szCs w:val="24"/>
              </w:rPr>
              <w:t>2029</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E356DB">
        <w:trPr>
          <w:gridAfter w:val="3"/>
          <w:wAfter w:w="2700" w:type="dxa"/>
          <w:cantSplit/>
          <w:trHeight w:val="417"/>
        </w:trPr>
        <w:tc>
          <w:tcPr>
            <w:tcW w:w="508" w:type="dxa"/>
            <w:vMerge/>
            <w:tcBorders>
              <w:left w:val="single" w:sz="6"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2406" w:type="dxa"/>
            <w:gridSpan w:val="2"/>
            <w:vMerge/>
            <w:tcBorders>
              <w:left w:val="single" w:sz="4" w:space="0" w:color="auto"/>
              <w:bottom w:val="single" w:sz="6" w:space="0" w:color="auto"/>
              <w:right w:val="single" w:sz="4" w:space="0" w:color="auto"/>
            </w:tcBorders>
          </w:tcPr>
          <w:p w:rsidR="00E356DB" w:rsidRPr="00B7575E" w:rsidRDefault="00E356DB" w:rsidP="007E76F0">
            <w:pPr>
              <w:pStyle w:val="ConsPlusCell"/>
              <w:rPr>
                <w:rFonts w:ascii="Times New Roman" w:hAnsi="Times New Roman" w:cs="Times New Roman"/>
                <w:sz w:val="24"/>
                <w:szCs w:val="24"/>
              </w:rPr>
            </w:pPr>
          </w:p>
        </w:tc>
        <w:tc>
          <w:tcPr>
            <w:tcW w:w="1904" w:type="dxa"/>
            <w:vMerge/>
            <w:tcBorders>
              <w:left w:val="single" w:sz="4" w:space="0" w:color="auto"/>
              <w:bottom w:val="single" w:sz="6" w:space="0" w:color="auto"/>
              <w:right w:val="single" w:sz="4" w:space="0" w:color="auto"/>
            </w:tcBorders>
          </w:tcPr>
          <w:p w:rsidR="00E356DB" w:rsidRPr="00B7575E" w:rsidRDefault="00E356DB" w:rsidP="007E76F0">
            <w:pPr>
              <w:jc w:val="center"/>
              <w:rPr>
                <w:color w:val="000000"/>
                <w:sz w:val="24"/>
                <w:szCs w:val="24"/>
              </w:rPr>
            </w:pPr>
          </w:p>
        </w:tc>
        <w:tc>
          <w:tcPr>
            <w:tcW w:w="1004" w:type="dxa"/>
            <w:gridSpan w:val="3"/>
            <w:tcBorders>
              <w:top w:val="single" w:sz="4" w:space="0" w:color="auto"/>
              <w:left w:val="single" w:sz="4" w:space="0" w:color="auto"/>
              <w:bottom w:val="single" w:sz="6" w:space="0" w:color="auto"/>
              <w:right w:val="single" w:sz="4" w:space="0" w:color="auto"/>
            </w:tcBorders>
            <w:vAlign w:val="center"/>
          </w:tcPr>
          <w:p w:rsidR="00E356DB" w:rsidRPr="00B04DE2" w:rsidRDefault="00E356DB" w:rsidP="002E3F41">
            <w:pPr>
              <w:jc w:val="center"/>
              <w:rPr>
                <w:sz w:val="24"/>
                <w:szCs w:val="24"/>
              </w:rPr>
            </w:pPr>
            <w:r>
              <w:rPr>
                <w:sz w:val="24"/>
                <w:szCs w:val="24"/>
              </w:rPr>
              <w:t>2030</w:t>
            </w:r>
          </w:p>
        </w:tc>
        <w:tc>
          <w:tcPr>
            <w:tcW w:w="1397"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422"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rPr>
                <w:color w:val="000000"/>
                <w:sz w:val="24"/>
                <w:szCs w:val="24"/>
              </w:rPr>
            </w:pPr>
          </w:p>
        </w:tc>
        <w:tc>
          <w:tcPr>
            <w:tcW w:w="1281"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558" w:type="dxa"/>
            <w:gridSpan w:val="3"/>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421" w:type="dxa"/>
            <w:gridSpan w:val="2"/>
            <w:tcBorders>
              <w:top w:val="single" w:sz="4" w:space="0" w:color="auto"/>
              <w:left w:val="single" w:sz="4" w:space="0" w:color="auto"/>
              <w:bottom w:val="single" w:sz="6" w:space="0" w:color="auto"/>
              <w:right w:val="single" w:sz="4" w:space="0" w:color="auto"/>
            </w:tcBorders>
          </w:tcPr>
          <w:p w:rsidR="00E356DB" w:rsidRPr="00B7575E" w:rsidRDefault="00E356DB" w:rsidP="007E76F0">
            <w:pPr>
              <w:jc w:val="center"/>
              <w:rPr>
                <w:b/>
                <w:bCs/>
                <w:color w:val="000000"/>
                <w:sz w:val="24"/>
                <w:szCs w:val="24"/>
              </w:rPr>
            </w:pPr>
          </w:p>
        </w:tc>
        <w:tc>
          <w:tcPr>
            <w:tcW w:w="1142" w:type="dxa"/>
            <w:gridSpan w:val="2"/>
            <w:vMerge/>
            <w:tcBorders>
              <w:left w:val="single" w:sz="4"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c>
          <w:tcPr>
            <w:tcW w:w="1143" w:type="dxa"/>
            <w:gridSpan w:val="4"/>
            <w:vMerge/>
            <w:tcBorders>
              <w:left w:val="single" w:sz="4" w:space="0" w:color="auto"/>
              <w:bottom w:val="single" w:sz="6" w:space="0" w:color="auto"/>
              <w:right w:val="single" w:sz="6" w:space="0" w:color="auto"/>
            </w:tcBorders>
          </w:tcPr>
          <w:p w:rsidR="00E356DB" w:rsidRPr="00B7575E" w:rsidRDefault="00E356DB" w:rsidP="007E76F0">
            <w:pPr>
              <w:pStyle w:val="ConsPlusCell"/>
              <w:rPr>
                <w:rFonts w:ascii="Times New Roman" w:hAnsi="Times New Roman" w:cs="Times New Roman"/>
                <w:sz w:val="24"/>
                <w:szCs w:val="24"/>
              </w:rPr>
            </w:pPr>
          </w:p>
        </w:tc>
      </w:tr>
      <w:tr w:rsidR="00E356DB" w:rsidRPr="00B7575E" w:rsidTr="007E76F0">
        <w:trPr>
          <w:gridAfter w:val="3"/>
          <w:wAfter w:w="2700" w:type="dxa"/>
          <w:cantSplit/>
          <w:trHeight w:val="20"/>
        </w:trPr>
        <w:tc>
          <w:tcPr>
            <w:tcW w:w="15186" w:type="dxa"/>
            <w:gridSpan w:val="27"/>
            <w:tcBorders>
              <w:top w:val="single" w:sz="6" w:space="0" w:color="auto"/>
              <w:left w:val="single" w:sz="6" w:space="0" w:color="auto"/>
              <w:bottom w:val="single" w:sz="6" w:space="0" w:color="auto"/>
              <w:right w:val="single" w:sz="4" w:space="0" w:color="auto"/>
            </w:tcBorders>
          </w:tcPr>
          <w:p w:rsidR="00E356DB" w:rsidRPr="00B7575E" w:rsidRDefault="00E356DB" w:rsidP="007E76F0">
            <w:pPr>
              <w:autoSpaceDE w:val="0"/>
              <w:autoSpaceDN w:val="0"/>
              <w:adjustRightInd w:val="0"/>
              <w:jc w:val="center"/>
              <w:rPr>
                <w:b/>
                <w:bCs/>
                <w:color w:val="000000"/>
                <w:sz w:val="24"/>
                <w:szCs w:val="24"/>
              </w:rPr>
            </w:pPr>
            <w:r w:rsidRPr="00B7575E">
              <w:rPr>
                <w:b/>
                <w:bCs/>
                <w:color w:val="000000"/>
                <w:sz w:val="24"/>
                <w:szCs w:val="24"/>
              </w:rPr>
              <w:t xml:space="preserve">Подпрограмма </w:t>
            </w:r>
            <w:r>
              <w:rPr>
                <w:b/>
                <w:bCs/>
                <w:color w:val="000000"/>
                <w:sz w:val="24"/>
                <w:szCs w:val="24"/>
              </w:rPr>
              <w:t>3</w:t>
            </w:r>
            <w:r w:rsidRPr="00FF4149">
              <w:rPr>
                <w:b/>
                <w:bCs/>
                <w:color w:val="000000"/>
                <w:sz w:val="24"/>
                <w:szCs w:val="24"/>
              </w:rPr>
              <w:t>. «</w:t>
            </w:r>
            <w:r w:rsidRPr="00FF4149">
              <w:rPr>
                <w:b/>
                <w:spacing w:val="-2"/>
                <w:sz w:val="24"/>
                <w:szCs w:val="24"/>
              </w:rPr>
              <w:t>Проведение выборов и референдумов в Колышлейском районе</w:t>
            </w:r>
            <w:r w:rsidRPr="00FF4149">
              <w:rPr>
                <w:b/>
                <w:spacing w:val="-2"/>
                <w:sz w:val="26"/>
                <w:szCs w:val="26"/>
              </w:rPr>
              <w:t>»</w:t>
            </w:r>
          </w:p>
        </w:tc>
      </w:tr>
      <w:tr w:rsidR="00E356DB" w:rsidRPr="00B7575E" w:rsidTr="007E76F0">
        <w:trPr>
          <w:gridAfter w:val="3"/>
          <w:wAfter w:w="2700" w:type="dxa"/>
          <w:cantSplit/>
          <w:trHeight w:val="20"/>
        </w:trPr>
        <w:tc>
          <w:tcPr>
            <w:tcW w:w="15186" w:type="dxa"/>
            <w:gridSpan w:val="27"/>
            <w:tcBorders>
              <w:top w:val="single" w:sz="6" w:space="0" w:color="auto"/>
              <w:left w:val="single" w:sz="6" w:space="0" w:color="auto"/>
              <w:bottom w:val="single" w:sz="6" w:space="0" w:color="auto"/>
              <w:right w:val="single" w:sz="4" w:space="0" w:color="auto"/>
            </w:tcBorders>
          </w:tcPr>
          <w:p w:rsidR="00E356DB" w:rsidRPr="00B7575E" w:rsidRDefault="00E356DB" w:rsidP="007E76F0">
            <w:pPr>
              <w:autoSpaceDE w:val="0"/>
              <w:autoSpaceDN w:val="0"/>
              <w:adjustRightInd w:val="0"/>
              <w:jc w:val="center"/>
              <w:rPr>
                <w:b/>
                <w:bCs/>
                <w:color w:val="000000"/>
                <w:sz w:val="24"/>
                <w:szCs w:val="24"/>
              </w:rPr>
            </w:pPr>
            <w:r w:rsidRPr="00B7575E">
              <w:rPr>
                <w:b/>
                <w:bCs/>
                <w:color w:val="000000"/>
                <w:sz w:val="24"/>
                <w:szCs w:val="24"/>
              </w:rPr>
              <w:t>Цель</w:t>
            </w:r>
            <w:r>
              <w:rPr>
                <w:b/>
                <w:bCs/>
                <w:color w:val="000000"/>
                <w:sz w:val="24"/>
                <w:szCs w:val="24"/>
              </w:rPr>
              <w:t>-</w:t>
            </w:r>
            <w:r w:rsidRPr="00FF4149">
              <w:rPr>
                <w:b/>
                <w:color w:val="000000"/>
                <w:sz w:val="24"/>
                <w:szCs w:val="24"/>
              </w:rPr>
              <w:t>создание условий для эффективного развития гражданского общества,</w:t>
            </w:r>
            <w:r w:rsidRPr="00FF4149">
              <w:rPr>
                <w:b/>
                <w:sz w:val="24"/>
                <w:szCs w:val="24"/>
              </w:rPr>
              <w:t xml:space="preserve"> формирование знаний избирательного законодательства у участников избирательного процесса</w:t>
            </w:r>
          </w:p>
        </w:tc>
      </w:tr>
      <w:tr w:rsidR="00E356DB" w:rsidRPr="00B7575E" w:rsidTr="007E76F0">
        <w:trPr>
          <w:gridAfter w:val="3"/>
          <w:wAfter w:w="2700" w:type="dxa"/>
          <w:cantSplit/>
          <w:trHeight w:val="20"/>
        </w:trPr>
        <w:tc>
          <w:tcPr>
            <w:tcW w:w="15186" w:type="dxa"/>
            <w:gridSpan w:val="27"/>
            <w:tcBorders>
              <w:top w:val="single" w:sz="6" w:space="0" w:color="auto"/>
              <w:left w:val="single" w:sz="6" w:space="0" w:color="auto"/>
              <w:bottom w:val="single" w:sz="6" w:space="0" w:color="auto"/>
              <w:right w:val="single" w:sz="4" w:space="0" w:color="auto"/>
            </w:tcBorders>
          </w:tcPr>
          <w:p w:rsidR="00E356DB" w:rsidRPr="00B7575E" w:rsidRDefault="00E356DB" w:rsidP="007E76F0">
            <w:pPr>
              <w:autoSpaceDE w:val="0"/>
              <w:autoSpaceDN w:val="0"/>
              <w:adjustRightInd w:val="0"/>
              <w:jc w:val="center"/>
              <w:rPr>
                <w:b/>
                <w:bCs/>
                <w:color w:val="000000"/>
                <w:sz w:val="24"/>
                <w:szCs w:val="24"/>
              </w:rPr>
            </w:pPr>
            <w:r w:rsidRPr="00B7575E">
              <w:rPr>
                <w:b/>
                <w:bCs/>
                <w:color w:val="000000"/>
                <w:sz w:val="24"/>
                <w:szCs w:val="24"/>
              </w:rPr>
              <w:t xml:space="preserve">Задача 1. </w:t>
            </w:r>
            <w:r>
              <w:rPr>
                <w:b/>
                <w:bCs/>
                <w:color w:val="000000"/>
                <w:sz w:val="24"/>
                <w:szCs w:val="24"/>
              </w:rPr>
              <w:t>П</w:t>
            </w:r>
            <w:r w:rsidRPr="00FF4149">
              <w:rPr>
                <w:b/>
                <w:sz w:val="24"/>
                <w:szCs w:val="24"/>
              </w:rPr>
              <w:t>одготовка, организация и проведение выборов</w:t>
            </w:r>
          </w:p>
        </w:tc>
      </w:tr>
      <w:tr w:rsidR="00824577" w:rsidRPr="00B7575E" w:rsidTr="00824577">
        <w:trPr>
          <w:gridAfter w:val="3"/>
          <w:wAfter w:w="2700" w:type="dxa"/>
          <w:cantSplit/>
          <w:trHeight w:val="20"/>
        </w:trPr>
        <w:tc>
          <w:tcPr>
            <w:tcW w:w="508" w:type="dxa"/>
            <w:vMerge w:val="restart"/>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1.1</w:t>
            </w:r>
          </w:p>
        </w:tc>
        <w:tc>
          <w:tcPr>
            <w:tcW w:w="2406" w:type="dxa"/>
            <w:gridSpan w:val="2"/>
            <w:vMerge w:val="restart"/>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Мероприятия по проведению выборов депутатов Собрания представителей Колышлейского района Пензенской области</w:t>
            </w:r>
          </w:p>
        </w:tc>
        <w:tc>
          <w:tcPr>
            <w:tcW w:w="1904" w:type="dxa"/>
            <w:vMerge w:val="restart"/>
            <w:tcBorders>
              <w:top w:val="single" w:sz="6" w:space="0" w:color="auto"/>
              <w:left w:val="single" w:sz="6" w:space="0" w:color="auto"/>
              <w:bottom w:val="single" w:sz="6" w:space="0" w:color="auto"/>
              <w:right w:val="single" w:sz="6" w:space="0" w:color="auto"/>
            </w:tcBorders>
            <w:vAlign w:val="center"/>
          </w:tcPr>
          <w:p w:rsidR="00824577" w:rsidRPr="00B7575E" w:rsidRDefault="00824577" w:rsidP="007E76F0">
            <w:pPr>
              <w:rPr>
                <w:color w:val="000000"/>
                <w:sz w:val="24"/>
                <w:szCs w:val="24"/>
              </w:rPr>
            </w:pPr>
            <w:r w:rsidRPr="00B7575E">
              <w:rPr>
                <w:color w:val="000000"/>
                <w:sz w:val="24"/>
                <w:szCs w:val="24"/>
              </w:rPr>
              <w:t>Администрация Колышлейского района</w:t>
            </w: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Итого</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Pr>
                <w:sz w:val="24"/>
                <w:szCs w:val="24"/>
              </w:rPr>
              <w:t>1</w:t>
            </w:r>
            <w:r>
              <w:rPr>
                <w:sz w:val="24"/>
                <w:szCs w:val="24"/>
                <w:lang w:val="en-US"/>
              </w:rPr>
              <w:t>198</w:t>
            </w:r>
            <w:r w:rsidRPr="00703510">
              <w:rPr>
                <w:sz w:val="24"/>
                <w:szCs w:val="24"/>
              </w:rPr>
              <w:t>,</w:t>
            </w:r>
            <w:r>
              <w:rPr>
                <w:sz w:val="24"/>
                <w:szCs w:val="24"/>
              </w:rPr>
              <w:t>0</w:t>
            </w:r>
            <w:r w:rsidRPr="00703510">
              <w:rPr>
                <w:sz w:val="24"/>
                <w:szCs w:val="24"/>
              </w:rPr>
              <w:t>5</w:t>
            </w:r>
            <w:r>
              <w:rPr>
                <w:sz w:val="24"/>
                <w:szCs w:val="24"/>
              </w:rPr>
              <w:t>6</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b/>
                <w:sz w:val="24"/>
                <w:szCs w:val="24"/>
              </w:rPr>
            </w:pPr>
            <w:r>
              <w:rPr>
                <w:sz w:val="24"/>
                <w:szCs w:val="24"/>
              </w:rPr>
              <w:t>1</w:t>
            </w:r>
            <w:r>
              <w:rPr>
                <w:sz w:val="24"/>
                <w:szCs w:val="24"/>
                <w:lang w:val="en-US"/>
              </w:rPr>
              <w:t>198</w:t>
            </w:r>
            <w:r w:rsidRPr="00703510">
              <w:rPr>
                <w:sz w:val="24"/>
                <w:szCs w:val="24"/>
              </w:rPr>
              <w:t>,</w:t>
            </w:r>
            <w:r>
              <w:rPr>
                <w:sz w:val="24"/>
                <w:szCs w:val="24"/>
              </w:rPr>
              <w:t>0</w:t>
            </w:r>
            <w:r w:rsidRPr="00703510">
              <w:rPr>
                <w:sz w:val="24"/>
                <w:szCs w:val="24"/>
              </w:rPr>
              <w:t>5</w:t>
            </w:r>
            <w:r>
              <w:rPr>
                <w:sz w:val="24"/>
                <w:szCs w:val="24"/>
              </w:rPr>
              <w:t>6</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142" w:type="dxa"/>
            <w:gridSpan w:val="2"/>
            <w:vMerge w:val="restart"/>
            <w:tcBorders>
              <w:top w:val="single" w:sz="6" w:space="0" w:color="auto"/>
              <w:left w:val="single" w:sz="6" w:space="0" w:color="auto"/>
              <w:bottom w:val="single" w:sz="6" w:space="0" w:color="auto"/>
              <w:right w:val="single" w:sz="4" w:space="0" w:color="auto"/>
            </w:tcBorders>
          </w:tcPr>
          <w:p w:rsidR="00824577" w:rsidRPr="00B7575E" w:rsidRDefault="00824577" w:rsidP="0029039E">
            <w:pPr>
              <w:autoSpaceDE w:val="0"/>
              <w:autoSpaceDN w:val="0"/>
              <w:adjustRightInd w:val="0"/>
              <w:jc w:val="center"/>
              <w:rPr>
                <w:bCs/>
                <w:color w:val="000000"/>
                <w:sz w:val="24"/>
                <w:szCs w:val="24"/>
              </w:rPr>
            </w:pPr>
            <w:r w:rsidRPr="00157DA8">
              <w:rPr>
                <w:color w:val="000000"/>
                <w:sz w:val="24"/>
                <w:szCs w:val="24"/>
              </w:rPr>
              <w:t>Увеличение количества граждан, участвующих в</w:t>
            </w:r>
            <w:r>
              <w:rPr>
                <w:color w:val="000000"/>
                <w:sz w:val="24"/>
                <w:szCs w:val="24"/>
              </w:rPr>
              <w:t xml:space="preserve"> </w:t>
            </w:r>
            <w:r>
              <w:rPr>
                <w:color w:val="000000"/>
                <w:sz w:val="24"/>
                <w:szCs w:val="24"/>
              </w:rPr>
              <w:lastRenderedPageBreak/>
              <w:t>избирательной компании до 75%</w:t>
            </w:r>
          </w:p>
        </w:tc>
        <w:tc>
          <w:tcPr>
            <w:tcW w:w="1143" w:type="dxa"/>
            <w:gridSpan w:val="4"/>
            <w:vMerge w:val="restart"/>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2014</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42,2</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42,2</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2015</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2016</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2017</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300,000</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703510" w:rsidRDefault="00824577" w:rsidP="007E76F0">
            <w:pPr>
              <w:jc w:val="center"/>
              <w:rPr>
                <w:sz w:val="24"/>
                <w:szCs w:val="24"/>
              </w:rPr>
            </w:pPr>
            <w:r w:rsidRPr="00703510">
              <w:rPr>
                <w:sz w:val="24"/>
                <w:szCs w:val="24"/>
              </w:rPr>
              <w:t>300,000</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sidRPr="00B7575E">
              <w:rPr>
                <w:sz w:val="24"/>
                <w:szCs w:val="24"/>
              </w:rPr>
              <w:t>2018</w:t>
            </w:r>
          </w:p>
        </w:tc>
        <w:tc>
          <w:tcPr>
            <w:tcW w:w="1397"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422"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jc w:val="center"/>
              <w:rPr>
                <w:sz w:val="24"/>
                <w:szCs w:val="24"/>
              </w:rPr>
            </w:pPr>
            <w:r>
              <w:rPr>
                <w:sz w:val="24"/>
                <w:szCs w:val="24"/>
              </w:rPr>
              <w:t>-</w:t>
            </w:r>
          </w:p>
        </w:tc>
        <w:tc>
          <w:tcPr>
            <w:tcW w:w="1281"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2019</w:t>
            </w:r>
          </w:p>
        </w:tc>
        <w:tc>
          <w:tcPr>
            <w:tcW w:w="1397"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76,256</w:t>
            </w:r>
          </w:p>
        </w:tc>
        <w:tc>
          <w:tcPr>
            <w:tcW w:w="1422"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76,256</w:t>
            </w:r>
          </w:p>
        </w:tc>
        <w:tc>
          <w:tcPr>
            <w:tcW w:w="1281"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6"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6"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2020</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58,000</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Pr>
                <w:sz w:val="24"/>
                <w:szCs w:val="24"/>
              </w:rPr>
              <w:t>58,000</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sidRPr="00B7575E">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202</w:t>
            </w:r>
            <w:r>
              <w:rPr>
                <w:sz w:val="24"/>
                <w:szCs w:val="24"/>
              </w:rPr>
              <w:t>1</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37"/>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sz w:val="24"/>
                <w:szCs w:val="24"/>
              </w:rPr>
            </w:pPr>
            <w:r w:rsidRPr="00B7575E">
              <w:rPr>
                <w:sz w:val="24"/>
                <w:szCs w:val="24"/>
              </w:rPr>
              <w:t>202</w:t>
            </w:r>
            <w:r>
              <w:rPr>
                <w:sz w:val="24"/>
                <w:szCs w:val="24"/>
              </w:rPr>
              <w:t>2</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r>
              <w:rPr>
                <w:sz w:val="24"/>
                <w:szCs w:val="24"/>
              </w:rPr>
              <w:t>72</w:t>
            </w:r>
            <w:r>
              <w:rPr>
                <w:sz w:val="24"/>
                <w:szCs w:val="24"/>
                <w:lang w:val="en-US"/>
              </w:rPr>
              <w:t>1</w:t>
            </w:r>
            <w:r>
              <w:rPr>
                <w:sz w:val="24"/>
                <w:szCs w:val="24"/>
              </w:rPr>
              <w:t>,600</w:t>
            </w: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jc w:val="center"/>
              <w:rPr>
                <w:sz w:val="24"/>
                <w:szCs w:val="24"/>
              </w:rPr>
            </w:pPr>
            <w:r>
              <w:rPr>
                <w:sz w:val="24"/>
                <w:szCs w:val="24"/>
              </w:rPr>
              <w:t>72</w:t>
            </w:r>
            <w:r>
              <w:rPr>
                <w:sz w:val="24"/>
                <w:szCs w:val="24"/>
                <w:lang w:val="en-US"/>
              </w:rPr>
              <w:t>1</w:t>
            </w:r>
            <w:r>
              <w:rPr>
                <w:sz w:val="24"/>
                <w:szCs w:val="24"/>
              </w:rPr>
              <w:t>,600</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color w:val="000000"/>
                <w:sz w:val="24"/>
                <w:szCs w:val="24"/>
              </w:rPr>
            </w:pPr>
            <w:r w:rsidRPr="00B7575E">
              <w:rPr>
                <w:sz w:val="24"/>
                <w:szCs w:val="24"/>
              </w:rPr>
              <w:t>202</w:t>
            </w:r>
            <w:r>
              <w:rPr>
                <w:sz w:val="24"/>
                <w:szCs w:val="24"/>
              </w:rPr>
              <w:t>3</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color w:val="000000"/>
                <w:sz w:val="24"/>
                <w:szCs w:val="24"/>
              </w:rPr>
            </w:pPr>
            <w:r w:rsidRPr="00B7575E">
              <w:rPr>
                <w:sz w:val="24"/>
                <w:szCs w:val="24"/>
              </w:rPr>
              <w:t>202</w:t>
            </w:r>
            <w:r>
              <w:rPr>
                <w:sz w:val="24"/>
                <w:szCs w:val="24"/>
              </w:rPr>
              <w:t>4</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jc w:val="center"/>
              <w:rPr>
                <w:color w:val="000000"/>
                <w:sz w:val="24"/>
                <w:szCs w:val="24"/>
              </w:rPr>
            </w:pPr>
            <w:r w:rsidRPr="00B7575E">
              <w:rPr>
                <w:sz w:val="24"/>
                <w:szCs w:val="24"/>
              </w:rPr>
              <w:t>202</w:t>
            </w:r>
            <w:r>
              <w:rPr>
                <w:sz w:val="24"/>
                <w:szCs w:val="24"/>
              </w:rPr>
              <w:t>5</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Default="00824577" w:rsidP="007E76F0">
            <w:pPr>
              <w:jc w:val="center"/>
            </w:pPr>
            <w:r w:rsidRPr="00E00065">
              <w:rPr>
                <w:sz w:val="24"/>
                <w:szCs w:val="24"/>
              </w:rPr>
              <w:t>202</w:t>
            </w:r>
            <w:r>
              <w:rPr>
                <w:sz w:val="24"/>
                <w:szCs w:val="24"/>
              </w:rPr>
              <w:t>6</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Default="00824577" w:rsidP="007E76F0">
            <w:pPr>
              <w:jc w:val="center"/>
            </w:pPr>
            <w:r w:rsidRPr="00E00065">
              <w:rPr>
                <w:sz w:val="24"/>
                <w:szCs w:val="24"/>
              </w:rPr>
              <w:t>202</w:t>
            </w:r>
            <w:r>
              <w:rPr>
                <w:sz w:val="24"/>
                <w:szCs w:val="24"/>
              </w:rPr>
              <w:t>7</w:t>
            </w:r>
          </w:p>
        </w:tc>
        <w:tc>
          <w:tcPr>
            <w:tcW w:w="1397"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2"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281"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558" w:type="dxa"/>
            <w:gridSpan w:val="3"/>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421" w:type="dxa"/>
            <w:gridSpan w:val="2"/>
            <w:tcBorders>
              <w:top w:val="single" w:sz="4" w:space="0" w:color="auto"/>
              <w:left w:val="single" w:sz="6" w:space="0" w:color="auto"/>
              <w:bottom w:val="single" w:sz="4"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r>
              <w:rPr>
                <w:bCs/>
                <w:color w:val="000000"/>
                <w:sz w:val="24"/>
                <w:szCs w:val="24"/>
              </w:rPr>
              <w:t>-</w:t>
            </w: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Pr="00E00065" w:rsidRDefault="00824577" w:rsidP="007E76F0">
            <w:pPr>
              <w:jc w:val="center"/>
              <w:rPr>
                <w:sz w:val="24"/>
                <w:szCs w:val="24"/>
              </w:rPr>
            </w:pPr>
            <w:r>
              <w:rPr>
                <w:sz w:val="24"/>
                <w:szCs w:val="24"/>
              </w:rPr>
              <w:t>2028</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Pr="00E00065" w:rsidRDefault="00824577" w:rsidP="007E76F0">
            <w:pPr>
              <w:jc w:val="center"/>
              <w:rPr>
                <w:sz w:val="24"/>
                <w:szCs w:val="24"/>
              </w:rPr>
            </w:pPr>
            <w:r>
              <w:rPr>
                <w:sz w:val="24"/>
                <w:szCs w:val="24"/>
              </w:rPr>
              <w:t>2029</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r w:rsidR="00824577" w:rsidRPr="00B7575E" w:rsidTr="00824577">
        <w:trPr>
          <w:gridAfter w:val="3"/>
          <w:wAfter w:w="2700" w:type="dxa"/>
          <w:cantSplit/>
          <w:trHeight w:val="20"/>
        </w:trPr>
        <w:tc>
          <w:tcPr>
            <w:tcW w:w="508"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2406" w:type="dxa"/>
            <w:gridSpan w:val="2"/>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904" w:type="dxa"/>
            <w:vMerge/>
            <w:tcBorders>
              <w:top w:val="single" w:sz="6" w:space="0" w:color="auto"/>
              <w:left w:val="single" w:sz="6" w:space="0" w:color="auto"/>
              <w:bottom w:val="single" w:sz="6" w:space="0" w:color="auto"/>
              <w:right w:val="single" w:sz="6" w:space="0" w:color="auto"/>
            </w:tcBorders>
          </w:tcPr>
          <w:p w:rsidR="00824577" w:rsidRPr="00B7575E" w:rsidRDefault="00824577" w:rsidP="007E76F0">
            <w:pPr>
              <w:autoSpaceDE w:val="0"/>
              <w:autoSpaceDN w:val="0"/>
              <w:adjustRightInd w:val="0"/>
              <w:jc w:val="center"/>
              <w:rPr>
                <w:bCs/>
                <w:color w:val="000000"/>
                <w:sz w:val="24"/>
                <w:szCs w:val="24"/>
              </w:rPr>
            </w:pPr>
          </w:p>
        </w:tc>
        <w:tc>
          <w:tcPr>
            <w:tcW w:w="1004" w:type="dxa"/>
            <w:gridSpan w:val="3"/>
            <w:tcBorders>
              <w:top w:val="single" w:sz="4" w:space="0" w:color="auto"/>
              <w:left w:val="single" w:sz="6" w:space="0" w:color="auto"/>
              <w:bottom w:val="single" w:sz="4" w:space="0" w:color="auto"/>
              <w:right w:val="single" w:sz="6" w:space="0" w:color="auto"/>
            </w:tcBorders>
            <w:vAlign w:val="center"/>
          </w:tcPr>
          <w:p w:rsidR="00824577" w:rsidRPr="00E00065" w:rsidRDefault="00824577" w:rsidP="007E76F0">
            <w:pPr>
              <w:jc w:val="center"/>
              <w:rPr>
                <w:sz w:val="24"/>
                <w:szCs w:val="24"/>
              </w:rPr>
            </w:pPr>
            <w:r>
              <w:rPr>
                <w:sz w:val="24"/>
                <w:szCs w:val="24"/>
              </w:rPr>
              <w:t>2030</w:t>
            </w:r>
          </w:p>
        </w:tc>
        <w:tc>
          <w:tcPr>
            <w:tcW w:w="1397"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2"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281"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558" w:type="dxa"/>
            <w:gridSpan w:val="3"/>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421" w:type="dxa"/>
            <w:gridSpan w:val="2"/>
            <w:tcBorders>
              <w:top w:val="single" w:sz="4" w:space="0" w:color="auto"/>
              <w:left w:val="single" w:sz="6" w:space="0" w:color="auto"/>
              <w:bottom w:val="single" w:sz="4" w:space="0" w:color="auto"/>
              <w:right w:val="single" w:sz="6" w:space="0" w:color="auto"/>
            </w:tcBorders>
          </w:tcPr>
          <w:p w:rsidR="00824577" w:rsidRDefault="00824577" w:rsidP="007E76F0">
            <w:pPr>
              <w:autoSpaceDE w:val="0"/>
              <w:autoSpaceDN w:val="0"/>
              <w:adjustRightInd w:val="0"/>
              <w:jc w:val="center"/>
              <w:rPr>
                <w:bCs/>
                <w:color w:val="000000"/>
                <w:sz w:val="24"/>
                <w:szCs w:val="24"/>
              </w:rPr>
            </w:pPr>
          </w:p>
        </w:tc>
        <w:tc>
          <w:tcPr>
            <w:tcW w:w="1142" w:type="dxa"/>
            <w:gridSpan w:val="2"/>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c>
          <w:tcPr>
            <w:tcW w:w="1143" w:type="dxa"/>
            <w:gridSpan w:val="4"/>
            <w:vMerge/>
            <w:tcBorders>
              <w:top w:val="single" w:sz="6" w:space="0" w:color="auto"/>
              <w:left w:val="single" w:sz="6" w:space="0" w:color="auto"/>
              <w:bottom w:val="single" w:sz="6" w:space="0" w:color="auto"/>
              <w:right w:val="single" w:sz="4" w:space="0" w:color="auto"/>
            </w:tcBorders>
          </w:tcPr>
          <w:p w:rsidR="00824577" w:rsidRPr="00B7575E" w:rsidRDefault="00824577" w:rsidP="007E76F0">
            <w:pPr>
              <w:autoSpaceDE w:val="0"/>
              <w:autoSpaceDN w:val="0"/>
              <w:adjustRightInd w:val="0"/>
              <w:jc w:val="center"/>
              <w:rPr>
                <w:bCs/>
                <w:color w:val="000000"/>
                <w:sz w:val="24"/>
                <w:szCs w:val="24"/>
              </w:rPr>
            </w:pPr>
          </w:p>
        </w:tc>
      </w:tr>
    </w:tbl>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824577" w:rsidRDefault="00824577" w:rsidP="00446A90">
      <w:pPr>
        <w:pStyle w:val="ConsPlusNormal"/>
        <w:jc w:val="right"/>
        <w:outlineLvl w:val="1"/>
        <w:rPr>
          <w:rFonts w:ascii="Times New Roman" w:hAnsi="Times New Roman"/>
        </w:rPr>
      </w:pPr>
    </w:p>
    <w:p w:rsidR="00446A90" w:rsidRPr="00C01DE8" w:rsidRDefault="00446A90" w:rsidP="00446A90">
      <w:pPr>
        <w:pStyle w:val="ConsPlusNormal"/>
        <w:jc w:val="right"/>
        <w:outlineLvl w:val="1"/>
        <w:rPr>
          <w:rFonts w:ascii="Times New Roman" w:hAnsi="Times New Roman"/>
        </w:rPr>
      </w:pPr>
      <w:r w:rsidRPr="00C01DE8">
        <w:rPr>
          <w:rFonts w:ascii="Times New Roman" w:hAnsi="Times New Roman"/>
        </w:rPr>
        <w:lastRenderedPageBreak/>
        <w:t>Приложение N 5</w:t>
      </w:r>
    </w:p>
    <w:p w:rsidR="00446A90" w:rsidRPr="00EC4583" w:rsidRDefault="00446A90" w:rsidP="00446A90">
      <w:pPr>
        <w:autoSpaceDE w:val="0"/>
        <w:autoSpaceDN w:val="0"/>
        <w:adjustRightInd w:val="0"/>
        <w:ind w:left="3969"/>
        <w:jc w:val="right"/>
        <w:rPr>
          <w:sz w:val="22"/>
          <w:szCs w:val="22"/>
        </w:rPr>
      </w:pPr>
      <w:r w:rsidRPr="00EC4583">
        <w:rPr>
          <w:sz w:val="22"/>
          <w:szCs w:val="22"/>
        </w:rPr>
        <w:t>к муниципальной программе</w:t>
      </w:r>
    </w:p>
    <w:p w:rsidR="00446A90" w:rsidRPr="00EC4583" w:rsidRDefault="00446A90" w:rsidP="00446A90">
      <w:pPr>
        <w:autoSpaceDE w:val="0"/>
        <w:autoSpaceDN w:val="0"/>
        <w:adjustRightInd w:val="0"/>
        <w:ind w:left="3969"/>
        <w:jc w:val="right"/>
        <w:rPr>
          <w:sz w:val="22"/>
          <w:szCs w:val="22"/>
        </w:rPr>
      </w:pPr>
      <w:r>
        <w:rPr>
          <w:sz w:val="22"/>
          <w:szCs w:val="22"/>
        </w:rPr>
        <w:t>«</w:t>
      </w:r>
      <w:r w:rsidRPr="00EC4583">
        <w:rPr>
          <w:sz w:val="22"/>
          <w:szCs w:val="22"/>
        </w:rPr>
        <w:t xml:space="preserve">Развитие гражданского и информационного </w:t>
      </w:r>
    </w:p>
    <w:p w:rsidR="00446A90" w:rsidRPr="00EC4583" w:rsidRDefault="00446A90" w:rsidP="00446A90">
      <w:pPr>
        <w:autoSpaceDE w:val="0"/>
        <w:autoSpaceDN w:val="0"/>
        <w:adjustRightInd w:val="0"/>
        <w:ind w:left="3969"/>
        <w:jc w:val="right"/>
        <w:rPr>
          <w:sz w:val="22"/>
          <w:szCs w:val="22"/>
        </w:rPr>
      </w:pPr>
      <w:r w:rsidRPr="00EC4583">
        <w:rPr>
          <w:sz w:val="22"/>
          <w:szCs w:val="22"/>
        </w:rPr>
        <w:t>общества в Колышлейском районе Пензенской области»</w:t>
      </w:r>
    </w:p>
    <w:p w:rsidR="00446A90" w:rsidRPr="00EE7737" w:rsidRDefault="00446A90" w:rsidP="00446A90">
      <w:pPr>
        <w:pStyle w:val="ConsPlusNormal"/>
        <w:jc w:val="right"/>
        <w:outlineLvl w:val="1"/>
        <w:rPr>
          <w:color w:val="000000"/>
        </w:rPr>
      </w:pPr>
    </w:p>
    <w:p w:rsidR="00446A90" w:rsidRPr="00EE7737" w:rsidRDefault="00446A90" w:rsidP="00446A90">
      <w:pPr>
        <w:pStyle w:val="ConsPlusNormal"/>
        <w:jc w:val="center"/>
        <w:rPr>
          <w:rFonts w:ascii="Times New Roman" w:hAnsi="Times New Roman"/>
          <w:b/>
          <w:sz w:val="24"/>
          <w:szCs w:val="24"/>
        </w:rPr>
      </w:pPr>
      <w:r w:rsidRPr="00EE7737">
        <w:rPr>
          <w:rFonts w:ascii="Times New Roman" w:hAnsi="Times New Roman"/>
          <w:b/>
          <w:sz w:val="24"/>
          <w:szCs w:val="24"/>
        </w:rPr>
        <w:t>ПЛАН</w:t>
      </w:r>
    </w:p>
    <w:p w:rsidR="00446A90" w:rsidRPr="00EE7737" w:rsidRDefault="00446A90" w:rsidP="00446A90">
      <w:pPr>
        <w:pStyle w:val="ConsPlusNormal"/>
        <w:jc w:val="center"/>
        <w:rPr>
          <w:rFonts w:ascii="Times New Roman" w:hAnsi="Times New Roman"/>
          <w:b/>
          <w:sz w:val="24"/>
          <w:szCs w:val="24"/>
        </w:rPr>
      </w:pPr>
      <w:r w:rsidRPr="00EE7737">
        <w:rPr>
          <w:rFonts w:ascii="Times New Roman" w:hAnsi="Times New Roman"/>
          <w:b/>
          <w:sz w:val="24"/>
          <w:szCs w:val="24"/>
        </w:rPr>
        <w:t xml:space="preserve">реализации муниципальной программы </w:t>
      </w:r>
    </w:p>
    <w:p w:rsidR="00446A90" w:rsidRPr="00EE7737" w:rsidRDefault="00446A90" w:rsidP="00446A90">
      <w:pPr>
        <w:jc w:val="center"/>
        <w:rPr>
          <w:b/>
          <w:sz w:val="24"/>
          <w:szCs w:val="24"/>
        </w:rPr>
      </w:pPr>
      <w:r w:rsidRPr="00EE7737">
        <w:rPr>
          <w:b/>
          <w:sz w:val="24"/>
          <w:szCs w:val="24"/>
        </w:rPr>
        <w:t>«Р</w:t>
      </w:r>
      <w:r w:rsidRPr="00EE7737">
        <w:rPr>
          <w:b/>
          <w:spacing w:val="-2"/>
          <w:sz w:val="24"/>
          <w:szCs w:val="24"/>
        </w:rPr>
        <w:t>азвитие гражданского и информационного общества в Колышлейском районе</w:t>
      </w:r>
      <w:r>
        <w:rPr>
          <w:b/>
          <w:spacing w:val="-2"/>
          <w:sz w:val="24"/>
          <w:szCs w:val="24"/>
        </w:rPr>
        <w:t xml:space="preserve"> Пензенской области</w:t>
      </w:r>
      <w:r w:rsidRPr="00EE7737">
        <w:rPr>
          <w:b/>
          <w:sz w:val="24"/>
          <w:szCs w:val="24"/>
        </w:rPr>
        <w:t>»</w:t>
      </w:r>
    </w:p>
    <w:p w:rsidR="00446A90" w:rsidRPr="00453DC3" w:rsidRDefault="00446A90" w:rsidP="00446A90">
      <w:pPr>
        <w:pStyle w:val="ConsPlusNormal"/>
        <w:jc w:val="center"/>
        <w:rPr>
          <w:rFonts w:ascii="Times New Roman" w:hAnsi="Times New Roman"/>
          <w:b/>
          <w:sz w:val="24"/>
          <w:szCs w:val="24"/>
        </w:rPr>
      </w:pPr>
      <w:r w:rsidRPr="00453DC3">
        <w:rPr>
          <w:rFonts w:ascii="Times New Roman" w:hAnsi="Times New Roman"/>
          <w:b/>
          <w:sz w:val="24"/>
          <w:szCs w:val="24"/>
        </w:rPr>
        <w:t>на очередной финансовый 202</w:t>
      </w:r>
      <w:r w:rsidR="00E040C4">
        <w:rPr>
          <w:rFonts w:ascii="Times New Roman" w:hAnsi="Times New Roman"/>
          <w:b/>
          <w:sz w:val="24"/>
          <w:szCs w:val="24"/>
        </w:rPr>
        <w:t>6</w:t>
      </w:r>
      <w:r w:rsidRPr="00453DC3">
        <w:rPr>
          <w:rFonts w:ascii="Times New Roman" w:hAnsi="Times New Roman"/>
          <w:b/>
          <w:sz w:val="24"/>
          <w:szCs w:val="24"/>
        </w:rPr>
        <w:t xml:space="preserve"> год</w:t>
      </w:r>
      <w:r w:rsidR="0004118B">
        <w:rPr>
          <w:rFonts w:ascii="Times New Roman" w:hAnsi="Times New Roman"/>
          <w:b/>
          <w:sz w:val="24"/>
          <w:szCs w:val="24"/>
        </w:rPr>
        <w:t xml:space="preserve"> (делается 1 раз в год в начале финансового года)</w:t>
      </w:r>
    </w:p>
    <w:p w:rsidR="00446A90" w:rsidRPr="00EE7737" w:rsidRDefault="00446A90" w:rsidP="00446A9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6"/>
        <w:gridCol w:w="4916"/>
        <w:gridCol w:w="2438"/>
        <w:gridCol w:w="1474"/>
        <w:gridCol w:w="1133"/>
        <w:gridCol w:w="1134"/>
        <w:gridCol w:w="1134"/>
        <w:gridCol w:w="1134"/>
      </w:tblGrid>
      <w:tr w:rsidR="00446A90" w:rsidRPr="00EE7737" w:rsidTr="00880127">
        <w:tc>
          <w:tcPr>
            <w:tcW w:w="816"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N</w:t>
            </w:r>
          </w:p>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П№/</w:t>
            </w:r>
            <w:proofErr w:type="spellStart"/>
            <w:r w:rsidRPr="00EE7737">
              <w:rPr>
                <w:rFonts w:ascii="Times New Roman" w:hAnsi="Times New Roman"/>
                <w:sz w:val="24"/>
                <w:szCs w:val="24"/>
              </w:rPr>
              <w:t>п</w:t>
            </w:r>
            <w:proofErr w:type="spellEnd"/>
          </w:p>
        </w:tc>
        <w:tc>
          <w:tcPr>
            <w:tcW w:w="4916"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 xml:space="preserve">Наименование подпрограммы, основного мероприятия, мероприятия </w:t>
            </w:r>
            <w:hyperlink w:anchor="P3070" w:history="1">
              <w:r w:rsidRPr="00EE7737">
                <w:rPr>
                  <w:rFonts w:ascii="Times New Roman" w:hAnsi="Times New Roman"/>
                  <w:sz w:val="24"/>
                  <w:szCs w:val="24"/>
                </w:rPr>
                <w:t>&lt;*&gt;</w:t>
              </w:r>
            </w:hyperlink>
          </w:p>
        </w:tc>
        <w:tc>
          <w:tcPr>
            <w:tcW w:w="2438"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 xml:space="preserve">Основные этапы выполнения мероприятия и показатели реализации мероприятия </w:t>
            </w:r>
            <w:hyperlink w:anchor="P3071" w:history="1">
              <w:r w:rsidRPr="00EE7737">
                <w:rPr>
                  <w:rFonts w:ascii="Times New Roman" w:hAnsi="Times New Roman"/>
                  <w:sz w:val="24"/>
                  <w:szCs w:val="24"/>
                </w:rPr>
                <w:t>&lt;**&gt;</w:t>
              </w:r>
            </w:hyperlink>
          </w:p>
        </w:tc>
        <w:tc>
          <w:tcPr>
            <w:tcW w:w="1474" w:type="dxa"/>
            <w:vMerge w:val="restart"/>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Единица измерения</w:t>
            </w:r>
          </w:p>
        </w:tc>
        <w:tc>
          <w:tcPr>
            <w:tcW w:w="4535" w:type="dxa"/>
            <w:gridSpan w:val="4"/>
          </w:tcPr>
          <w:p w:rsidR="00446A90" w:rsidRPr="00EE7737" w:rsidRDefault="00446A90" w:rsidP="007E76F0">
            <w:pPr>
              <w:pStyle w:val="ConsPlusNormal"/>
              <w:jc w:val="center"/>
              <w:rPr>
                <w:rFonts w:ascii="Times New Roman" w:hAnsi="Times New Roman"/>
                <w:sz w:val="24"/>
                <w:szCs w:val="24"/>
              </w:rPr>
            </w:pPr>
            <w:r w:rsidRPr="00EE7737">
              <w:rPr>
                <w:rFonts w:ascii="Times New Roman" w:hAnsi="Times New Roman"/>
                <w:sz w:val="24"/>
                <w:szCs w:val="24"/>
              </w:rPr>
              <w:t>Плановые значения сроков выполнения основных этапов мероприятия и показателей реализации мероприятия</w:t>
            </w:r>
          </w:p>
        </w:tc>
      </w:tr>
      <w:tr w:rsidR="00446A90" w:rsidRPr="00EE7737" w:rsidTr="00880127">
        <w:tc>
          <w:tcPr>
            <w:tcW w:w="816" w:type="dxa"/>
            <w:vMerge/>
          </w:tcPr>
          <w:p w:rsidR="00446A90" w:rsidRPr="00EE7737" w:rsidRDefault="00446A90" w:rsidP="007E76F0">
            <w:pPr>
              <w:rPr>
                <w:sz w:val="24"/>
                <w:szCs w:val="24"/>
              </w:rPr>
            </w:pPr>
          </w:p>
        </w:tc>
        <w:tc>
          <w:tcPr>
            <w:tcW w:w="4916" w:type="dxa"/>
            <w:vMerge/>
          </w:tcPr>
          <w:p w:rsidR="00446A90" w:rsidRPr="00EE7737" w:rsidRDefault="00446A90" w:rsidP="007E76F0">
            <w:pPr>
              <w:rPr>
                <w:sz w:val="24"/>
                <w:szCs w:val="24"/>
              </w:rPr>
            </w:pPr>
          </w:p>
        </w:tc>
        <w:tc>
          <w:tcPr>
            <w:tcW w:w="2438" w:type="dxa"/>
            <w:vMerge/>
          </w:tcPr>
          <w:p w:rsidR="00446A90" w:rsidRPr="00EE7737" w:rsidRDefault="00446A90" w:rsidP="007E76F0">
            <w:pPr>
              <w:rPr>
                <w:sz w:val="24"/>
                <w:szCs w:val="24"/>
              </w:rPr>
            </w:pPr>
          </w:p>
        </w:tc>
        <w:tc>
          <w:tcPr>
            <w:tcW w:w="1474" w:type="dxa"/>
            <w:vMerge/>
          </w:tcPr>
          <w:p w:rsidR="00446A90" w:rsidRPr="00EE7737" w:rsidRDefault="00446A90" w:rsidP="007E76F0">
            <w:pPr>
              <w:rPr>
                <w:sz w:val="24"/>
                <w:szCs w:val="24"/>
              </w:rPr>
            </w:pPr>
          </w:p>
        </w:tc>
        <w:tc>
          <w:tcPr>
            <w:tcW w:w="1133"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1 кв.</w:t>
            </w:r>
          </w:p>
        </w:tc>
        <w:tc>
          <w:tcPr>
            <w:tcW w:w="1134"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 xml:space="preserve">1 </w:t>
            </w:r>
            <w:proofErr w:type="spellStart"/>
            <w:r w:rsidRPr="00EE7737">
              <w:rPr>
                <w:rFonts w:ascii="Times New Roman" w:hAnsi="Times New Roman"/>
                <w:sz w:val="24"/>
                <w:szCs w:val="24"/>
              </w:rPr>
              <w:t>п</w:t>
            </w:r>
            <w:proofErr w:type="spellEnd"/>
            <w:r w:rsidRPr="00EE7737">
              <w:rPr>
                <w:rFonts w:ascii="Times New Roman" w:hAnsi="Times New Roman"/>
                <w:sz w:val="24"/>
                <w:szCs w:val="24"/>
              </w:rPr>
              <w:t>/г</w:t>
            </w:r>
          </w:p>
        </w:tc>
        <w:tc>
          <w:tcPr>
            <w:tcW w:w="1134"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9 мес.</w:t>
            </w:r>
          </w:p>
        </w:tc>
        <w:tc>
          <w:tcPr>
            <w:tcW w:w="1134" w:type="dxa"/>
          </w:tcPr>
          <w:p w:rsidR="00446A90" w:rsidRPr="00EE7737" w:rsidRDefault="00446A90" w:rsidP="007E76F0">
            <w:pPr>
              <w:pStyle w:val="ConsPlusNormal"/>
              <w:ind w:firstLine="0"/>
              <w:rPr>
                <w:rFonts w:ascii="Times New Roman" w:hAnsi="Times New Roman"/>
                <w:sz w:val="24"/>
                <w:szCs w:val="24"/>
              </w:rPr>
            </w:pPr>
            <w:r w:rsidRPr="00EE7737">
              <w:rPr>
                <w:rFonts w:ascii="Times New Roman" w:hAnsi="Times New Roman"/>
                <w:sz w:val="24"/>
                <w:szCs w:val="24"/>
              </w:rPr>
              <w:t>год</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w:t>
            </w:r>
          </w:p>
        </w:tc>
        <w:tc>
          <w:tcPr>
            <w:tcW w:w="4916" w:type="dxa"/>
          </w:tcPr>
          <w:p w:rsidR="00446A90" w:rsidRPr="00E54781" w:rsidRDefault="00446A90" w:rsidP="007E76F0">
            <w:pPr>
              <w:pStyle w:val="ConsPlusNormal"/>
              <w:jc w:val="center"/>
              <w:rPr>
                <w:rFonts w:cs="Arial"/>
                <w:sz w:val="20"/>
                <w:szCs w:val="20"/>
              </w:rPr>
            </w:pPr>
            <w:r w:rsidRPr="00E54781">
              <w:rPr>
                <w:rFonts w:cs="Arial"/>
                <w:sz w:val="20"/>
                <w:szCs w:val="20"/>
              </w:rPr>
              <w:t>2</w:t>
            </w:r>
          </w:p>
        </w:tc>
        <w:tc>
          <w:tcPr>
            <w:tcW w:w="2438" w:type="dxa"/>
          </w:tcPr>
          <w:p w:rsidR="00446A90" w:rsidRPr="0029039E" w:rsidRDefault="00446A90" w:rsidP="007E76F0">
            <w:pPr>
              <w:pStyle w:val="ConsPlusNormal"/>
              <w:jc w:val="center"/>
              <w:rPr>
                <w:rFonts w:ascii="Times New Roman" w:hAnsi="Times New Roman"/>
                <w:sz w:val="20"/>
                <w:szCs w:val="20"/>
              </w:rPr>
            </w:pPr>
            <w:r w:rsidRPr="0029039E">
              <w:rPr>
                <w:rFonts w:ascii="Times New Roman" w:hAnsi="Times New Roman"/>
                <w:sz w:val="20"/>
                <w:szCs w:val="20"/>
              </w:rPr>
              <w:t>3</w:t>
            </w:r>
          </w:p>
        </w:tc>
        <w:tc>
          <w:tcPr>
            <w:tcW w:w="1474" w:type="dxa"/>
          </w:tcPr>
          <w:p w:rsidR="00446A90" w:rsidRPr="0029039E" w:rsidRDefault="00446A90" w:rsidP="007E76F0">
            <w:pPr>
              <w:pStyle w:val="ConsPlusNormal"/>
              <w:jc w:val="center"/>
              <w:rPr>
                <w:rFonts w:ascii="Times New Roman" w:hAnsi="Times New Roman"/>
                <w:sz w:val="20"/>
                <w:szCs w:val="20"/>
              </w:rPr>
            </w:pPr>
            <w:r w:rsidRPr="0029039E">
              <w:rPr>
                <w:rFonts w:ascii="Times New Roman" w:hAnsi="Times New Roman"/>
                <w:sz w:val="20"/>
                <w:szCs w:val="20"/>
              </w:rPr>
              <w:t>4</w:t>
            </w:r>
          </w:p>
        </w:tc>
        <w:tc>
          <w:tcPr>
            <w:tcW w:w="1133"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5</w:t>
            </w:r>
          </w:p>
        </w:tc>
        <w:tc>
          <w:tcPr>
            <w:tcW w:w="1134"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6</w:t>
            </w:r>
          </w:p>
        </w:tc>
        <w:tc>
          <w:tcPr>
            <w:tcW w:w="1134"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7</w:t>
            </w:r>
          </w:p>
        </w:tc>
        <w:tc>
          <w:tcPr>
            <w:tcW w:w="1134" w:type="dxa"/>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8</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w:t>
            </w:r>
          </w:p>
        </w:tc>
        <w:tc>
          <w:tcPr>
            <w:tcW w:w="4916" w:type="dxa"/>
          </w:tcPr>
          <w:p w:rsidR="00446A90" w:rsidRPr="00E54781" w:rsidRDefault="00446A90" w:rsidP="00892A26">
            <w:pPr>
              <w:pStyle w:val="ConsPlusNormal"/>
              <w:ind w:firstLine="0"/>
              <w:rPr>
                <w:rFonts w:ascii="Times New Roman" w:hAnsi="Times New Roman"/>
                <w:sz w:val="20"/>
                <w:szCs w:val="20"/>
              </w:rPr>
            </w:pPr>
            <w:r w:rsidRPr="00EE7737">
              <w:rPr>
                <w:rFonts w:ascii="Times New Roman" w:hAnsi="Times New Roman"/>
                <w:b/>
                <w:bCs/>
                <w:sz w:val="24"/>
                <w:szCs w:val="24"/>
              </w:rPr>
              <w:t>Подпрограмма 1. Развитие гражданского общества</w:t>
            </w:r>
          </w:p>
        </w:tc>
        <w:tc>
          <w:tcPr>
            <w:tcW w:w="2438"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1.1.</w:t>
            </w:r>
          </w:p>
        </w:tc>
        <w:tc>
          <w:tcPr>
            <w:tcW w:w="4916" w:type="dxa"/>
          </w:tcPr>
          <w:p w:rsidR="00446A90" w:rsidRPr="00E54781" w:rsidRDefault="00446A90" w:rsidP="00892A26">
            <w:pPr>
              <w:autoSpaceDE w:val="0"/>
              <w:autoSpaceDN w:val="0"/>
              <w:adjustRightInd w:val="0"/>
              <w:rPr>
                <w:rFonts w:cs="Arial"/>
              </w:rPr>
            </w:pPr>
            <w:r w:rsidRPr="00EE7737">
              <w:rPr>
                <w:b/>
                <w:bCs/>
                <w:sz w:val="24"/>
                <w:szCs w:val="24"/>
              </w:rPr>
              <w:t>Поддержка некоммерческих организаций, деятельность которых направлена на гармонизацию</w:t>
            </w:r>
            <w:r w:rsidR="00892A26">
              <w:rPr>
                <w:b/>
                <w:bCs/>
                <w:sz w:val="24"/>
                <w:szCs w:val="24"/>
              </w:rPr>
              <w:t xml:space="preserve"> </w:t>
            </w:r>
            <w:proofErr w:type="spellStart"/>
            <w:r w:rsidRPr="00EE7737">
              <w:rPr>
                <w:b/>
                <w:bCs/>
                <w:sz w:val="24"/>
                <w:szCs w:val="24"/>
              </w:rPr>
              <w:t>этноконфессиональных</w:t>
            </w:r>
            <w:proofErr w:type="spellEnd"/>
            <w:r w:rsidRPr="00EE7737">
              <w:rPr>
                <w:b/>
                <w:bCs/>
                <w:sz w:val="24"/>
                <w:szCs w:val="24"/>
              </w:rPr>
              <w:t xml:space="preserve"> отношений в Пензенской области</w:t>
            </w:r>
          </w:p>
        </w:tc>
        <w:tc>
          <w:tcPr>
            <w:tcW w:w="2438"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7E76F0">
            <w:pPr>
              <w:pStyle w:val="ConsPlusNormal"/>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7E76F0">
            <w:pPr>
              <w:pStyle w:val="ConsPlusNormal"/>
              <w:ind w:firstLine="0"/>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rPr>
                <w:rFonts w:cs="Arial"/>
                <w:sz w:val="20"/>
                <w:szCs w:val="20"/>
              </w:rPr>
            </w:pPr>
          </w:p>
        </w:tc>
        <w:tc>
          <w:tcPr>
            <w:tcW w:w="4916" w:type="dxa"/>
          </w:tcPr>
          <w:p w:rsidR="00446A90" w:rsidRPr="00892A26" w:rsidRDefault="00446A90" w:rsidP="00892A26">
            <w:pPr>
              <w:pStyle w:val="ConsPlusNormal"/>
              <w:ind w:firstLine="35"/>
              <w:rPr>
                <w:rFonts w:ascii="Times New Roman" w:hAnsi="Times New Roman"/>
                <w:sz w:val="24"/>
                <w:szCs w:val="24"/>
              </w:rPr>
            </w:pPr>
            <w:r w:rsidRPr="00892A26">
              <w:rPr>
                <w:rFonts w:ascii="Times New Roman" w:hAnsi="Times New Roman"/>
                <w:sz w:val="24"/>
                <w:szCs w:val="24"/>
              </w:rPr>
              <w:t>в том числе: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1.1.1.</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bCs/>
                <w:sz w:val="24"/>
                <w:szCs w:val="24"/>
              </w:rPr>
              <w:t>Оказание содействия СО НКО по организации и проведению открытых акций, фестивалей, конференций, направленных на гармонизацию межнациональных отношений в Колышлейском районе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4</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6</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8</w:t>
            </w:r>
          </w:p>
        </w:tc>
      </w:tr>
      <w:tr w:rsidR="00446A90" w:rsidRPr="00EE7737" w:rsidTr="00880127">
        <w:tc>
          <w:tcPr>
            <w:tcW w:w="816" w:type="dxa"/>
          </w:tcPr>
          <w:p w:rsidR="00446A90" w:rsidRPr="00E54781" w:rsidRDefault="00446A90" w:rsidP="007E76F0">
            <w:pPr>
              <w:pStyle w:val="ConsPlusNormal"/>
              <w:jc w:val="both"/>
              <w:rPr>
                <w:rFonts w:cs="Arial"/>
                <w:sz w:val="20"/>
                <w:szCs w:val="20"/>
              </w:rPr>
            </w:pPr>
            <w:r w:rsidRPr="00E54781">
              <w:rPr>
                <w:rFonts w:cs="Arial"/>
                <w:sz w:val="20"/>
                <w:szCs w:val="20"/>
              </w:rPr>
              <w:t>.     2</w:t>
            </w:r>
          </w:p>
        </w:tc>
        <w:tc>
          <w:tcPr>
            <w:tcW w:w="4916" w:type="dxa"/>
          </w:tcPr>
          <w:p w:rsidR="00446A90" w:rsidRPr="00EE7737" w:rsidRDefault="00446A90" w:rsidP="00892A26">
            <w:pPr>
              <w:autoSpaceDE w:val="0"/>
              <w:autoSpaceDN w:val="0"/>
              <w:adjustRightInd w:val="0"/>
              <w:rPr>
                <w:bCs/>
                <w:sz w:val="24"/>
                <w:szCs w:val="24"/>
              </w:rPr>
            </w:pPr>
            <w:r w:rsidRPr="00EE7737">
              <w:rPr>
                <w:b/>
                <w:bCs/>
                <w:sz w:val="24"/>
                <w:szCs w:val="24"/>
              </w:rPr>
              <w:t xml:space="preserve">Поддержка молодежных инициатив некоммерческих организаций, направленных на патриотическое </w:t>
            </w:r>
            <w:r w:rsidRPr="00EE7737">
              <w:rPr>
                <w:b/>
                <w:bCs/>
                <w:sz w:val="24"/>
                <w:szCs w:val="24"/>
              </w:rPr>
              <w:lastRenderedPageBreak/>
              <w:t>воспитание молодежи</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lastRenderedPageBreak/>
              <w:t>1</w:t>
            </w:r>
          </w:p>
        </w:tc>
        <w:tc>
          <w:tcPr>
            <w:tcW w:w="4916" w:type="dxa"/>
          </w:tcPr>
          <w:p w:rsidR="00446A90" w:rsidRPr="00EE7737" w:rsidRDefault="00446A90" w:rsidP="00892A26">
            <w:pPr>
              <w:pStyle w:val="ConsPlusNormal"/>
              <w:ind w:firstLine="0"/>
              <w:rPr>
                <w:rFonts w:ascii="Times New Roman" w:hAnsi="Times New Roman"/>
                <w:sz w:val="24"/>
                <w:szCs w:val="24"/>
              </w:rPr>
            </w:pPr>
            <w:r w:rsidRPr="00EE7737">
              <w:rPr>
                <w:rFonts w:ascii="Times New Roman" w:hAnsi="Times New Roman"/>
                <w:sz w:val="24"/>
                <w:szCs w:val="24"/>
              </w:rPr>
              <w:t>в том числе: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bCs/>
                <w:sz w:val="24"/>
                <w:szCs w:val="24"/>
              </w:rPr>
              <w:t>Оказание содействия СО НКО в проведении на территории Колышлейского района акции «Георгиевская лента», в рамках Всероссийской акции, посвященной Дню Победы</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2.2.2.…</w:t>
            </w:r>
          </w:p>
        </w:tc>
        <w:tc>
          <w:tcPr>
            <w:tcW w:w="4916" w:type="dxa"/>
          </w:tcPr>
          <w:p w:rsidR="00446A90" w:rsidRPr="00EE7737" w:rsidRDefault="00446A90" w:rsidP="00892A26">
            <w:pPr>
              <w:pStyle w:val="ConsPlusNormal"/>
              <w:ind w:firstLine="35"/>
              <w:rPr>
                <w:rFonts w:ascii="Times New Roman" w:hAnsi="Times New Roman"/>
                <w:bCs/>
                <w:sz w:val="24"/>
                <w:szCs w:val="24"/>
              </w:rPr>
            </w:pPr>
            <w:r w:rsidRPr="00EE7737">
              <w:rPr>
                <w:rFonts w:ascii="Times New Roman" w:hAnsi="Times New Roman"/>
                <w:bCs/>
                <w:sz w:val="24"/>
                <w:szCs w:val="24"/>
              </w:rPr>
              <w:t>Оказание содействия СО НКО по организации и проведению мероприятий, направленных на нравственное и патриотическое воспитание населения</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2</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5</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8</w:t>
            </w:r>
          </w:p>
        </w:tc>
        <w:tc>
          <w:tcPr>
            <w:tcW w:w="1134" w:type="dxa"/>
            <w:vAlign w:val="center"/>
          </w:tcPr>
          <w:p w:rsidR="00446A90" w:rsidRPr="0029039E" w:rsidRDefault="00446A90" w:rsidP="007E76F0">
            <w:pPr>
              <w:pStyle w:val="ConsPlusNormal"/>
              <w:ind w:firstLine="0"/>
              <w:rPr>
                <w:rFonts w:ascii="Times New Roman" w:hAnsi="Times New Roman"/>
                <w:sz w:val="20"/>
                <w:szCs w:val="20"/>
              </w:rPr>
            </w:pPr>
            <w:r w:rsidRPr="0029039E">
              <w:rPr>
                <w:rFonts w:ascii="Times New Roman" w:hAnsi="Times New Roman"/>
                <w:sz w:val="20"/>
                <w:szCs w:val="20"/>
              </w:rPr>
              <w:t>10</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w:t>
            </w:r>
          </w:p>
        </w:tc>
        <w:tc>
          <w:tcPr>
            <w:tcW w:w="4916" w:type="dxa"/>
          </w:tcPr>
          <w:p w:rsidR="00446A90" w:rsidRPr="00E54781" w:rsidRDefault="00446A90" w:rsidP="00892A26">
            <w:pPr>
              <w:autoSpaceDE w:val="0"/>
              <w:autoSpaceDN w:val="0"/>
              <w:adjustRightInd w:val="0"/>
              <w:rPr>
                <w:rFonts w:cs="Arial"/>
              </w:rPr>
            </w:pPr>
            <w:r w:rsidRPr="00EE7737">
              <w:rPr>
                <w:b/>
                <w:bCs/>
                <w:sz w:val="24"/>
                <w:szCs w:val="24"/>
              </w:rPr>
              <w:t>Подпрограмма 2. «</w:t>
            </w:r>
            <w:r w:rsidRPr="00EE7737">
              <w:rPr>
                <w:b/>
                <w:sz w:val="24"/>
                <w:szCs w:val="24"/>
              </w:rPr>
              <w:t xml:space="preserve">Повышение качества и доступности предоставления государственных и муниципальных услуг на базе МБУ «МФЦ Колышлейского района </w:t>
            </w:r>
            <w:r>
              <w:rPr>
                <w:b/>
                <w:sz w:val="24"/>
                <w:szCs w:val="24"/>
              </w:rPr>
              <w:t>Пензенской о</w:t>
            </w:r>
            <w:r w:rsidR="00892A26">
              <w:rPr>
                <w:b/>
                <w:sz w:val="24"/>
                <w:szCs w:val="24"/>
              </w:rPr>
              <w:t>б</w:t>
            </w:r>
            <w:r>
              <w:rPr>
                <w:b/>
                <w:sz w:val="24"/>
                <w:szCs w:val="24"/>
              </w:rPr>
              <w:t xml:space="preserve">ласти» </w:t>
            </w:r>
          </w:p>
        </w:tc>
        <w:tc>
          <w:tcPr>
            <w:tcW w:w="2438"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b/>
                <w:sz w:val="24"/>
                <w:szCs w:val="24"/>
              </w:rPr>
              <w:t>Организация деятельности МФЦ</w:t>
            </w:r>
            <w:r w:rsidRPr="00EE7737">
              <w:rPr>
                <w:rFonts w:ascii="Times New Roman" w:hAnsi="Times New Roman"/>
                <w:b/>
                <w:bCs/>
                <w:sz w:val="24"/>
                <w:szCs w:val="24"/>
              </w:rPr>
              <w:t xml:space="preserve"> </w:t>
            </w:r>
          </w:p>
        </w:tc>
        <w:tc>
          <w:tcPr>
            <w:tcW w:w="2438"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47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3"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c>
          <w:tcPr>
            <w:tcW w:w="1134" w:type="dxa"/>
            <w:vAlign w:val="center"/>
          </w:tcPr>
          <w:p w:rsidR="00446A90" w:rsidRPr="0029039E" w:rsidRDefault="00446A90" w:rsidP="00167303">
            <w:pPr>
              <w:pStyle w:val="ConsPlusNormal"/>
              <w:ind w:firstLine="80"/>
              <w:jc w:val="center"/>
              <w:rPr>
                <w:rFonts w:ascii="Times New Roman" w:hAnsi="Times New Roman"/>
                <w:sz w:val="20"/>
                <w:szCs w:val="20"/>
              </w:rPr>
            </w:pPr>
            <w:proofErr w:type="spellStart"/>
            <w:r w:rsidRPr="0029039E">
              <w:rPr>
                <w:rFonts w:ascii="Times New Roman" w:hAnsi="Times New Roman"/>
                <w:sz w:val="20"/>
                <w:szCs w:val="20"/>
              </w:rPr>
              <w:t>х</w:t>
            </w:r>
            <w:proofErr w:type="spellEnd"/>
          </w:p>
        </w:tc>
      </w:tr>
      <w:tr w:rsidR="00446A90" w:rsidRPr="00EE7737" w:rsidTr="00880127">
        <w:tc>
          <w:tcPr>
            <w:tcW w:w="816" w:type="dxa"/>
          </w:tcPr>
          <w:p w:rsidR="00446A90" w:rsidRPr="00E54781" w:rsidRDefault="00446A90" w:rsidP="007E76F0">
            <w:pPr>
              <w:pStyle w:val="ConsPlusNormal"/>
              <w:rPr>
                <w:rFonts w:cs="Arial"/>
                <w:sz w:val="20"/>
                <w:szCs w:val="20"/>
              </w:rPr>
            </w:pPr>
          </w:p>
        </w:tc>
        <w:tc>
          <w:tcPr>
            <w:tcW w:w="4916" w:type="dxa"/>
          </w:tcPr>
          <w:p w:rsidR="00446A90" w:rsidRPr="00892A26" w:rsidRDefault="00446A90" w:rsidP="00892A26">
            <w:pPr>
              <w:pStyle w:val="ConsPlusNormal"/>
              <w:ind w:firstLine="35"/>
              <w:rPr>
                <w:rFonts w:ascii="Times New Roman" w:hAnsi="Times New Roman"/>
                <w:sz w:val="24"/>
                <w:szCs w:val="24"/>
              </w:rPr>
            </w:pPr>
            <w:r w:rsidRPr="00892A26">
              <w:rPr>
                <w:rFonts w:ascii="Times New Roman" w:hAnsi="Times New Roman"/>
                <w:sz w:val="24"/>
                <w:szCs w:val="24"/>
              </w:rPr>
              <w:t>в том числе:</w:t>
            </w:r>
          </w:p>
        </w:tc>
        <w:tc>
          <w:tcPr>
            <w:tcW w:w="2438" w:type="dxa"/>
            <w:vAlign w:val="center"/>
          </w:tcPr>
          <w:p w:rsidR="00446A90" w:rsidRPr="0029039E" w:rsidRDefault="00446A90" w:rsidP="007E76F0">
            <w:pPr>
              <w:pStyle w:val="ConsPlusNormal"/>
              <w:rPr>
                <w:rFonts w:ascii="Times New Roman" w:hAnsi="Times New Roman"/>
                <w:sz w:val="20"/>
                <w:szCs w:val="20"/>
              </w:rPr>
            </w:pPr>
          </w:p>
        </w:tc>
        <w:tc>
          <w:tcPr>
            <w:tcW w:w="1474" w:type="dxa"/>
            <w:vAlign w:val="center"/>
          </w:tcPr>
          <w:p w:rsidR="00446A90" w:rsidRPr="0029039E" w:rsidRDefault="00446A90" w:rsidP="007E76F0">
            <w:pPr>
              <w:pStyle w:val="ConsPlusNormal"/>
              <w:rPr>
                <w:rFonts w:ascii="Times New Roman" w:hAnsi="Times New Roman"/>
                <w:sz w:val="20"/>
                <w:szCs w:val="20"/>
              </w:rPr>
            </w:pPr>
          </w:p>
        </w:tc>
        <w:tc>
          <w:tcPr>
            <w:tcW w:w="1133"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c>
          <w:tcPr>
            <w:tcW w:w="1134" w:type="dxa"/>
            <w:vAlign w:val="center"/>
          </w:tcPr>
          <w:p w:rsidR="00446A90" w:rsidRPr="0029039E" w:rsidRDefault="00446A90" w:rsidP="007E76F0">
            <w:pPr>
              <w:pStyle w:val="ConsPlusNormal"/>
              <w:ind w:firstLine="0"/>
              <w:rPr>
                <w:rFonts w:ascii="Times New Roman" w:hAnsi="Times New Roman"/>
                <w:sz w:val="20"/>
                <w:szCs w:val="20"/>
              </w:rPr>
            </w:pPr>
          </w:p>
        </w:tc>
      </w:tr>
      <w:tr w:rsidR="00446A90" w:rsidRPr="00EE7737" w:rsidTr="00880127">
        <w:trPr>
          <w:trHeight w:val="608"/>
        </w:trPr>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2.1.1.</w:t>
            </w:r>
          </w:p>
        </w:tc>
        <w:tc>
          <w:tcPr>
            <w:tcW w:w="4916" w:type="dxa"/>
          </w:tcPr>
          <w:p w:rsidR="00446A90" w:rsidRPr="00E54781" w:rsidRDefault="00446A90" w:rsidP="00892A26">
            <w:pPr>
              <w:pStyle w:val="ConsPlusNormal"/>
              <w:ind w:firstLine="35"/>
              <w:rPr>
                <w:rFonts w:cs="Arial"/>
                <w:sz w:val="20"/>
                <w:szCs w:val="20"/>
              </w:rPr>
            </w:pPr>
            <w:r w:rsidRPr="00EE7737">
              <w:rPr>
                <w:rFonts w:ascii="Times New Roman" w:hAnsi="Times New Roman"/>
                <w:bCs/>
                <w:sz w:val="24"/>
                <w:szCs w:val="24"/>
                <w:lang w:val="en-US"/>
              </w:rPr>
              <w:t>C</w:t>
            </w:r>
            <w:proofErr w:type="spellStart"/>
            <w:r w:rsidRPr="00EE7737">
              <w:rPr>
                <w:rFonts w:ascii="Times New Roman" w:hAnsi="Times New Roman"/>
                <w:bCs/>
                <w:sz w:val="24"/>
                <w:szCs w:val="24"/>
              </w:rPr>
              <w:t>одержание</w:t>
            </w:r>
            <w:proofErr w:type="spellEnd"/>
            <w:r w:rsidRPr="00EE7737">
              <w:rPr>
                <w:rFonts w:ascii="Times New Roman" w:hAnsi="Times New Roman"/>
                <w:bCs/>
                <w:sz w:val="24"/>
                <w:szCs w:val="24"/>
              </w:rPr>
              <w:t xml:space="preserve"> и обеспечение деятельности МФЦ в Колышлейском районе</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9E7C26">
            <w:pPr>
              <w:pStyle w:val="ConsPlusNormal"/>
              <w:ind w:firstLine="52"/>
              <w:jc w:val="center"/>
              <w:rPr>
                <w:rFonts w:ascii="Times New Roman" w:hAnsi="Times New Roman"/>
                <w:sz w:val="20"/>
                <w:szCs w:val="20"/>
              </w:rPr>
            </w:pPr>
            <w:r w:rsidRPr="0029039E">
              <w:rPr>
                <w:rFonts w:ascii="Times New Roman" w:hAnsi="Times New Roman"/>
                <w:sz w:val="20"/>
                <w:szCs w:val="20"/>
              </w:rPr>
              <w:t>т</w:t>
            </w:r>
            <w:r w:rsidR="009E7C26">
              <w:rPr>
                <w:rFonts w:ascii="Times New Roman" w:hAnsi="Times New Roman"/>
                <w:sz w:val="20"/>
                <w:szCs w:val="20"/>
              </w:rPr>
              <w:t>ыс</w:t>
            </w:r>
            <w:r w:rsidRPr="0029039E">
              <w:rPr>
                <w:rFonts w:ascii="Times New Roman" w:hAnsi="Times New Roman"/>
                <w:sz w:val="20"/>
                <w:szCs w:val="20"/>
              </w:rPr>
              <w:t>.руб</w:t>
            </w:r>
            <w:r w:rsidR="009E7C26">
              <w:rPr>
                <w:rFonts w:ascii="Times New Roman" w:hAnsi="Times New Roman"/>
                <w:sz w:val="20"/>
                <w:szCs w:val="20"/>
              </w:rPr>
              <w:t>.</w:t>
            </w:r>
          </w:p>
        </w:tc>
        <w:tc>
          <w:tcPr>
            <w:tcW w:w="1133" w:type="dxa"/>
          </w:tcPr>
          <w:p w:rsidR="00446A90" w:rsidRPr="005802E2" w:rsidRDefault="00496D84" w:rsidP="00712DE2">
            <w:pPr>
              <w:pStyle w:val="ConsPlusNormal"/>
              <w:ind w:firstLine="0"/>
              <w:rPr>
                <w:rFonts w:ascii="Times New Roman" w:hAnsi="Times New Roman"/>
                <w:sz w:val="20"/>
                <w:szCs w:val="20"/>
              </w:rPr>
            </w:pPr>
            <w:r>
              <w:rPr>
                <w:rFonts w:ascii="Times New Roman" w:hAnsi="Times New Roman"/>
                <w:sz w:val="20"/>
                <w:szCs w:val="20"/>
              </w:rPr>
              <w:t>165</w:t>
            </w:r>
            <w:r w:rsidR="00712DE2">
              <w:rPr>
                <w:rFonts w:ascii="Times New Roman" w:hAnsi="Times New Roman"/>
                <w:sz w:val="20"/>
                <w:szCs w:val="20"/>
              </w:rPr>
              <w:t>6</w:t>
            </w:r>
            <w:r>
              <w:rPr>
                <w:rFonts w:ascii="Times New Roman" w:hAnsi="Times New Roman"/>
                <w:sz w:val="20"/>
                <w:szCs w:val="20"/>
              </w:rPr>
              <w:t>,</w:t>
            </w:r>
            <w:r w:rsidR="00712DE2">
              <w:rPr>
                <w:rFonts w:ascii="Times New Roman" w:hAnsi="Times New Roman"/>
                <w:sz w:val="20"/>
                <w:szCs w:val="20"/>
              </w:rPr>
              <w:t>477</w:t>
            </w:r>
          </w:p>
        </w:tc>
        <w:tc>
          <w:tcPr>
            <w:tcW w:w="1134" w:type="dxa"/>
          </w:tcPr>
          <w:p w:rsidR="00446A90" w:rsidRPr="005802E2" w:rsidRDefault="00496D84" w:rsidP="00712DE2">
            <w:pPr>
              <w:pStyle w:val="ConsPlusNormal"/>
              <w:ind w:firstLine="0"/>
              <w:rPr>
                <w:rFonts w:ascii="Times New Roman" w:hAnsi="Times New Roman"/>
                <w:sz w:val="20"/>
                <w:szCs w:val="20"/>
              </w:rPr>
            </w:pPr>
            <w:r>
              <w:rPr>
                <w:rFonts w:ascii="Times New Roman" w:hAnsi="Times New Roman"/>
                <w:sz w:val="20"/>
                <w:szCs w:val="20"/>
              </w:rPr>
              <w:t>33</w:t>
            </w:r>
            <w:r w:rsidR="00712DE2">
              <w:rPr>
                <w:rFonts w:ascii="Times New Roman" w:hAnsi="Times New Roman"/>
                <w:sz w:val="20"/>
                <w:szCs w:val="20"/>
              </w:rPr>
              <w:t>12,954</w:t>
            </w:r>
          </w:p>
        </w:tc>
        <w:tc>
          <w:tcPr>
            <w:tcW w:w="1134" w:type="dxa"/>
          </w:tcPr>
          <w:p w:rsidR="00446A90" w:rsidRPr="005802E2" w:rsidRDefault="002752D4" w:rsidP="00712DE2">
            <w:pPr>
              <w:pStyle w:val="ConsPlusNormal"/>
              <w:ind w:firstLine="0"/>
              <w:rPr>
                <w:rFonts w:ascii="Times New Roman" w:hAnsi="Times New Roman"/>
                <w:sz w:val="20"/>
                <w:szCs w:val="20"/>
              </w:rPr>
            </w:pPr>
            <w:r>
              <w:rPr>
                <w:rFonts w:ascii="Times New Roman" w:hAnsi="Times New Roman"/>
                <w:sz w:val="20"/>
                <w:szCs w:val="20"/>
              </w:rPr>
              <w:t>4</w:t>
            </w:r>
            <w:r w:rsidR="00496D84">
              <w:rPr>
                <w:rFonts w:ascii="Times New Roman" w:hAnsi="Times New Roman"/>
                <w:sz w:val="20"/>
                <w:szCs w:val="20"/>
              </w:rPr>
              <w:t>96</w:t>
            </w:r>
            <w:r w:rsidR="00712DE2">
              <w:rPr>
                <w:rFonts w:ascii="Times New Roman" w:hAnsi="Times New Roman"/>
                <w:sz w:val="20"/>
                <w:szCs w:val="20"/>
              </w:rPr>
              <w:t>9</w:t>
            </w:r>
            <w:r w:rsidR="00496D84">
              <w:rPr>
                <w:rFonts w:ascii="Times New Roman" w:hAnsi="Times New Roman"/>
                <w:sz w:val="20"/>
                <w:szCs w:val="20"/>
              </w:rPr>
              <w:t>,</w:t>
            </w:r>
            <w:r w:rsidR="00712DE2">
              <w:rPr>
                <w:rFonts w:ascii="Times New Roman" w:hAnsi="Times New Roman"/>
                <w:sz w:val="20"/>
                <w:szCs w:val="20"/>
              </w:rPr>
              <w:t>431</w:t>
            </w:r>
          </w:p>
        </w:tc>
        <w:tc>
          <w:tcPr>
            <w:tcW w:w="1134" w:type="dxa"/>
          </w:tcPr>
          <w:p w:rsidR="00446A90" w:rsidRPr="005802E2" w:rsidRDefault="00496D84" w:rsidP="00712DE2">
            <w:pPr>
              <w:pStyle w:val="ConsPlusNormal"/>
              <w:ind w:firstLine="0"/>
              <w:rPr>
                <w:rFonts w:ascii="Times New Roman" w:hAnsi="Times New Roman"/>
                <w:sz w:val="20"/>
                <w:szCs w:val="20"/>
              </w:rPr>
            </w:pPr>
            <w:r>
              <w:rPr>
                <w:rFonts w:ascii="Times New Roman" w:hAnsi="Times New Roman"/>
                <w:sz w:val="20"/>
                <w:szCs w:val="20"/>
              </w:rPr>
              <w:t>66</w:t>
            </w:r>
            <w:r w:rsidR="00712DE2">
              <w:rPr>
                <w:rFonts w:ascii="Times New Roman" w:hAnsi="Times New Roman"/>
                <w:sz w:val="20"/>
                <w:szCs w:val="20"/>
              </w:rPr>
              <w:t>25</w:t>
            </w:r>
            <w:r>
              <w:rPr>
                <w:rFonts w:ascii="Times New Roman" w:hAnsi="Times New Roman"/>
                <w:sz w:val="20"/>
                <w:szCs w:val="20"/>
              </w:rPr>
              <w:t>,</w:t>
            </w:r>
            <w:r w:rsidR="00712DE2">
              <w:rPr>
                <w:rFonts w:ascii="Times New Roman" w:hAnsi="Times New Roman"/>
                <w:sz w:val="20"/>
                <w:szCs w:val="20"/>
              </w:rPr>
              <w:t>909</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22.</w:t>
            </w:r>
          </w:p>
        </w:tc>
        <w:tc>
          <w:tcPr>
            <w:tcW w:w="4916" w:type="dxa"/>
          </w:tcPr>
          <w:p w:rsidR="00446A90" w:rsidRPr="00E54781" w:rsidRDefault="00446A90" w:rsidP="00892A26">
            <w:pPr>
              <w:pStyle w:val="ConsPlusNormal"/>
              <w:ind w:firstLine="35"/>
              <w:rPr>
                <w:rFonts w:cs="Arial"/>
                <w:sz w:val="20"/>
                <w:szCs w:val="20"/>
              </w:rPr>
            </w:pPr>
            <w:r w:rsidRPr="00EE7737">
              <w:rPr>
                <w:rFonts w:ascii="Times New Roman" w:hAnsi="Times New Roman"/>
                <w:b/>
                <w:bCs/>
                <w:sz w:val="24"/>
                <w:szCs w:val="24"/>
              </w:rPr>
              <w:t>Повышение качества и доступности  предоставления услуг на базе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p>
        </w:tc>
        <w:tc>
          <w:tcPr>
            <w:tcW w:w="1133"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w:t>
            </w:r>
          </w:p>
        </w:tc>
        <w:tc>
          <w:tcPr>
            <w:tcW w:w="4916" w:type="dxa"/>
          </w:tcPr>
          <w:p w:rsidR="00446A90" w:rsidRPr="00E54781" w:rsidRDefault="00446A90" w:rsidP="00892A26">
            <w:pPr>
              <w:pStyle w:val="ConsPlusNormal"/>
              <w:ind w:firstLine="35"/>
              <w:jc w:val="both"/>
              <w:rPr>
                <w:rFonts w:cs="Arial"/>
                <w:sz w:val="20"/>
                <w:szCs w:val="20"/>
              </w:rPr>
            </w:pPr>
            <w:r w:rsidRPr="00E54781">
              <w:rPr>
                <w:rFonts w:cs="Arial"/>
                <w:sz w:val="20"/>
                <w:szCs w:val="20"/>
              </w:rPr>
              <w:t>в том числе:</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p>
        </w:tc>
        <w:tc>
          <w:tcPr>
            <w:tcW w:w="1133"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r>
      <w:tr w:rsidR="00446A90" w:rsidRPr="00EE7737" w:rsidTr="00880127">
        <w:trPr>
          <w:trHeight w:val="530"/>
        </w:trPr>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.2.1</w:t>
            </w:r>
          </w:p>
        </w:tc>
        <w:tc>
          <w:tcPr>
            <w:tcW w:w="4916" w:type="dxa"/>
          </w:tcPr>
          <w:p w:rsidR="00446A90" w:rsidRPr="00E54781" w:rsidRDefault="00446A90" w:rsidP="00892A26">
            <w:pPr>
              <w:pStyle w:val="ConsPlusNormal"/>
              <w:ind w:firstLine="0"/>
              <w:rPr>
                <w:rFonts w:cs="Arial"/>
                <w:sz w:val="20"/>
                <w:szCs w:val="20"/>
              </w:rPr>
            </w:pPr>
            <w:r>
              <w:rPr>
                <w:rFonts w:ascii="Times New Roman" w:hAnsi="Times New Roman"/>
                <w:sz w:val="24"/>
                <w:szCs w:val="24"/>
              </w:rPr>
              <w:t xml:space="preserve">Проведение </w:t>
            </w:r>
            <w:r w:rsidRPr="00EE7737">
              <w:rPr>
                <w:rFonts w:ascii="Times New Roman" w:hAnsi="Times New Roman"/>
                <w:sz w:val="24"/>
                <w:szCs w:val="24"/>
              </w:rPr>
              <w:t>мониторинга качества предоставления услуг на базе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9E7C26" w:rsidP="009E7C26">
            <w:pPr>
              <w:pStyle w:val="ConsPlusNormal"/>
              <w:ind w:firstLine="52"/>
              <w:jc w:val="center"/>
              <w:rPr>
                <w:rFonts w:ascii="Times New Roman" w:hAnsi="Times New Roman"/>
                <w:sz w:val="20"/>
                <w:szCs w:val="20"/>
              </w:rPr>
            </w:pPr>
            <w:r>
              <w:rPr>
                <w:rFonts w:ascii="Times New Roman" w:hAnsi="Times New Roman"/>
                <w:sz w:val="20"/>
                <w:szCs w:val="20"/>
              </w:rPr>
              <w:t>ш</w:t>
            </w:r>
            <w:r w:rsidR="00446A90" w:rsidRPr="0029039E">
              <w:rPr>
                <w:rFonts w:ascii="Times New Roman" w:hAnsi="Times New Roman"/>
                <w:sz w:val="20"/>
                <w:szCs w:val="20"/>
              </w:rPr>
              <w:t>т.</w:t>
            </w:r>
          </w:p>
        </w:tc>
        <w:tc>
          <w:tcPr>
            <w:tcW w:w="1133" w:type="dxa"/>
          </w:tcPr>
          <w:p w:rsidR="00446A90"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3</w:t>
            </w:r>
          </w:p>
        </w:tc>
        <w:tc>
          <w:tcPr>
            <w:tcW w:w="1134" w:type="dxa"/>
          </w:tcPr>
          <w:p w:rsidR="00446A90"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6</w:t>
            </w:r>
          </w:p>
        </w:tc>
        <w:tc>
          <w:tcPr>
            <w:tcW w:w="1134" w:type="dxa"/>
          </w:tcPr>
          <w:p w:rsidR="00446A90"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9</w:t>
            </w:r>
          </w:p>
        </w:tc>
        <w:tc>
          <w:tcPr>
            <w:tcW w:w="1134" w:type="dxa"/>
          </w:tcPr>
          <w:p w:rsidR="00446A90"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12</w:t>
            </w:r>
          </w:p>
        </w:tc>
      </w:tr>
      <w:tr w:rsidR="00D57B43" w:rsidRPr="00EE7737" w:rsidTr="00880127">
        <w:trPr>
          <w:trHeight w:val="1892"/>
        </w:trPr>
        <w:tc>
          <w:tcPr>
            <w:tcW w:w="816" w:type="dxa"/>
          </w:tcPr>
          <w:p w:rsidR="00D57B43" w:rsidRPr="00E54781" w:rsidRDefault="00D57B43" w:rsidP="007E76F0">
            <w:pPr>
              <w:pStyle w:val="ConsPlusNormal"/>
              <w:jc w:val="center"/>
              <w:rPr>
                <w:rFonts w:cs="Arial"/>
                <w:sz w:val="20"/>
                <w:szCs w:val="20"/>
              </w:rPr>
            </w:pPr>
            <w:r w:rsidRPr="00E54781">
              <w:rPr>
                <w:rFonts w:cs="Arial"/>
                <w:sz w:val="20"/>
                <w:szCs w:val="20"/>
              </w:rPr>
              <w:lastRenderedPageBreak/>
              <w:t>.2.2</w:t>
            </w:r>
          </w:p>
        </w:tc>
        <w:tc>
          <w:tcPr>
            <w:tcW w:w="4916" w:type="dxa"/>
          </w:tcPr>
          <w:p w:rsidR="00D57B43" w:rsidRPr="00E54781" w:rsidRDefault="00D57B43" w:rsidP="00892A26">
            <w:pPr>
              <w:pStyle w:val="ConsPlusNormal"/>
              <w:ind w:firstLine="35"/>
              <w:rPr>
                <w:rFonts w:cs="Arial"/>
                <w:sz w:val="20"/>
                <w:szCs w:val="20"/>
              </w:rPr>
            </w:pPr>
            <w:r w:rsidRPr="00EE7737">
              <w:rPr>
                <w:rFonts w:ascii="Times New Roman" w:hAnsi="Times New Roman"/>
                <w:sz w:val="24"/>
                <w:szCs w:val="24"/>
              </w:rPr>
              <w:t>Анализ статистики предоставления услуг на базе МФЦ по количеству обратившихся заявителей, времени выполнения административных процедур, времени ожидания заявителя в очереди, частоте повторных обращений</w:t>
            </w:r>
            <w:r w:rsidRPr="00E54781">
              <w:rPr>
                <w:rFonts w:cs="Arial"/>
                <w:sz w:val="20"/>
                <w:szCs w:val="20"/>
              </w:rPr>
              <w:t>.</w:t>
            </w:r>
          </w:p>
        </w:tc>
        <w:tc>
          <w:tcPr>
            <w:tcW w:w="2438" w:type="dxa"/>
          </w:tcPr>
          <w:p w:rsidR="00D57B43" w:rsidRPr="0029039E" w:rsidRDefault="00D57B43" w:rsidP="007E76F0">
            <w:pPr>
              <w:pStyle w:val="ConsPlusNormal"/>
              <w:rPr>
                <w:rFonts w:ascii="Times New Roman" w:hAnsi="Times New Roman"/>
                <w:sz w:val="20"/>
                <w:szCs w:val="20"/>
              </w:rPr>
            </w:pPr>
          </w:p>
        </w:tc>
        <w:tc>
          <w:tcPr>
            <w:tcW w:w="1474" w:type="dxa"/>
          </w:tcPr>
          <w:p w:rsidR="00D57B43" w:rsidRPr="0029039E" w:rsidRDefault="00D57B43"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tcPr>
          <w:p w:rsidR="00D57B43"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3</w:t>
            </w:r>
          </w:p>
        </w:tc>
        <w:tc>
          <w:tcPr>
            <w:tcW w:w="1134" w:type="dxa"/>
          </w:tcPr>
          <w:p w:rsidR="00D57B43"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6</w:t>
            </w:r>
          </w:p>
        </w:tc>
        <w:tc>
          <w:tcPr>
            <w:tcW w:w="1134" w:type="dxa"/>
          </w:tcPr>
          <w:p w:rsidR="00D57B43"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9</w:t>
            </w:r>
          </w:p>
        </w:tc>
        <w:tc>
          <w:tcPr>
            <w:tcW w:w="1134" w:type="dxa"/>
          </w:tcPr>
          <w:p w:rsidR="00D57B43" w:rsidRPr="006B25A7" w:rsidRDefault="00D57B43" w:rsidP="00D57B43">
            <w:pPr>
              <w:pStyle w:val="ConsPlusNormal"/>
              <w:ind w:firstLine="0"/>
              <w:rPr>
                <w:rFonts w:ascii="Times New Roman" w:hAnsi="Times New Roman"/>
                <w:sz w:val="20"/>
                <w:szCs w:val="20"/>
                <w:lang w:val="en-US"/>
              </w:rPr>
            </w:pPr>
            <w:r w:rsidRPr="006B25A7">
              <w:rPr>
                <w:rFonts w:ascii="Times New Roman" w:hAnsi="Times New Roman"/>
                <w:sz w:val="20"/>
                <w:szCs w:val="20"/>
              </w:rPr>
              <w:t>12</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.2.3</w:t>
            </w:r>
          </w:p>
        </w:tc>
        <w:tc>
          <w:tcPr>
            <w:tcW w:w="4916" w:type="dxa"/>
          </w:tcPr>
          <w:p w:rsidR="00446A90" w:rsidRPr="00E54781" w:rsidRDefault="00446A90" w:rsidP="00892A26">
            <w:pPr>
              <w:pStyle w:val="ConsPlusNormal"/>
              <w:ind w:firstLine="35"/>
              <w:rPr>
                <w:rFonts w:ascii="Times New Roman" w:hAnsi="Times New Roman"/>
                <w:sz w:val="20"/>
                <w:szCs w:val="20"/>
              </w:rPr>
            </w:pPr>
            <w:r w:rsidRPr="00EE7737">
              <w:rPr>
                <w:rFonts w:ascii="Times New Roman" w:hAnsi="Times New Roman"/>
                <w:sz w:val="24"/>
                <w:szCs w:val="24"/>
              </w:rPr>
              <w:t>Устранение выявленных в результате исследования недостатков в работе МФЦ.</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r w:rsidRPr="0029039E">
              <w:rPr>
                <w:rFonts w:ascii="Times New Roman" w:hAnsi="Times New Roman"/>
                <w:sz w:val="20"/>
                <w:szCs w:val="20"/>
              </w:rPr>
              <w:t>%</w:t>
            </w:r>
          </w:p>
        </w:tc>
        <w:tc>
          <w:tcPr>
            <w:tcW w:w="1133"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c>
          <w:tcPr>
            <w:tcW w:w="1134" w:type="dxa"/>
          </w:tcPr>
          <w:p w:rsidR="00446A90" w:rsidRPr="00AA7766" w:rsidRDefault="00446A90" w:rsidP="007E76F0">
            <w:pPr>
              <w:pStyle w:val="ConsPlusNormal"/>
              <w:ind w:firstLine="0"/>
              <w:rPr>
                <w:rFonts w:ascii="Times New Roman" w:hAnsi="Times New Roman"/>
                <w:sz w:val="20"/>
                <w:szCs w:val="20"/>
                <w:lang w:val="en-US"/>
              </w:rPr>
            </w:pPr>
            <w:r w:rsidRPr="00AA7766">
              <w:rPr>
                <w:rFonts w:ascii="Times New Roman" w:hAnsi="Times New Roman"/>
                <w:sz w:val="20"/>
                <w:szCs w:val="20"/>
                <w:lang w:val="en-US"/>
              </w:rPr>
              <w:t>100</w:t>
            </w:r>
          </w:p>
        </w:tc>
      </w:tr>
      <w:tr w:rsidR="006B25A7" w:rsidRPr="00EE7737" w:rsidTr="00880127">
        <w:trPr>
          <w:trHeight w:val="974"/>
        </w:trPr>
        <w:tc>
          <w:tcPr>
            <w:tcW w:w="816" w:type="dxa"/>
          </w:tcPr>
          <w:p w:rsidR="006B25A7" w:rsidRPr="00E54781" w:rsidRDefault="006B25A7" w:rsidP="007E76F0">
            <w:pPr>
              <w:pStyle w:val="ConsPlusNormal"/>
              <w:jc w:val="center"/>
              <w:rPr>
                <w:rFonts w:cs="Arial"/>
                <w:sz w:val="20"/>
                <w:szCs w:val="20"/>
              </w:rPr>
            </w:pPr>
            <w:r w:rsidRPr="00E54781">
              <w:rPr>
                <w:rFonts w:cs="Arial"/>
                <w:sz w:val="20"/>
                <w:szCs w:val="20"/>
              </w:rPr>
              <w:t>.2.4</w:t>
            </w:r>
          </w:p>
        </w:tc>
        <w:tc>
          <w:tcPr>
            <w:tcW w:w="4916" w:type="dxa"/>
          </w:tcPr>
          <w:p w:rsidR="006B25A7" w:rsidRPr="00EE7737" w:rsidRDefault="006B25A7" w:rsidP="00453DC3">
            <w:pPr>
              <w:pStyle w:val="ConsPlusNormal"/>
              <w:ind w:firstLine="0"/>
              <w:rPr>
                <w:rFonts w:ascii="Times New Roman" w:hAnsi="Times New Roman"/>
                <w:sz w:val="24"/>
                <w:szCs w:val="24"/>
              </w:rPr>
            </w:pPr>
            <w:r w:rsidRPr="00EE7737">
              <w:rPr>
                <w:rFonts w:ascii="Times New Roman" w:hAnsi="Times New Roman"/>
                <w:sz w:val="24"/>
                <w:szCs w:val="24"/>
              </w:rPr>
              <w:t>Проведение обучающих семинаров и практических занятий с целью повышения  квалификации специалистов МФЦ</w:t>
            </w:r>
          </w:p>
        </w:tc>
        <w:tc>
          <w:tcPr>
            <w:tcW w:w="2438" w:type="dxa"/>
          </w:tcPr>
          <w:p w:rsidR="006B25A7" w:rsidRPr="0029039E" w:rsidRDefault="006B25A7" w:rsidP="007E76F0">
            <w:pPr>
              <w:pStyle w:val="ConsPlusNormal"/>
              <w:rPr>
                <w:rFonts w:ascii="Times New Roman" w:hAnsi="Times New Roman"/>
                <w:sz w:val="20"/>
                <w:szCs w:val="20"/>
              </w:rPr>
            </w:pPr>
          </w:p>
        </w:tc>
        <w:tc>
          <w:tcPr>
            <w:tcW w:w="1474" w:type="dxa"/>
          </w:tcPr>
          <w:p w:rsidR="006B25A7" w:rsidRPr="0029039E" w:rsidRDefault="006B25A7" w:rsidP="007E76F0">
            <w:pPr>
              <w:pStyle w:val="ConsPlusNormal"/>
              <w:rPr>
                <w:rFonts w:ascii="Times New Roman" w:hAnsi="Times New Roman"/>
                <w:sz w:val="20"/>
                <w:szCs w:val="20"/>
              </w:rPr>
            </w:pPr>
            <w:r w:rsidRPr="0029039E">
              <w:rPr>
                <w:rFonts w:ascii="Times New Roman" w:hAnsi="Times New Roman"/>
                <w:sz w:val="20"/>
                <w:szCs w:val="20"/>
              </w:rPr>
              <w:t>Шт.</w:t>
            </w:r>
          </w:p>
        </w:tc>
        <w:tc>
          <w:tcPr>
            <w:tcW w:w="1133"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12</w:t>
            </w:r>
          </w:p>
        </w:tc>
        <w:tc>
          <w:tcPr>
            <w:tcW w:w="1134"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24</w:t>
            </w:r>
          </w:p>
        </w:tc>
        <w:tc>
          <w:tcPr>
            <w:tcW w:w="1134"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36</w:t>
            </w:r>
          </w:p>
        </w:tc>
        <w:tc>
          <w:tcPr>
            <w:tcW w:w="1134"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48</w:t>
            </w:r>
          </w:p>
        </w:tc>
      </w:tr>
      <w:tr w:rsidR="006B25A7" w:rsidRPr="00EE7737" w:rsidTr="00880127">
        <w:tc>
          <w:tcPr>
            <w:tcW w:w="816" w:type="dxa"/>
          </w:tcPr>
          <w:p w:rsidR="006B25A7" w:rsidRPr="00E54781" w:rsidRDefault="006B25A7" w:rsidP="007E76F0">
            <w:pPr>
              <w:pStyle w:val="ConsPlusNormal"/>
              <w:jc w:val="center"/>
              <w:rPr>
                <w:rFonts w:cs="Arial"/>
                <w:sz w:val="20"/>
                <w:szCs w:val="20"/>
              </w:rPr>
            </w:pPr>
            <w:r w:rsidRPr="00E54781">
              <w:rPr>
                <w:rFonts w:cs="Arial"/>
                <w:sz w:val="20"/>
                <w:szCs w:val="20"/>
              </w:rPr>
              <w:t>.2.5</w:t>
            </w:r>
          </w:p>
        </w:tc>
        <w:tc>
          <w:tcPr>
            <w:tcW w:w="4916" w:type="dxa"/>
          </w:tcPr>
          <w:p w:rsidR="006B25A7" w:rsidRPr="00EE7737" w:rsidRDefault="006B25A7" w:rsidP="00892A26">
            <w:pPr>
              <w:pStyle w:val="ConsPlusNormal"/>
              <w:ind w:firstLine="0"/>
              <w:rPr>
                <w:rFonts w:ascii="Times New Roman" w:hAnsi="Times New Roman"/>
                <w:sz w:val="24"/>
                <w:szCs w:val="24"/>
              </w:rPr>
            </w:pPr>
            <w:r w:rsidRPr="00EE7737">
              <w:rPr>
                <w:rFonts w:ascii="Times New Roman" w:hAnsi="Times New Roman"/>
                <w:sz w:val="24"/>
                <w:szCs w:val="24"/>
              </w:rPr>
              <w:t>Информирование граждан Колышлейского района о деятельности МФЦ и услугах, предоставляемых на базе МФЦ, в том числе через СМИ.</w:t>
            </w:r>
          </w:p>
        </w:tc>
        <w:tc>
          <w:tcPr>
            <w:tcW w:w="2438" w:type="dxa"/>
          </w:tcPr>
          <w:p w:rsidR="006B25A7" w:rsidRPr="0029039E" w:rsidRDefault="006B25A7" w:rsidP="007E76F0">
            <w:pPr>
              <w:pStyle w:val="ConsPlusNormal"/>
              <w:rPr>
                <w:rFonts w:ascii="Times New Roman" w:hAnsi="Times New Roman"/>
                <w:sz w:val="20"/>
                <w:szCs w:val="20"/>
              </w:rPr>
            </w:pPr>
          </w:p>
        </w:tc>
        <w:tc>
          <w:tcPr>
            <w:tcW w:w="1474" w:type="dxa"/>
          </w:tcPr>
          <w:p w:rsidR="006B25A7" w:rsidRPr="0029039E" w:rsidRDefault="006B25A7" w:rsidP="007E76F0">
            <w:pPr>
              <w:pStyle w:val="ConsPlusNormal"/>
              <w:rPr>
                <w:rFonts w:ascii="Times New Roman" w:hAnsi="Times New Roman"/>
                <w:sz w:val="20"/>
                <w:szCs w:val="20"/>
              </w:rPr>
            </w:pPr>
            <w:r w:rsidRPr="0029039E">
              <w:rPr>
                <w:rFonts w:ascii="Times New Roman" w:hAnsi="Times New Roman"/>
                <w:sz w:val="20"/>
                <w:szCs w:val="20"/>
              </w:rPr>
              <w:t>раз</w:t>
            </w:r>
          </w:p>
        </w:tc>
        <w:tc>
          <w:tcPr>
            <w:tcW w:w="1133"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lang w:val="en-US"/>
              </w:rPr>
              <w:t>6</w:t>
            </w:r>
          </w:p>
        </w:tc>
        <w:tc>
          <w:tcPr>
            <w:tcW w:w="1134"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12</w:t>
            </w:r>
          </w:p>
        </w:tc>
        <w:tc>
          <w:tcPr>
            <w:tcW w:w="1134"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18</w:t>
            </w:r>
          </w:p>
        </w:tc>
        <w:tc>
          <w:tcPr>
            <w:tcW w:w="1134" w:type="dxa"/>
          </w:tcPr>
          <w:p w:rsidR="006B25A7" w:rsidRPr="006B25A7" w:rsidRDefault="006B25A7" w:rsidP="001C1A46">
            <w:pPr>
              <w:pStyle w:val="ConsPlusNormal"/>
              <w:ind w:firstLine="0"/>
              <w:rPr>
                <w:rFonts w:ascii="Times New Roman" w:hAnsi="Times New Roman"/>
                <w:sz w:val="20"/>
                <w:szCs w:val="20"/>
                <w:lang w:val="en-US"/>
              </w:rPr>
            </w:pPr>
            <w:r w:rsidRPr="006B25A7">
              <w:rPr>
                <w:rFonts w:ascii="Times New Roman" w:hAnsi="Times New Roman"/>
                <w:sz w:val="20"/>
                <w:szCs w:val="20"/>
              </w:rPr>
              <w:t>24</w:t>
            </w:r>
          </w:p>
        </w:tc>
      </w:tr>
      <w:tr w:rsidR="00446A90" w:rsidRPr="00EE7737" w:rsidTr="00880127">
        <w:tc>
          <w:tcPr>
            <w:tcW w:w="816" w:type="dxa"/>
          </w:tcPr>
          <w:p w:rsidR="00446A90" w:rsidRPr="00E54781" w:rsidRDefault="00446A90" w:rsidP="007E76F0">
            <w:pPr>
              <w:pStyle w:val="ConsPlusNormal"/>
              <w:jc w:val="center"/>
              <w:rPr>
                <w:rFonts w:cs="Arial"/>
                <w:sz w:val="20"/>
                <w:szCs w:val="20"/>
              </w:rPr>
            </w:pPr>
            <w:r w:rsidRPr="00E54781">
              <w:rPr>
                <w:rFonts w:cs="Arial"/>
                <w:sz w:val="20"/>
                <w:szCs w:val="20"/>
              </w:rPr>
              <w:t>.3.</w:t>
            </w:r>
          </w:p>
        </w:tc>
        <w:tc>
          <w:tcPr>
            <w:tcW w:w="4916" w:type="dxa"/>
          </w:tcPr>
          <w:p w:rsidR="00446A90" w:rsidRPr="00EE7737" w:rsidRDefault="00446A90" w:rsidP="00892A26">
            <w:pPr>
              <w:autoSpaceDE w:val="0"/>
              <w:autoSpaceDN w:val="0"/>
              <w:adjustRightInd w:val="0"/>
              <w:rPr>
                <w:sz w:val="24"/>
                <w:szCs w:val="24"/>
              </w:rPr>
            </w:pPr>
            <w:r>
              <w:rPr>
                <w:b/>
                <w:bCs/>
                <w:sz w:val="24"/>
                <w:szCs w:val="24"/>
              </w:rPr>
              <w:t>Подпрограмма 3</w:t>
            </w:r>
            <w:r w:rsidRPr="007F0132">
              <w:rPr>
                <w:b/>
                <w:bCs/>
                <w:sz w:val="24"/>
                <w:szCs w:val="24"/>
              </w:rPr>
              <w:t>. «</w:t>
            </w:r>
            <w:r w:rsidRPr="007F0132">
              <w:rPr>
                <w:b/>
                <w:color w:val="000000"/>
                <w:sz w:val="24"/>
                <w:szCs w:val="24"/>
              </w:rPr>
              <w:t>Проведение выборов и референдумов в Колышлейском районе</w:t>
            </w:r>
            <w:r w:rsidRPr="007F0132">
              <w:rPr>
                <w:b/>
                <w:sz w:val="24"/>
                <w:szCs w:val="24"/>
              </w:rPr>
              <w:t>»</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446A90" w:rsidP="007E76F0">
            <w:pPr>
              <w:pStyle w:val="ConsPlusNormal"/>
              <w:rPr>
                <w:rFonts w:ascii="Times New Roman" w:hAnsi="Times New Roman"/>
                <w:sz w:val="20"/>
                <w:szCs w:val="20"/>
              </w:rPr>
            </w:pPr>
          </w:p>
        </w:tc>
        <w:tc>
          <w:tcPr>
            <w:tcW w:w="1133"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c>
          <w:tcPr>
            <w:tcW w:w="1134" w:type="dxa"/>
          </w:tcPr>
          <w:p w:rsidR="00446A90" w:rsidRPr="005802E2" w:rsidRDefault="00446A90" w:rsidP="007E76F0">
            <w:pPr>
              <w:pStyle w:val="ConsPlusNormal"/>
              <w:ind w:firstLine="0"/>
              <w:rPr>
                <w:rFonts w:ascii="Times New Roman" w:hAnsi="Times New Roman"/>
                <w:sz w:val="20"/>
                <w:szCs w:val="20"/>
              </w:rPr>
            </w:pPr>
          </w:p>
        </w:tc>
      </w:tr>
      <w:tr w:rsidR="00446A90" w:rsidRPr="00EE7737" w:rsidTr="00880127">
        <w:tc>
          <w:tcPr>
            <w:tcW w:w="816" w:type="dxa"/>
          </w:tcPr>
          <w:p w:rsidR="00446A90" w:rsidRPr="00E54781" w:rsidRDefault="00446A90" w:rsidP="007E76F0">
            <w:pPr>
              <w:pStyle w:val="ConsPlusNormal"/>
              <w:jc w:val="center"/>
              <w:rPr>
                <w:rFonts w:cs="Arial"/>
                <w:sz w:val="20"/>
                <w:szCs w:val="20"/>
              </w:rPr>
            </w:pPr>
          </w:p>
        </w:tc>
        <w:tc>
          <w:tcPr>
            <w:tcW w:w="4916" w:type="dxa"/>
          </w:tcPr>
          <w:p w:rsidR="00446A90" w:rsidRDefault="00446A90" w:rsidP="00892A26">
            <w:pPr>
              <w:autoSpaceDE w:val="0"/>
              <w:autoSpaceDN w:val="0"/>
              <w:adjustRightInd w:val="0"/>
              <w:rPr>
                <w:b/>
                <w:bCs/>
                <w:sz w:val="24"/>
                <w:szCs w:val="24"/>
              </w:rPr>
            </w:pPr>
            <w:r>
              <w:rPr>
                <w:bCs/>
                <w:color w:val="000000"/>
                <w:sz w:val="24"/>
                <w:szCs w:val="24"/>
              </w:rPr>
              <w:t>Мероприятия по проведению выборов депутатов Собрания представителей Колышлейского района Пензенской области</w:t>
            </w:r>
          </w:p>
        </w:tc>
        <w:tc>
          <w:tcPr>
            <w:tcW w:w="2438" w:type="dxa"/>
          </w:tcPr>
          <w:p w:rsidR="00446A90" w:rsidRPr="0029039E" w:rsidRDefault="00446A90" w:rsidP="007E76F0">
            <w:pPr>
              <w:pStyle w:val="ConsPlusNormal"/>
              <w:rPr>
                <w:rFonts w:ascii="Times New Roman" w:hAnsi="Times New Roman"/>
                <w:sz w:val="20"/>
                <w:szCs w:val="20"/>
              </w:rPr>
            </w:pPr>
          </w:p>
        </w:tc>
        <w:tc>
          <w:tcPr>
            <w:tcW w:w="1474" w:type="dxa"/>
          </w:tcPr>
          <w:p w:rsidR="00446A90" w:rsidRPr="0029039E" w:rsidRDefault="0029039E" w:rsidP="007E76F0">
            <w:pPr>
              <w:pStyle w:val="ConsPlusNormal"/>
              <w:rPr>
                <w:rFonts w:ascii="Times New Roman" w:hAnsi="Times New Roman"/>
                <w:sz w:val="20"/>
                <w:szCs w:val="20"/>
              </w:rPr>
            </w:pPr>
            <w:proofErr w:type="spellStart"/>
            <w:r>
              <w:rPr>
                <w:rFonts w:ascii="Times New Roman" w:hAnsi="Times New Roman"/>
                <w:sz w:val="20"/>
                <w:szCs w:val="20"/>
              </w:rPr>
              <w:t>шт</w:t>
            </w:r>
            <w:proofErr w:type="spellEnd"/>
          </w:p>
        </w:tc>
        <w:tc>
          <w:tcPr>
            <w:tcW w:w="1133" w:type="dxa"/>
          </w:tcPr>
          <w:p w:rsidR="00446A90" w:rsidRPr="005802E2" w:rsidRDefault="0029039E" w:rsidP="007E76F0">
            <w:pPr>
              <w:pStyle w:val="ConsPlusNormal"/>
              <w:ind w:firstLine="0"/>
              <w:rPr>
                <w:rFonts w:ascii="Times New Roman" w:hAnsi="Times New Roman"/>
                <w:sz w:val="20"/>
                <w:szCs w:val="20"/>
              </w:rPr>
            </w:pPr>
            <w:r w:rsidRPr="005802E2">
              <w:rPr>
                <w:rFonts w:ascii="Times New Roman" w:hAnsi="Times New Roman"/>
                <w:sz w:val="20"/>
                <w:szCs w:val="20"/>
              </w:rPr>
              <w:t>0</w:t>
            </w:r>
          </w:p>
        </w:tc>
        <w:tc>
          <w:tcPr>
            <w:tcW w:w="1134" w:type="dxa"/>
          </w:tcPr>
          <w:p w:rsidR="00446A90" w:rsidRPr="005802E2" w:rsidRDefault="0029039E" w:rsidP="0029039E">
            <w:pPr>
              <w:pStyle w:val="ConsPlusNormal"/>
              <w:ind w:firstLine="0"/>
              <w:rPr>
                <w:rFonts w:ascii="Times New Roman" w:hAnsi="Times New Roman"/>
                <w:sz w:val="20"/>
                <w:szCs w:val="20"/>
              </w:rPr>
            </w:pPr>
            <w:r w:rsidRPr="005802E2">
              <w:rPr>
                <w:rFonts w:ascii="Times New Roman" w:hAnsi="Times New Roman"/>
                <w:sz w:val="20"/>
                <w:szCs w:val="20"/>
              </w:rPr>
              <w:t>0</w:t>
            </w:r>
          </w:p>
        </w:tc>
        <w:tc>
          <w:tcPr>
            <w:tcW w:w="1134" w:type="dxa"/>
          </w:tcPr>
          <w:p w:rsidR="00446A90" w:rsidRPr="005802E2" w:rsidRDefault="0029039E" w:rsidP="007E76F0">
            <w:pPr>
              <w:pStyle w:val="ConsPlusNormal"/>
              <w:ind w:firstLine="0"/>
              <w:rPr>
                <w:rFonts w:ascii="Times New Roman" w:hAnsi="Times New Roman"/>
                <w:sz w:val="20"/>
                <w:szCs w:val="20"/>
              </w:rPr>
            </w:pPr>
            <w:r w:rsidRPr="005802E2">
              <w:rPr>
                <w:rFonts w:ascii="Times New Roman" w:hAnsi="Times New Roman"/>
                <w:sz w:val="20"/>
                <w:szCs w:val="20"/>
              </w:rPr>
              <w:t>0</w:t>
            </w:r>
          </w:p>
        </w:tc>
        <w:tc>
          <w:tcPr>
            <w:tcW w:w="1134" w:type="dxa"/>
          </w:tcPr>
          <w:p w:rsidR="00446A90" w:rsidRPr="005802E2" w:rsidRDefault="0029039E" w:rsidP="007E76F0">
            <w:pPr>
              <w:pStyle w:val="ConsPlusNormal"/>
              <w:ind w:firstLine="0"/>
              <w:rPr>
                <w:rFonts w:ascii="Times New Roman" w:hAnsi="Times New Roman"/>
                <w:sz w:val="20"/>
                <w:szCs w:val="20"/>
              </w:rPr>
            </w:pPr>
            <w:r w:rsidRPr="005802E2">
              <w:rPr>
                <w:rFonts w:ascii="Times New Roman" w:hAnsi="Times New Roman"/>
                <w:sz w:val="20"/>
                <w:szCs w:val="20"/>
              </w:rPr>
              <w:t>0</w:t>
            </w:r>
          </w:p>
        </w:tc>
      </w:tr>
    </w:tbl>
    <w:p w:rsidR="00446A90" w:rsidRPr="00EE7737" w:rsidRDefault="00446A90" w:rsidP="00446A90">
      <w:pPr>
        <w:pStyle w:val="ConsPlusNormal"/>
        <w:jc w:val="right"/>
        <w:outlineLvl w:val="1"/>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Default="00446A90" w:rsidP="00446A90">
      <w:pPr>
        <w:widowControl/>
        <w:autoSpaceDE w:val="0"/>
        <w:autoSpaceDN w:val="0"/>
        <w:adjustRightInd w:val="0"/>
        <w:ind w:firstLine="540"/>
        <w:jc w:val="right"/>
        <w:rPr>
          <w:sz w:val="24"/>
          <w:szCs w:val="24"/>
        </w:rPr>
      </w:pPr>
    </w:p>
    <w:p w:rsidR="00446A90" w:rsidRPr="0081503B" w:rsidRDefault="00446A90" w:rsidP="00CB493E"/>
    <w:sectPr w:rsidR="00446A90" w:rsidRPr="0081503B" w:rsidSect="00446A90">
      <w:endnotePr>
        <w:numFmt w:val="decimal"/>
      </w:endnotePr>
      <w:pgSz w:w="16840" w:h="11907" w:orient="landscape"/>
      <w:pgMar w:top="851" w:right="720" w:bottom="851" w:left="85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F6F" w:rsidRDefault="00EF7F6F">
      <w:r>
        <w:separator/>
      </w:r>
    </w:p>
  </w:endnote>
  <w:endnote w:type="continuationSeparator" w:id="0">
    <w:p w:rsidR="00EF7F6F" w:rsidRDefault="00EF7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F6F" w:rsidRDefault="00EF7F6F">
      <w:r>
        <w:separator/>
      </w:r>
    </w:p>
  </w:footnote>
  <w:footnote w:type="continuationSeparator" w:id="0">
    <w:p w:rsidR="00EF7F6F" w:rsidRDefault="00EF7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46" w:rsidRDefault="002345A4" w:rsidP="007E76F0">
    <w:pPr>
      <w:pStyle w:val="af"/>
      <w:framePr w:wrap="around" w:vAnchor="text" w:hAnchor="margin" w:xAlign="center" w:y="1"/>
      <w:rPr>
        <w:rStyle w:val="af1"/>
      </w:rPr>
    </w:pPr>
    <w:r>
      <w:rPr>
        <w:rStyle w:val="af1"/>
      </w:rPr>
      <w:fldChar w:fldCharType="begin"/>
    </w:r>
    <w:r w:rsidR="001C1A46">
      <w:rPr>
        <w:rStyle w:val="af1"/>
      </w:rPr>
      <w:instrText xml:space="preserve">PAGE  </w:instrText>
    </w:r>
    <w:r>
      <w:rPr>
        <w:rStyle w:val="af1"/>
      </w:rPr>
      <w:fldChar w:fldCharType="end"/>
    </w:r>
  </w:p>
  <w:p w:rsidR="001C1A46" w:rsidRDefault="001C1A4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46" w:rsidRDefault="002345A4" w:rsidP="005E7E6C">
    <w:pPr>
      <w:pStyle w:val="af"/>
      <w:framePr w:wrap="around" w:vAnchor="text" w:hAnchor="margin" w:xAlign="center" w:y="1"/>
      <w:rPr>
        <w:rStyle w:val="af1"/>
      </w:rPr>
    </w:pPr>
    <w:r>
      <w:rPr>
        <w:rStyle w:val="af1"/>
      </w:rPr>
      <w:fldChar w:fldCharType="begin"/>
    </w:r>
    <w:r w:rsidR="001C1A46">
      <w:rPr>
        <w:rStyle w:val="af1"/>
      </w:rPr>
      <w:instrText xml:space="preserve">PAGE  </w:instrText>
    </w:r>
    <w:r>
      <w:rPr>
        <w:rStyle w:val="af1"/>
      </w:rPr>
      <w:fldChar w:fldCharType="end"/>
    </w:r>
  </w:p>
  <w:p w:rsidR="001C1A46" w:rsidRDefault="001C1A46">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46" w:rsidRDefault="002345A4" w:rsidP="007E76F0">
    <w:pPr>
      <w:pStyle w:val="af"/>
      <w:framePr w:wrap="around" w:vAnchor="text" w:hAnchor="margin" w:xAlign="center" w:y="1"/>
      <w:rPr>
        <w:rStyle w:val="af1"/>
      </w:rPr>
    </w:pPr>
    <w:r>
      <w:rPr>
        <w:rStyle w:val="af1"/>
      </w:rPr>
      <w:fldChar w:fldCharType="begin"/>
    </w:r>
    <w:r w:rsidR="001C1A46">
      <w:rPr>
        <w:rStyle w:val="af1"/>
      </w:rPr>
      <w:instrText xml:space="preserve">PAGE  </w:instrText>
    </w:r>
    <w:r>
      <w:rPr>
        <w:rStyle w:val="af1"/>
      </w:rPr>
      <w:fldChar w:fldCharType="end"/>
    </w:r>
  </w:p>
  <w:p w:rsidR="001C1A46" w:rsidRDefault="001C1A46">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46" w:rsidRDefault="002345A4" w:rsidP="007E76F0">
    <w:pPr>
      <w:pStyle w:val="af"/>
      <w:framePr w:wrap="around" w:vAnchor="text" w:hAnchor="margin" w:xAlign="center" w:y="1"/>
      <w:rPr>
        <w:rStyle w:val="af1"/>
      </w:rPr>
    </w:pPr>
    <w:r>
      <w:rPr>
        <w:rStyle w:val="af1"/>
      </w:rPr>
      <w:fldChar w:fldCharType="begin"/>
    </w:r>
    <w:r w:rsidR="001C1A46">
      <w:rPr>
        <w:rStyle w:val="af1"/>
      </w:rPr>
      <w:instrText xml:space="preserve">PAGE  </w:instrText>
    </w:r>
    <w:r>
      <w:rPr>
        <w:rStyle w:val="af1"/>
      </w:rPr>
      <w:fldChar w:fldCharType="end"/>
    </w:r>
  </w:p>
  <w:p w:rsidR="001C1A46" w:rsidRDefault="001C1A4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CEF38A"/>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2">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41E82F2A"/>
    <w:multiLevelType w:val="hybridMultilevel"/>
    <w:tmpl w:val="A57CF158"/>
    <w:lvl w:ilvl="0" w:tplc="7690EB0A">
      <w:start w:val="1"/>
      <w:numFmt w:val="decimal"/>
      <w:lvlText w:val="%1)"/>
      <w:lvlJc w:val="left"/>
      <w:pPr>
        <w:tabs>
          <w:tab w:val="num" w:pos="1590"/>
        </w:tabs>
        <w:ind w:left="1590" w:hanging="1050"/>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8A32407"/>
    <w:multiLevelType w:val="hybridMultilevel"/>
    <w:tmpl w:val="971A45C6"/>
    <w:lvl w:ilvl="0" w:tplc="0419000F">
      <w:start w:val="1"/>
      <w:numFmt w:val="decimal"/>
      <w:lvlText w:val="%1."/>
      <w:lvlJc w:val="left"/>
      <w:pPr>
        <w:ind w:left="560"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abstractNumId w:val="6"/>
  </w:num>
  <w:num w:numId="2">
    <w:abstractNumId w:val="4"/>
  </w:num>
  <w:num w:numId="3">
    <w:abstractNumId w:val="7"/>
  </w:num>
  <w:num w:numId="4">
    <w:abstractNumId w:val="0"/>
    <w:lvlOverride w:ilvl="0">
      <w:lvl w:ilvl="0">
        <w:numFmt w:val="bullet"/>
        <w:lvlText w:val="-"/>
        <w:legacy w:legacy="1" w:legacySpace="0" w:legacyIndent="153"/>
        <w:lvlJc w:val="left"/>
        <w:rPr>
          <w:rFonts w:ascii="Times New Roman" w:hAnsi="Times New Roman" w:hint="default"/>
        </w:rPr>
      </w:lvl>
    </w:lvlOverride>
  </w:num>
  <w:num w:numId="5">
    <w:abstractNumId w:val="0"/>
    <w:lvlOverride w:ilvl="0">
      <w:lvl w:ilvl="0">
        <w:numFmt w:val="bullet"/>
        <w:lvlText w:val="-"/>
        <w:legacy w:legacy="1" w:legacySpace="0" w:legacyIndent="163"/>
        <w:lvlJc w:val="left"/>
        <w:rPr>
          <w:rFonts w:ascii="Times New Roman" w:hAnsi="Times New Roman" w:hint="default"/>
        </w:rPr>
      </w:lvl>
    </w:lvlOverride>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stylePaneFormatFilter w:val="3F01"/>
  <w:defaultTabStop w:val="708"/>
  <w:characterSpacingControl w:val="doNotCompress"/>
  <w:footnotePr>
    <w:footnote w:id="-1"/>
    <w:footnote w:id="0"/>
  </w:footnotePr>
  <w:endnotePr>
    <w:numFmt w:val="decimal"/>
    <w:endnote w:id="-1"/>
    <w:endnote w:id="0"/>
  </w:endnotePr>
  <w:compat/>
  <w:rsids>
    <w:rsidRoot w:val="00607700"/>
    <w:rsid w:val="0000241A"/>
    <w:rsid w:val="0000409A"/>
    <w:rsid w:val="00005CEB"/>
    <w:rsid w:val="00006FC5"/>
    <w:rsid w:val="00020759"/>
    <w:rsid w:val="0002297B"/>
    <w:rsid w:val="00023F9B"/>
    <w:rsid w:val="0002669D"/>
    <w:rsid w:val="000326D3"/>
    <w:rsid w:val="000347A5"/>
    <w:rsid w:val="0003503B"/>
    <w:rsid w:val="00035ED8"/>
    <w:rsid w:val="000364C2"/>
    <w:rsid w:val="000370B5"/>
    <w:rsid w:val="00040915"/>
    <w:rsid w:val="0004118B"/>
    <w:rsid w:val="000437DC"/>
    <w:rsid w:val="00046929"/>
    <w:rsid w:val="0005223A"/>
    <w:rsid w:val="00053150"/>
    <w:rsid w:val="00060EC1"/>
    <w:rsid w:val="00064FAE"/>
    <w:rsid w:val="00070C1E"/>
    <w:rsid w:val="00070FBF"/>
    <w:rsid w:val="00071190"/>
    <w:rsid w:val="00071A2F"/>
    <w:rsid w:val="00071B48"/>
    <w:rsid w:val="00072657"/>
    <w:rsid w:val="00075CA7"/>
    <w:rsid w:val="000776A8"/>
    <w:rsid w:val="000874C2"/>
    <w:rsid w:val="00091644"/>
    <w:rsid w:val="00094703"/>
    <w:rsid w:val="00096162"/>
    <w:rsid w:val="00096C10"/>
    <w:rsid w:val="000A17A1"/>
    <w:rsid w:val="000A29F8"/>
    <w:rsid w:val="000A4CF1"/>
    <w:rsid w:val="000A52F8"/>
    <w:rsid w:val="000A771F"/>
    <w:rsid w:val="000B33EB"/>
    <w:rsid w:val="000B3B53"/>
    <w:rsid w:val="000B3F02"/>
    <w:rsid w:val="000B748B"/>
    <w:rsid w:val="000C2F77"/>
    <w:rsid w:val="000C3292"/>
    <w:rsid w:val="000C4309"/>
    <w:rsid w:val="000C43FB"/>
    <w:rsid w:val="000C4515"/>
    <w:rsid w:val="000C485A"/>
    <w:rsid w:val="000D466F"/>
    <w:rsid w:val="000E0073"/>
    <w:rsid w:val="000E0BEE"/>
    <w:rsid w:val="000E2343"/>
    <w:rsid w:val="000E4872"/>
    <w:rsid w:val="000E67D9"/>
    <w:rsid w:val="000E7FA2"/>
    <w:rsid w:val="00101046"/>
    <w:rsid w:val="00102814"/>
    <w:rsid w:val="0010309A"/>
    <w:rsid w:val="00105EE9"/>
    <w:rsid w:val="0010620E"/>
    <w:rsid w:val="00112F62"/>
    <w:rsid w:val="00116266"/>
    <w:rsid w:val="00116CA1"/>
    <w:rsid w:val="00121308"/>
    <w:rsid w:val="001220B1"/>
    <w:rsid w:val="001273F3"/>
    <w:rsid w:val="0012795E"/>
    <w:rsid w:val="00134122"/>
    <w:rsid w:val="00134AE3"/>
    <w:rsid w:val="001374DA"/>
    <w:rsid w:val="00137BC0"/>
    <w:rsid w:val="00137BD4"/>
    <w:rsid w:val="001406AF"/>
    <w:rsid w:val="001407AA"/>
    <w:rsid w:val="00141F51"/>
    <w:rsid w:val="00142967"/>
    <w:rsid w:val="00143685"/>
    <w:rsid w:val="00145D09"/>
    <w:rsid w:val="00145F13"/>
    <w:rsid w:val="001460DE"/>
    <w:rsid w:val="001467F5"/>
    <w:rsid w:val="001508D0"/>
    <w:rsid w:val="001543FE"/>
    <w:rsid w:val="00154CA5"/>
    <w:rsid w:val="0016218D"/>
    <w:rsid w:val="00165EAC"/>
    <w:rsid w:val="00166308"/>
    <w:rsid w:val="00166C99"/>
    <w:rsid w:val="00167303"/>
    <w:rsid w:val="00167FE1"/>
    <w:rsid w:val="0017582C"/>
    <w:rsid w:val="00183669"/>
    <w:rsid w:val="00184BD4"/>
    <w:rsid w:val="001862CA"/>
    <w:rsid w:val="00186EAB"/>
    <w:rsid w:val="001877A1"/>
    <w:rsid w:val="0019208A"/>
    <w:rsid w:val="00195230"/>
    <w:rsid w:val="001B19FC"/>
    <w:rsid w:val="001B28D2"/>
    <w:rsid w:val="001B31EE"/>
    <w:rsid w:val="001B417D"/>
    <w:rsid w:val="001B43ED"/>
    <w:rsid w:val="001C0A39"/>
    <w:rsid w:val="001C0F61"/>
    <w:rsid w:val="001C102F"/>
    <w:rsid w:val="001C1A46"/>
    <w:rsid w:val="001C1F8D"/>
    <w:rsid w:val="001C28B3"/>
    <w:rsid w:val="001C4AB3"/>
    <w:rsid w:val="001C4C08"/>
    <w:rsid w:val="001D1988"/>
    <w:rsid w:val="001D41A3"/>
    <w:rsid w:val="001E12D9"/>
    <w:rsid w:val="001E3D2D"/>
    <w:rsid w:val="001E5B02"/>
    <w:rsid w:val="001E638E"/>
    <w:rsid w:val="001F0108"/>
    <w:rsid w:val="001F17CD"/>
    <w:rsid w:val="001F1D6E"/>
    <w:rsid w:val="001F2045"/>
    <w:rsid w:val="001F2A28"/>
    <w:rsid w:val="001F43FC"/>
    <w:rsid w:val="001F4EAB"/>
    <w:rsid w:val="001F5F61"/>
    <w:rsid w:val="002009B1"/>
    <w:rsid w:val="00200DCC"/>
    <w:rsid w:val="00201DCF"/>
    <w:rsid w:val="00204875"/>
    <w:rsid w:val="0020607C"/>
    <w:rsid w:val="0020669C"/>
    <w:rsid w:val="00210829"/>
    <w:rsid w:val="00213BA9"/>
    <w:rsid w:val="00216584"/>
    <w:rsid w:val="00217741"/>
    <w:rsid w:val="002345A4"/>
    <w:rsid w:val="0024046A"/>
    <w:rsid w:val="002452EE"/>
    <w:rsid w:val="00247D14"/>
    <w:rsid w:val="00251E7E"/>
    <w:rsid w:val="00251F87"/>
    <w:rsid w:val="00253E51"/>
    <w:rsid w:val="00255026"/>
    <w:rsid w:val="00255190"/>
    <w:rsid w:val="002633D1"/>
    <w:rsid w:val="002642D5"/>
    <w:rsid w:val="002648DF"/>
    <w:rsid w:val="002669F2"/>
    <w:rsid w:val="002670DD"/>
    <w:rsid w:val="00271592"/>
    <w:rsid w:val="00274CCE"/>
    <w:rsid w:val="002752D4"/>
    <w:rsid w:val="00275581"/>
    <w:rsid w:val="002824DE"/>
    <w:rsid w:val="002832BF"/>
    <w:rsid w:val="00285A17"/>
    <w:rsid w:val="0029039E"/>
    <w:rsid w:val="00291346"/>
    <w:rsid w:val="00296079"/>
    <w:rsid w:val="002968A1"/>
    <w:rsid w:val="002976D8"/>
    <w:rsid w:val="00297B67"/>
    <w:rsid w:val="002A1F71"/>
    <w:rsid w:val="002A2A9D"/>
    <w:rsid w:val="002A3BF6"/>
    <w:rsid w:val="002A4C85"/>
    <w:rsid w:val="002A5874"/>
    <w:rsid w:val="002B1C43"/>
    <w:rsid w:val="002B1C71"/>
    <w:rsid w:val="002B59AE"/>
    <w:rsid w:val="002B5DA3"/>
    <w:rsid w:val="002B6551"/>
    <w:rsid w:val="002C1B1D"/>
    <w:rsid w:val="002C2976"/>
    <w:rsid w:val="002D1273"/>
    <w:rsid w:val="002D20AE"/>
    <w:rsid w:val="002D3514"/>
    <w:rsid w:val="002D381B"/>
    <w:rsid w:val="002D7426"/>
    <w:rsid w:val="002E019F"/>
    <w:rsid w:val="002E2182"/>
    <w:rsid w:val="002E3F41"/>
    <w:rsid w:val="002E5D42"/>
    <w:rsid w:val="002F1BB6"/>
    <w:rsid w:val="002F2EEB"/>
    <w:rsid w:val="002F4BFF"/>
    <w:rsid w:val="002F567E"/>
    <w:rsid w:val="003000C4"/>
    <w:rsid w:val="00300DEC"/>
    <w:rsid w:val="003023F1"/>
    <w:rsid w:val="00306467"/>
    <w:rsid w:val="00307B7B"/>
    <w:rsid w:val="003121A7"/>
    <w:rsid w:val="00312FDD"/>
    <w:rsid w:val="00320BAC"/>
    <w:rsid w:val="00321FA2"/>
    <w:rsid w:val="00323209"/>
    <w:rsid w:val="00324C65"/>
    <w:rsid w:val="00325DB4"/>
    <w:rsid w:val="00326CAE"/>
    <w:rsid w:val="00326E80"/>
    <w:rsid w:val="00331D1B"/>
    <w:rsid w:val="00334C8D"/>
    <w:rsid w:val="00335FE4"/>
    <w:rsid w:val="00336091"/>
    <w:rsid w:val="00336771"/>
    <w:rsid w:val="00337310"/>
    <w:rsid w:val="003400C8"/>
    <w:rsid w:val="00341136"/>
    <w:rsid w:val="0034435A"/>
    <w:rsid w:val="003458DB"/>
    <w:rsid w:val="00350EAE"/>
    <w:rsid w:val="0035319C"/>
    <w:rsid w:val="003561B0"/>
    <w:rsid w:val="00360843"/>
    <w:rsid w:val="00360A67"/>
    <w:rsid w:val="00362457"/>
    <w:rsid w:val="003631B1"/>
    <w:rsid w:val="00367817"/>
    <w:rsid w:val="003704D0"/>
    <w:rsid w:val="003728FA"/>
    <w:rsid w:val="00373830"/>
    <w:rsid w:val="00374037"/>
    <w:rsid w:val="00376B8C"/>
    <w:rsid w:val="00390230"/>
    <w:rsid w:val="00390C86"/>
    <w:rsid w:val="00392809"/>
    <w:rsid w:val="00393E15"/>
    <w:rsid w:val="00396828"/>
    <w:rsid w:val="00397B3E"/>
    <w:rsid w:val="003A0FEC"/>
    <w:rsid w:val="003A375A"/>
    <w:rsid w:val="003A584A"/>
    <w:rsid w:val="003B0D12"/>
    <w:rsid w:val="003B6BE1"/>
    <w:rsid w:val="003B79E0"/>
    <w:rsid w:val="003B7E06"/>
    <w:rsid w:val="003C49FD"/>
    <w:rsid w:val="003C6356"/>
    <w:rsid w:val="003C77D0"/>
    <w:rsid w:val="003D2FA6"/>
    <w:rsid w:val="003D4685"/>
    <w:rsid w:val="003E0088"/>
    <w:rsid w:val="003E1B75"/>
    <w:rsid w:val="003E261D"/>
    <w:rsid w:val="003E2E1D"/>
    <w:rsid w:val="003E37AD"/>
    <w:rsid w:val="003E3B3A"/>
    <w:rsid w:val="003E556F"/>
    <w:rsid w:val="003E696B"/>
    <w:rsid w:val="003F195C"/>
    <w:rsid w:val="003F4B0E"/>
    <w:rsid w:val="003F6133"/>
    <w:rsid w:val="003F6C79"/>
    <w:rsid w:val="004001C7"/>
    <w:rsid w:val="004020A7"/>
    <w:rsid w:val="00403AB0"/>
    <w:rsid w:val="004050CB"/>
    <w:rsid w:val="00405AAD"/>
    <w:rsid w:val="00407F5F"/>
    <w:rsid w:val="004115DB"/>
    <w:rsid w:val="0041350A"/>
    <w:rsid w:val="004148FE"/>
    <w:rsid w:val="00421DD8"/>
    <w:rsid w:val="00421E3C"/>
    <w:rsid w:val="00424069"/>
    <w:rsid w:val="004278B9"/>
    <w:rsid w:val="00427E2A"/>
    <w:rsid w:val="004316D6"/>
    <w:rsid w:val="00431FFB"/>
    <w:rsid w:val="0043401A"/>
    <w:rsid w:val="00436A69"/>
    <w:rsid w:val="00437544"/>
    <w:rsid w:val="00441043"/>
    <w:rsid w:val="00445D8A"/>
    <w:rsid w:val="00446A90"/>
    <w:rsid w:val="00450BCF"/>
    <w:rsid w:val="00453DC3"/>
    <w:rsid w:val="00454EF6"/>
    <w:rsid w:val="00457147"/>
    <w:rsid w:val="004573D6"/>
    <w:rsid w:val="00461FCE"/>
    <w:rsid w:val="004624AA"/>
    <w:rsid w:val="004651FD"/>
    <w:rsid w:val="00465379"/>
    <w:rsid w:val="00473E38"/>
    <w:rsid w:val="00484181"/>
    <w:rsid w:val="00492333"/>
    <w:rsid w:val="004934EE"/>
    <w:rsid w:val="00493B87"/>
    <w:rsid w:val="00494331"/>
    <w:rsid w:val="00494FDC"/>
    <w:rsid w:val="00495E01"/>
    <w:rsid w:val="00496D84"/>
    <w:rsid w:val="00497AA8"/>
    <w:rsid w:val="004A3D92"/>
    <w:rsid w:val="004A63AA"/>
    <w:rsid w:val="004B2122"/>
    <w:rsid w:val="004C0198"/>
    <w:rsid w:val="004C4522"/>
    <w:rsid w:val="004C6F56"/>
    <w:rsid w:val="004D2A43"/>
    <w:rsid w:val="004D3A50"/>
    <w:rsid w:val="004D4216"/>
    <w:rsid w:val="004D58B7"/>
    <w:rsid w:val="004D7600"/>
    <w:rsid w:val="004E0AE6"/>
    <w:rsid w:val="004E0B6D"/>
    <w:rsid w:val="004E2CBA"/>
    <w:rsid w:val="004E673A"/>
    <w:rsid w:val="004E7DA7"/>
    <w:rsid w:val="004F02F0"/>
    <w:rsid w:val="004F5EAB"/>
    <w:rsid w:val="005000C7"/>
    <w:rsid w:val="00505521"/>
    <w:rsid w:val="00506BAE"/>
    <w:rsid w:val="0051004D"/>
    <w:rsid w:val="00511B23"/>
    <w:rsid w:val="0051708B"/>
    <w:rsid w:val="00521F3D"/>
    <w:rsid w:val="005247C5"/>
    <w:rsid w:val="00526912"/>
    <w:rsid w:val="0053080C"/>
    <w:rsid w:val="00536152"/>
    <w:rsid w:val="0053658B"/>
    <w:rsid w:val="005444D6"/>
    <w:rsid w:val="00546BBD"/>
    <w:rsid w:val="00547E7B"/>
    <w:rsid w:val="005505F5"/>
    <w:rsid w:val="00551FBA"/>
    <w:rsid w:val="005545A0"/>
    <w:rsid w:val="00555149"/>
    <w:rsid w:val="00556F00"/>
    <w:rsid w:val="00557477"/>
    <w:rsid w:val="00557FA6"/>
    <w:rsid w:val="005668D9"/>
    <w:rsid w:val="00567492"/>
    <w:rsid w:val="00572550"/>
    <w:rsid w:val="00573A43"/>
    <w:rsid w:val="00574911"/>
    <w:rsid w:val="005764F2"/>
    <w:rsid w:val="00576FB4"/>
    <w:rsid w:val="00577A79"/>
    <w:rsid w:val="0058017D"/>
    <w:rsid w:val="005802E2"/>
    <w:rsid w:val="005805A7"/>
    <w:rsid w:val="005823EE"/>
    <w:rsid w:val="00587FD4"/>
    <w:rsid w:val="0059449B"/>
    <w:rsid w:val="00594A79"/>
    <w:rsid w:val="00595253"/>
    <w:rsid w:val="00596A22"/>
    <w:rsid w:val="005A04A9"/>
    <w:rsid w:val="005A0E51"/>
    <w:rsid w:val="005A1434"/>
    <w:rsid w:val="005A2478"/>
    <w:rsid w:val="005A34B3"/>
    <w:rsid w:val="005A4899"/>
    <w:rsid w:val="005A618F"/>
    <w:rsid w:val="005A6638"/>
    <w:rsid w:val="005B51A9"/>
    <w:rsid w:val="005B5E46"/>
    <w:rsid w:val="005B682D"/>
    <w:rsid w:val="005B722C"/>
    <w:rsid w:val="005B7F93"/>
    <w:rsid w:val="005C220E"/>
    <w:rsid w:val="005C5963"/>
    <w:rsid w:val="005C5DAA"/>
    <w:rsid w:val="005C71E4"/>
    <w:rsid w:val="005D1411"/>
    <w:rsid w:val="005D1B90"/>
    <w:rsid w:val="005D1ED9"/>
    <w:rsid w:val="005D3D62"/>
    <w:rsid w:val="005D5326"/>
    <w:rsid w:val="005E1212"/>
    <w:rsid w:val="005E3E8F"/>
    <w:rsid w:val="005E7E6C"/>
    <w:rsid w:val="005F12E9"/>
    <w:rsid w:val="005F40AF"/>
    <w:rsid w:val="005F7AB1"/>
    <w:rsid w:val="005F7BDD"/>
    <w:rsid w:val="006012EA"/>
    <w:rsid w:val="0060469E"/>
    <w:rsid w:val="00607700"/>
    <w:rsid w:val="00610601"/>
    <w:rsid w:val="0061340B"/>
    <w:rsid w:val="006164B5"/>
    <w:rsid w:val="00617219"/>
    <w:rsid w:val="00620056"/>
    <w:rsid w:val="00624540"/>
    <w:rsid w:val="00625770"/>
    <w:rsid w:val="00625C79"/>
    <w:rsid w:val="00633B32"/>
    <w:rsid w:val="00635135"/>
    <w:rsid w:val="0063677A"/>
    <w:rsid w:val="006367E2"/>
    <w:rsid w:val="00637380"/>
    <w:rsid w:val="006414C6"/>
    <w:rsid w:val="00642DF2"/>
    <w:rsid w:val="00646DFB"/>
    <w:rsid w:val="00650ACD"/>
    <w:rsid w:val="0066271D"/>
    <w:rsid w:val="006656A0"/>
    <w:rsid w:val="00667EEE"/>
    <w:rsid w:val="0067180E"/>
    <w:rsid w:val="00677CD5"/>
    <w:rsid w:val="0068211D"/>
    <w:rsid w:val="00684A94"/>
    <w:rsid w:val="00686F4B"/>
    <w:rsid w:val="00691802"/>
    <w:rsid w:val="006932C7"/>
    <w:rsid w:val="00694B4B"/>
    <w:rsid w:val="006A601B"/>
    <w:rsid w:val="006A6F5B"/>
    <w:rsid w:val="006B0857"/>
    <w:rsid w:val="006B25A7"/>
    <w:rsid w:val="006B3A80"/>
    <w:rsid w:val="006B3F15"/>
    <w:rsid w:val="006C28B1"/>
    <w:rsid w:val="006C3E09"/>
    <w:rsid w:val="006C44E0"/>
    <w:rsid w:val="006C4B6C"/>
    <w:rsid w:val="006D294E"/>
    <w:rsid w:val="006D3E50"/>
    <w:rsid w:val="006E18F0"/>
    <w:rsid w:val="006E22B6"/>
    <w:rsid w:val="006E28CE"/>
    <w:rsid w:val="006E5668"/>
    <w:rsid w:val="006E6DC3"/>
    <w:rsid w:val="006E7463"/>
    <w:rsid w:val="006F120A"/>
    <w:rsid w:val="006F2496"/>
    <w:rsid w:val="006F35B7"/>
    <w:rsid w:val="00706437"/>
    <w:rsid w:val="007071BA"/>
    <w:rsid w:val="00707E75"/>
    <w:rsid w:val="00712DE2"/>
    <w:rsid w:val="00715DA3"/>
    <w:rsid w:val="00726010"/>
    <w:rsid w:val="007278BE"/>
    <w:rsid w:val="00735174"/>
    <w:rsid w:val="007356B0"/>
    <w:rsid w:val="00741A2C"/>
    <w:rsid w:val="0074531A"/>
    <w:rsid w:val="007518D4"/>
    <w:rsid w:val="00753BD6"/>
    <w:rsid w:val="00757925"/>
    <w:rsid w:val="00760934"/>
    <w:rsid w:val="00760F47"/>
    <w:rsid w:val="00762AC9"/>
    <w:rsid w:val="00765EAB"/>
    <w:rsid w:val="00767BF9"/>
    <w:rsid w:val="00777059"/>
    <w:rsid w:val="00780DD2"/>
    <w:rsid w:val="00784574"/>
    <w:rsid w:val="0079739F"/>
    <w:rsid w:val="00797996"/>
    <w:rsid w:val="00797A7C"/>
    <w:rsid w:val="007A49D2"/>
    <w:rsid w:val="007B1BB9"/>
    <w:rsid w:val="007B38E4"/>
    <w:rsid w:val="007B405C"/>
    <w:rsid w:val="007C1E44"/>
    <w:rsid w:val="007C2C32"/>
    <w:rsid w:val="007C43CF"/>
    <w:rsid w:val="007C4C09"/>
    <w:rsid w:val="007C5285"/>
    <w:rsid w:val="007C6A87"/>
    <w:rsid w:val="007D1470"/>
    <w:rsid w:val="007D7970"/>
    <w:rsid w:val="007E76F0"/>
    <w:rsid w:val="007F26BD"/>
    <w:rsid w:val="007F3301"/>
    <w:rsid w:val="007F634F"/>
    <w:rsid w:val="00800343"/>
    <w:rsid w:val="0080242A"/>
    <w:rsid w:val="008104DA"/>
    <w:rsid w:val="00813DAC"/>
    <w:rsid w:val="0081503B"/>
    <w:rsid w:val="00816BA6"/>
    <w:rsid w:val="00816F55"/>
    <w:rsid w:val="0082101A"/>
    <w:rsid w:val="00824577"/>
    <w:rsid w:val="00824DD6"/>
    <w:rsid w:val="008265BC"/>
    <w:rsid w:val="008362DA"/>
    <w:rsid w:val="00836672"/>
    <w:rsid w:val="00837F21"/>
    <w:rsid w:val="00844D17"/>
    <w:rsid w:val="00851407"/>
    <w:rsid w:val="008576B6"/>
    <w:rsid w:val="00860593"/>
    <w:rsid w:val="008644C2"/>
    <w:rsid w:val="0086670A"/>
    <w:rsid w:val="0087095A"/>
    <w:rsid w:val="00871B68"/>
    <w:rsid w:val="00873172"/>
    <w:rsid w:val="00874D88"/>
    <w:rsid w:val="00880127"/>
    <w:rsid w:val="00880413"/>
    <w:rsid w:val="00880CC6"/>
    <w:rsid w:val="00882651"/>
    <w:rsid w:val="00882672"/>
    <w:rsid w:val="0088326F"/>
    <w:rsid w:val="0088479C"/>
    <w:rsid w:val="0088516F"/>
    <w:rsid w:val="00886F31"/>
    <w:rsid w:val="008871AB"/>
    <w:rsid w:val="008900AE"/>
    <w:rsid w:val="00890BF2"/>
    <w:rsid w:val="00892A26"/>
    <w:rsid w:val="00893E56"/>
    <w:rsid w:val="00894936"/>
    <w:rsid w:val="008A1C0F"/>
    <w:rsid w:val="008A1D00"/>
    <w:rsid w:val="008A3F81"/>
    <w:rsid w:val="008A41F7"/>
    <w:rsid w:val="008A4283"/>
    <w:rsid w:val="008B0596"/>
    <w:rsid w:val="008B1E76"/>
    <w:rsid w:val="008B28DD"/>
    <w:rsid w:val="008B4314"/>
    <w:rsid w:val="008B509B"/>
    <w:rsid w:val="008B580E"/>
    <w:rsid w:val="008B58EF"/>
    <w:rsid w:val="008B6B60"/>
    <w:rsid w:val="008C178F"/>
    <w:rsid w:val="008C7804"/>
    <w:rsid w:val="008D200A"/>
    <w:rsid w:val="008D2696"/>
    <w:rsid w:val="008D27A5"/>
    <w:rsid w:val="008D6590"/>
    <w:rsid w:val="008D7F23"/>
    <w:rsid w:val="008E3C97"/>
    <w:rsid w:val="008E7466"/>
    <w:rsid w:val="008F0726"/>
    <w:rsid w:val="008F2653"/>
    <w:rsid w:val="008F3332"/>
    <w:rsid w:val="008F3A59"/>
    <w:rsid w:val="008F66A0"/>
    <w:rsid w:val="00902D50"/>
    <w:rsid w:val="00903839"/>
    <w:rsid w:val="00903C10"/>
    <w:rsid w:val="00916A44"/>
    <w:rsid w:val="00922F7C"/>
    <w:rsid w:val="00927033"/>
    <w:rsid w:val="009354DD"/>
    <w:rsid w:val="00940EA9"/>
    <w:rsid w:val="00946DA2"/>
    <w:rsid w:val="00951B22"/>
    <w:rsid w:val="009520F7"/>
    <w:rsid w:val="009579EB"/>
    <w:rsid w:val="00957E11"/>
    <w:rsid w:val="00963E4E"/>
    <w:rsid w:val="00965C43"/>
    <w:rsid w:val="00967132"/>
    <w:rsid w:val="00967DC7"/>
    <w:rsid w:val="00971C1F"/>
    <w:rsid w:val="009740C6"/>
    <w:rsid w:val="009809F9"/>
    <w:rsid w:val="0099386A"/>
    <w:rsid w:val="00993E18"/>
    <w:rsid w:val="00996E65"/>
    <w:rsid w:val="009A0A60"/>
    <w:rsid w:val="009A13BD"/>
    <w:rsid w:val="009A1CD5"/>
    <w:rsid w:val="009A2265"/>
    <w:rsid w:val="009A35C3"/>
    <w:rsid w:val="009B30CE"/>
    <w:rsid w:val="009C1887"/>
    <w:rsid w:val="009C3470"/>
    <w:rsid w:val="009D077A"/>
    <w:rsid w:val="009E13B1"/>
    <w:rsid w:val="009E2055"/>
    <w:rsid w:val="009E3933"/>
    <w:rsid w:val="009E3F09"/>
    <w:rsid w:val="009E78B2"/>
    <w:rsid w:val="009E7C26"/>
    <w:rsid w:val="009F2591"/>
    <w:rsid w:val="009F419B"/>
    <w:rsid w:val="009F4B85"/>
    <w:rsid w:val="009F4D68"/>
    <w:rsid w:val="009F5067"/>
    <w:rsid w:val="009F52A8"/>
    <w:rsid w:val="009F6076"/>
    <w:rsid w:val="009F613F"/>
    <w:rsid w:val="00A06DD1"/>
    <w:rsid w:val="00A06FAA"/>
    <w:rsid w:val="00A11F4B"/>
    <w:rsid w:val="00A22CA7"/>
    <w:rsid w:val="00A25DE4"/>
    <w:rsid w:val="00A30111"/>
    <w:rsid w:val="00A30A3F"/>
    <w:rsid w:val="00A33CBD"/>
    <w:rsid w:val="00A3755F"/>
    <w:rsid w:val="00A43F02"/>
    <w:rsid w:val="00A52C79"/>
    <w:rsid w:val="00A54C4B"/>
    <w:rsid w:val="00A55B31"/>
    <w:rsid w:val="00A61F28"/>
    <w:rsid w:val="00A63787"/>
    <w:rsid w:val="00A6647D"/>
    <w:rsid w:val="00A66779"/>
    <w:rsid w:val="00A72288"/>
    <w:rsid w:val="00A75129"/>
    <w:rsid w:val="00A8070C"/>
    <w:rsid w:val="00A8369E"/>
    <w:rsid w:val="00A84A38"/>
    <w:rsid w:val="00A85A22"/>
    <w:rsid w:val="00A86DD5"/>
    <w:rsid w:val="00A90296"/>
    <w:rsid w:val="00A918E0"/>
    <w:rsid w:val="00A9289C"/>
    <w:rsid w:val="00A939D2"/>
    <w:rsid w:val="00AA1A98"/>
    <w:rsid w:val="00AA31E4"/>
    <w:rsid w:val="00AA4C3E"/>
    <w:rsid w:val="00AA5D31"/>
    <w:rsid w:val="00AA62DB"/>
    <w:rsid w:val="00AA6BEA"/>
    <w:rsid w:val="00AA7554"/>
    <w:rsid w:val="00AA7766"/>
    <w:rsid w:val="00AB1633"/>
    <w:rsid w:val="00AB17D0"/>
    <w:rsid w:val="00AB3261"/>
    <w:rsid w:val="00AB366D"/>
    <w:rsid w:val="00AB7E72"/>
    <w:rsid w:val="00AC3255"/>
    <w:rsid w:val="00AC42DA"/>
    <w:rsid w:val="00AC43C6"/>
    <w:rsid w:val="00AC51E8"/>
    <w:rsid w:val="00AC63B3"/>
    <w:rsid w:val="00AC68B5"/>
    <w:rsid w:val="00AD0FFF"/>
    <w:rsid w:val="00AD2403"/>
    <w:rsid w:val="00AD2E34"/>
    <w:rsid w:val="00AD5003"/>
    <w:rsid w:val="00AD5685"/>
    <w:rsid w:val="00AD57F4"/>
    <w:rsid w:val="00AD6667"/>
    <w:rsid w:val="00AF223B"/>
    <w:rsid w:val="00AF241F"/>
    <w:rsid w:val="00AF320F"/>
    <w:rsid w:val="00AF368E"/>
    <w:rsid w:val="00B01874"/>
    <w:rsid w:val="00B01B81"/>
    <w:rsid w:val="00B04BCA"/>
    <w:rsid w:val="00B0704F"/>
    <w:rsid w:val="00B145F4"/>
    <w:rsid w:val="00B16A64"/>
    <w:rsid w:val="00B1782E"/>
    <w:rsid w:val="00B23887"/>
    <w:rsid w:val="00B30CF8"/>
    <w:rsid w:val="00B31778"/>
    <w:rsid w:val="00B331DA"/>
    <w:rsid w:val="00B42951"/>
    <w:rsid w:val="00B44F6B"/>
    <w:rsid w:val="00B46B93"/>
    <w:rsid w:val="00B47FD3"/>
    <w:rsid w:val="00B518FE"/>
    <w:rsid w:val="00B51F87"/>
    <w:rsid w:val="00B5257D"/>
    <w:rsid w:val="00B61549"/>
    <w:rsid w:val="00B66414"/>
    <w:rsid w:val="00B67AA9"/>
    <w:rsid w:val="00B742E7"/>
    <w:rsid w:val="00B75C73"/>
    <w:rsid w:val="00B8362D"/>
    <w:rsid w:val="00B84905"/>
    <w:rsid w:val="00B85735"/>
    <w:rsid w:val="00B86709"/>
    <w:rsid w:val="00B871CF"/>
    <w:rsid w:val="00B87DAD"/>
    <w:rsid w:val="00B93C0F"/>
    <w:rsid w:val="00B9764D"/>
    <w:rsid w:val="00BA48EF"/>
    <w:rsid w:val="00BA4D9E"/>
    <w:rsid w:val="00BA76E8"/>
    <w:rsid w:val="00BA7DC7"/>
    <w:rsid w:val="00BC043D"/>
    <w:rsid w:val="00BD06AC"/>
    <w:rsid w:val="00BD091F"/>
    <w:rsid w:val="00BD2895"/>
    <w:rsid w:val="00BD3FAF"/>
    <w:rsid w:val="00BD40EC"/>
    <w:rsid w:val="00BD488E"/>
    <w:rsid w:val="00BD4EF6"/>
    <w:rsid w:val="00BD7A62"/>
    <w:rsid w:val="00BE287D"/>
    <w:rsid w:val="00BE2EC3"/>
    <w:rsid w:val="00BE32B1"/>
    <w:rsid w:val="00BE32E9"/>
    <w:rsid w:val="00BE5566"/>
    <w:rsid w:val="00BF0C3F"/>
    <w:rsid w:val="00BF1218"/>
    <w:rsid w:val="00BF19C4"/>
    <w:rsid w:val="00BF26F1"/>
    <w:rsid w:val="00BF32CF"/>
    <w:rsid w:val="00BF39B5"/>
    <w:rsid w:val="00BF5808"/>
    <w:rsid w:val="00BF7D72"/>
    <w:rsid w:val="00C01388"/>
    <w:rsid w:val="00C01689"/>
    <w:rsid w:val="00C01888"/>
    <w:rsid w:val="00C01DE8"/>
    <w:rsid w:val="00C0264E"/>
    <w:rsid w:val="00C04F09"/>
    <w:rsid w:val="00C06E1E"/>
    <w:rsid w:val="00C1008E"/>
    <w:rsid w:val="00C1292E"/>
    <w:rsid w:val="00C1558C"/>
    <w:rsid w:val="00C17B4F"/>
    <w:rsid w:val="00C242B0"/>
    <w:rsid w:val="00C308AC"/>
    <w:rsid w:val="00C31749"/>
    <w:rsid w:val="00C326CD"/>
    <w:rsid w:val="00C34769"/>
    <w:rsid w:val="00C34FB9"/>
    <w:rsid w:val="00C434BF"/>
    <w:rsid w:val="00C448AD"/>
    <w:rsid w:val="00C45D1F"/>
    <w:rsid w:val="00C45EDB"/>
    <w:rsid w:val="00C51B79"/>
    <w:rsid w:val="00C53DE9"/>
    <w:rsid w:val="00C5540C"/>
    <w:rsid w:val="00C56F7A"/>
    <w:rsid w:val="00C5719E"/>
    <w:rsid w:val="00C57F5A"/>
    <w:rsid w:val="00C62195"/>
    <w:rsid w:val="00C63AA9"/>
    <w:rsid w:val="00C64AEB"/>
    <w:rsid w:val="00C654D6"/>
    <w:rsid w:val="00C67505"/>
    <w:rsid w:val="00C67580"/>
    <w:rsid w:val="00C80C64"/>
    <w:rsid w:val="00C81361"/>
    <w:rsid w:val="00C821DA"/>
    <w:rsid w:val="00C83549"/>
    <w:rsid w:val="00C85006"/>
    <w:rsid w:val="00C86693"/>
    <w:rsid w:val="00C92566"/>
    <w:rsid w:val="00C9300B"/>
    <w:rsid w:val="00CA24AD"/>
    <w:rsid w:val="00CA42A7"/>
    <w:rsid w:val="00CB01EC"/>
    <w:rsid w:val="00CB23C4"/>
    <w:rsid w:val="00CB2CDD"/>
    <w:rsid w:val="00CB493E"/>
    <w:rsid w:val="00CB737A"/>
    <w:rsid w:val="00CC205F"/>
    <w:rsid w:val="00CD1CA2"/>
    <w:rsid w:val="00CD250D"/>
    <w:rsid w:val="00CD6C81"/>
    <w:rsid w:val="00CE0442"/>
    <w:rsid w:val="00CE04BB"/>
    <w:rsid w:val="00CE44B1"/>
    <w:rsid w:val="00CE56C1"/>
    <w:rsid w:val="00CE6924"/>
    <w:rsid w:val="00CF26BE"/>
    <w:rsid w:val="00CF3463"/>
    <w:rsid w:val="00CF73D3"/>
    <w:rsid w:val="00CF7717"/>
    <w:rsid w:val="00D00E16"/>
    <w:rsid w:val="00D01CC2"/>
    <w:rsid w:val="00D03016"/>
    <w:rsid w:val="00D03E58"/>
    <w:rsid w:val="00D044B1"/>
    <w:rsid w:val="00D138D5"/>
    <w:rsid w:val="00D164E6"/>
    <w:rsid w:val="00D21654"/>
    <w:rsid w:val="00D27617"/>
    <w:rsid w:val="00D279E8"/>
    <w:rsid w:val="00D3132E"/>
    <w:rsid w:val="00D366E1"/>
    <w:rsid w:val="00D37367"/>
    <w:rsid w:val="00D4006F"/>
    <w:rsid w:val="00D4297A"/>
    <w:rsid w:val="00D42D8E"/>
    <w:rsid w:val="00D43222"/>
    <w:rsid w:val="00D43521"/>
    <w:rsid w:val="00D5392C"/>
    <w:rsid w:val="00D54C49"/>
    <w:rsid w:val="00D54E5C"/>
    <w:rsid w:val="00D56A36"/>
    <w:rsid w:val="00D57B43"/>
    <w:rsid w:val="00D60F14"/>
    <w:rsid w:val="00D65948"/>
    <w:rsid w:val="00D7301A"/>
    <w:rsid w:val="00D76900"/>
    <w:rsid w:val="00D82310"/>
    <w:rsid w:val="00D827C2"/>
    <w:rsid w:val="00D85590"/>
    <w:rsid w:val="00D86645"/>
    <w:rsid w:val="00D87908"/>
    <w:rsid w:val="00D90128"/>
    <w:rsid w:val="00D91F1B"/>
    <w:rsid w:val="00D920B3"/>
    <w:rsid w:val="00D93AA4"/>
    <w:rsid w:val="00D953A4"/>
    <w:rsid w:val="00DA0C4B"/>
    <w:rsid w:val="00DA1EA1"/>
    <w:rsid w:val="00DA2B17"/>
    <w:rsid w:val="00DA42CB"/>
    <w:rsid w:val="00DA7785"/>
    <w:rsid w:val="00DC3353"/>
    <w:rsid w:val="00DC3E9F"/>
    <w:rsid w:val="00DC43CE"/>
    <w:rsid w:val="00DC57EB"/>
    <w:rsid w:val="00DC6082"/>
    <w:rsid w:val="00DC6DB1"/>
    <w:rsid w:val="00DD0255"/>
    <w:rsid w:val="00DD0E6B"/>
    <w:rsid w:val="00DD17DD"/>
    <w:rsid w:val="00DD6A57"/>
    <w:rsid w:val="00DD6F0B"/>
    <w:rsid w:val="00DE06B3"/>
    <w:rsid w:val="00DE12ED"/>
    <w:rsid w:val="00DE2940"/>
    <w:rsid w:val="00DE2EC0"/>
    <w:rsid w:val="00DE3604"/>
    <w:rsid w:val="00DE61B9"/>
    <w:rsid w:val="00DF08B3"/>
    <w:rsid w:val="00DF0A41"/>
    <w:rsid w:val="00DF5396"/>
    <w:rsid w:val="00DF5809"/>
    <w:rsid w:val="00E00B0A"/>
    <w:rsid w:val="00E01F19"/>
    <w:rsid w:val="00E034AA"/>
    <w:rsid w:val="00E040C4"/>
    <w:rsid w:val="00E06260"/>
    <w:rsid w:val="00E1004F"/>
    <w:rsid w:val="00E109EF"/>
    <w:rsid w:val="00E126CC"/>
    <w:rsid w:val="00E12C38"/>
    <w:rsid w:val="00E160E8"/>
    <w:rsid w:val="00E16E92"/>
    <w:rsid w:val="00E22084"/>
    <w:rsid w:val="00E22777"/>
    <w:rsid w:val="00E22A54"/>
    <w:rsid w:val="00E24C5A"/>
    <w:rsid w:val="00E24EAE"/>
    <w:rsid w:val="00E2593E"/>
    <w:rsid w:val="00E26819"/>
    <w:rsid w:val="00E318E8"/>
    <w:rsid w:val="00E356DB"/>
    <w:rsid w:val="00E35885"/>
    <w:rsid w:val="00E35BEA"/>
    <w:rsid w:val="00E35D89"/>
    <w:rsid w:val="00E4134C"/>
    <w:rsid w:val="00E4154D"/>
    <w:rsid w:val="00E41B2D"/>
    <w:rsid w:val="00E41EF7"/>
    <w:rsid w:val="00E4267F"/>
    <w:rsid w:val="00E43E71"/>
    <w:rsid w:val="00E4698C"/>
    <w:rsid w:val="00E46BC4"/>
    <w:rsid w:val="00E46C65"/>
    <w:rsid w:val="00E46DAB"/>
    <w:rsid w:val="00E5632A"/>
    <w:rsid w:val="00E56BB8"/>
    <w:rsid w:val="00E56F62"/>
    <w:rsid w:val="00E5780C"/>
    <w:rsid w:val="00E60B66"/>
    <w:rsid w:val="00E64682"/>
    <w:rsid w:val="00E6527D"/>
    <w:rsid w:val="00E675B8"/>
    <w:rsid w:val="00E70F32"/>
    <w:rsid w:val="00E753B4"/>
    <w:rsid w:val="00E76DD8"/>
    <w:rsid w:val="00E84698"/>
    <w:rsid w:val="00E85C73"/>
    <w:rsid w:val="00E9106E"/>
    <w:rsid w:val="00E92F80"/>
    <w:rsid w:val="00E93952"/>
    <w:rsid w:val="00E949EB"/>
    <w:rsid w:val="00EA0F1A"/>
    <w:rsid w:val="00EA226C"/>
    <w:rsid w:val="00EA284B"/>
    <w:rsid w:val="00EA2E6B"/>
    <w:rsid w:val="00EA3A25"/>
    <w:rsid w:val="00EA3BC2"/>
    <w:rsid w:val="00EA4AA8"/>
    <w:rsid w:val="00EA505E"/>
    <w:rsid w:val="00EA5B10"/>
    <w:rsid w:val="00EB038C"/>
    <w:rsid w:val="00EB2E14"/>
    <w:rsid w:val="00EB566B"/>
    <w:rsid w:val="00EB5BC3"/>
    <w:rsid w:val="00EC10B6"/>
    <w:rsid w:val="00EC6E31"/>
    <w:rsid w:val="00ED3656"/>
    <w:rsid w:val="00ED6D88"/>
    <w:rsid w:val="00ED77EA"/>
    <w:rsid w:val="00EE0AE7"/>
    <w:rsid w:val="00EE42EF"/>
    <w:rsid w:val="00EF08D0"/>
    <w:rsid w:val="00EF2E30"/>
    <w:rsid w:val="00EF3D28"/>
    <w:rsid w:val="00EF58E1"/>
    <w:rsid w:val="00EF679B"/>
    <w:rsid w:val="00EF7F6F"/>
    <w:rsid w:val="00F03C5E"/>
    <w:rsid w:val="00F062E4"/>
    <w:rsid w:val="00F0636A"/>
    <w:rsid w:val="00F07B32"/>
    <w:rsid w:val="00F108F5"/>
    <w:rsid w:val="00F1157D"/>
    <w:rsid w:val="00F2138E"/>
    <w:rsid w:val="00F2330B"/>
    <w:rsid w:val="00F3228B"/>
    <w:rsid w:val="00F3456B"/>
    <w:rsid w:val="00F408DE"/>
    <w:rsid w:val="00F41470"/>
    <w:rsid w:val="00F4351A"/>
    <w:rsid w:val="00F46329"/>
    <w:rsid w:val="00F47259"/>
    <w:rsid w:val="00F51154"/>
    <w:rsid w:val="00F54974"/>
    <w:rsid w:val="00F55C1C"/>
    <w:rsid w:val="00F5722B"/>
    <w:rsid w:val="00F602D3"/>
    <w:rsid w:val="00F63F3F"/>
    <w:rsid w:val="00F7155C"/>
    <w:rsid w:val="00F8083D"/>
    <w:rsid w:val="00F809F2"/>
    <w:rsid w:val="00F84AC9"/>
    <w:rsid w:val="00F854C1"/>
    <w:rsid w:val="00F87BD4"/>
    <w:rsid w:val="00F87D0D"/>
    <w:rsid w:val="00F9051F"/>
    <w:rsid w:val="00F9580D"/>
    <w:rsid w:val="00F95DE0"/>
    <w:rsid w:val="00F9632A"/>
    <w:rsid w:val="00F97BDC"/>
    <w:rsid w:val="00FA437B"/>
    <w:rsid w:val="00FA7F4D"/>
    <w:rsid w:val="00FB3924"/>
    <w:rsid w:val="00FB71D5"/>
    <w:rsid w:val="00FC2090"/>
    <w:rsid w:val="00FC43A5"/>
    <w:rsid w:val="00FC54A6"/>
    <w:rsid w:val="00FD1756"/>
    <w:rsid w:val="00FD18DE"/>
    <w:rsid w:val="00FD4854"/>
    <w:rsid w:val="00FF2EAB"/>
    <w:rsid w:val="00FF4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700"/>
    <w:pPr>
      <w:widowControl w:val="0"/>
    </w:pPr>
  </w:style>
  <w:style w:type="paragraph" w:styleId="1">
    <w:name w:val="heading 1"/>
    <w:basedOn w:val="a"/>
    <w:next w:val="a"/>
    <w:link w:val="10"/>
    <w:uiPriority w:val="99"/>
    <w:qFormat/>
    <w:rsid w:val="003E261D"/>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19208A"/>
    <w:pPr>
      <w:keepNext w:val="0"/>
      <w:autoSpaceDE w:val="0"/>
      <w:autoSpaceDN w:val="0"/>
      <w:adjustRightInd w:val="0"/>
      <w:spacing w:before="108" w:after="108"/>
      <w:jc w:val="center"/>
      <w:outlineLvl w:val="1"/>
    </w:pPr>
    <w:rPr>
      <w:rFonts w:ascii="Arial" w:hAnsi="Arial" w:cs="Arial"/>
      <w:color w:val="000080"/>
      <w:kern w:val="0"/>
      <w:sz w:val="20"/>
      <w:szCs w:val="20"/>
    </w:rPr>
  </w:style>
  <w:style w:type="paragraph" w:styleId="3">
    <w:name w:val="heading 3"/>
    <w:basedOn w:val="a"/>
    <w:next w:val="a"/>
    <w:link w:val="30"/>
    <w:uiPriority w:val="99"/>
    <w:qFormat/>
    <w:rsid w:val="00607700"/>
    <w:pPr>
      <w:keepNext/>
      <w:widowControl/>
      <w:jc w:val="center"/>
      <w:outlineLvl w:val="2"/>
    </w:pPr>
    <w:rPr>
      <w:b/>
      <w:sz w:val="40"/>
    </w:rPr>
  </w:style>
  <w:style w:type="paragraph" w:styleId="4">
    <w:name w:val="heading 4"/>
    <w:basedOn w:val="3"/>
    <w:next w:val="a"/>
    <w:link w:val="40"/>
    <w:uiPriority w:val="99"/>
    <w:qFormat/>
    <w:rsid w:val="0019208A"/>
    <w:pPr>
      <w:keepNext w:val="0"/>
      <w:widowControl w:val="0"/>
      <w:autoSpaceDE w:val="0"/>
      <w:autoSpaceDN w:val="0"/>
      <w:adjustRightInd w:val="0"/>
      <w:spacing w:before="108" w:after="108"/>
      <w:outlineLvl w:val="3"/>
    </w:pPr>
    <w:rPr>
      <w:rFonts w:ascii="Arial" w:hAnsi="Arial" w:cs="Arial"/>
      <w:bCs/>
      <w:color w:val="000080"/>
      <w:sz w:val="20"/>
    </w:rPr>
  </w:style>
  <w:style w:type="paragraph" w:styleId="5">
    <w:name w:val="heading 5"/>
    <w:basedOn w:val="a"/>
    <w:next w:val="a"/>
    <w:link w:val="50"/>
    <w:uiPriority w:val="99"/>
    <w:qFormat/>
    <w:rsid w:val="003E261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261D"/>
    <w:rPr>
      <w:rFonts w:ascii="Cambria" w:hAnsi="Cambria" w:cs="Times New Roman"/>
      <w:b/>
      <w:kern w:val="32"/>
      <w:sz w:val="32"/>
      <w:lang w:val="ru-RU" w:eastAsia="ru-RU"/>
    </w:rPr>
  </w:style>
  <w:style w:type="character" w:customStyle="1" w:styleId="20">
    <w:name w:val="Заголовок 2 Знак"/>
    <w:basedOn w:val="a0"/>
    <w:link w:val="2"/>
    <w:uiPriority w:val="99"/>
    <w:locked/>
    <w:rsid w:val="003E0088"/>
    <w:rPr>
      <w:rFonts w:ascii="Cambria" w:hAnsi="Cambria" w:cs="Times New Roman"/>
      <w:b/>
      <w:bCs/>
      <w:i/>
      <w:iCs/>
      <w:sz w:val="28"/>
      <w:szCs w:val="28"/>
    </w:rPr>
  </w:style>
  <w:style w:type="character" w:customStyle="1" w:styleId="30">
    <w:name w:val="Заголовок 3 Знак"/>
    <w:basedOn w:val="a0"/>
    <w:link w:val="3"/>
    <w:uiPriority w:val="99"/>
    <w:locked/>
    <w:rsid w:val="00112F62"/>
    <w:rPr>
      <w:rFonts w:cs="Times New Roman"/>
      <w:b/>
      <w:sz w:val="40"/>
      <w:lang w:val="ru-RU" w:eastAsia="ru-RU" w:bidi="ar-SA"/>
    </w:rPr>
  </w:style>
  <w:style w:type="character" w:customStyle="1" w:styleId="40">
    <w:name w:val="Заголовок 4 Знак"/>
    <w:basedOn w:val="a0"/>
    <w:link w:val="4"/>
    <w:uiPriority w:val="99"/>
    <w:locked/>
    <w:rsid w:val="003E0088"/>
    <w:rPr>
      <w:rFonts w:ascii="Calibri" w:hAnsi="Calibri" w:cs="Times New Roman"/>
      <w:b/>
      <w:bCs/>
      <w:sz w:val="28"/>
      <w:szCs w:val="28"/>
    </w:rPr>
  </w:style>
  <w:style w:type="character" w:customStyle="1" w:styleId="50">
    <w:name w:val="Заголовок 5 Знак"/>
    <w:basedOn w:val="a0"/>
    <w:link w:val="5"/>
    <w:uiPriority w:val="99"/>
    <w:locked/>
    <w:rsid w:val="003E261D"/>
    <w:rPr>
      <w:rFonts w:cs="Times New Roman"/>
      <w:b/>
      <w:bCs/>
      <w:i/>
      <w:iCs/>
      <w:sz w:val="26"/>
      <w:szCs w:val="26"/>
      <w:lang w:val="ru-RU" w:eastAsia="ru-RU" w:bidi="ar-SA"/>
    </w:rPr>
  </w:style>
  <w:style w:type="paragraph" w:customStyle="1" w:styleId="11">
    <w:name w:val="Знак1"/>
    <w:basedOn w:val="a"/>
    <w:uiPriority w:val="99"/>
    <w:rsid w:val="0081503B"/>
    <w:pPr>
      <w:widowControl/>
      <w:spacing w:after="160" w:line="240" w:lineRule="exact"/>
    </w:pPr>
    <w:rPr>
      <w:b/>
      <w:i/>
      <w:sz w:val="28"/>
      <w:lang w:val="en-GB" w:eastAsia="en-US"/>
    </w:rPr>
  </w:style>
  <w:style w:type="paragraph" w:customStyle="1" w:styleId="ConsPlusNonformat">
    <w:name w:val="ConsPlusNonformat"/>
    <w:uiPriority w:val="99"/>
    <w:rsid w:val="00B31778"/>
    <w:pPr>
      <w:widowControl w:val="0"/>
      <w:autoSpaceDE w:val="0"/>
      <w:autoSpaceDN w:val="0"/>
      <w:adjustRightInd w:val="0"/>
    </w:pPr>
    <w:rPr>
      <w:rFonts w:ascii="Courier New" w:hAnsi="Courier New" w:cs="Courier New"/>
    </w:rPr>
  </w:style>
  <w:style w:type="paragraph" w:customStyle="1" w:styleId="Default">
    <w:name w:val="Default"/>
    <w:uiPriority w:val="99"/>
    <w:rsid w:val="00B31778"/>
    <w:pPr>
      <w:autoSpaceDE w:val="0"/>
      <w:autoSpaceDN w:val="0"/>
      <w:adjustRightInd w:val="0"/>
    </w:pPr>
    <w:rPr>
      <w:color w:val="000000"/>
      <w:sz w:val="24"/>
      <w:szCs w:val="24"/>
    </w:rPr>
  </w:style>
  <w:style w:type="paragraph" w:customStyle="1" w:styleId="ConsPlusNormal">
    <w:name w:val="ConsPlusNormal"/>
    <w:link w:val="ConsPlusNormal0"/>
    <w:uiPriority w:val="99"/>
    <w:rsid w:val="00112F62"/>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112F62"/>
    <w:rPr>
      <w:rFonts w:ascii="Arial" w:hAnsi="Arial"/>
      <w:sz w:val="22"/>
      <w:szCs w:val="22"/>
      <w:lang w:val="ru-RU" w:eastAsia="ru-RU" w:bidi="ar-SA"/>
    </w:rPr>
  </w:style>
  <w:style w:type="paragraph" w:customStyle="1" w:styleId="Char">
    <w:name w:val="Char"/>
    <w:basedOn w:val="a"/>
    <w:uiPriority w:val="99"/>
    <w:rsid w:val="00112F62"/>
    <w:pPr>
      <w:widowControl/>
      <w:spacing w:after="160" w:line="240" w:lineRule="exact"/>
    </w:pPr>
    <w:rPr>
      <w:rFonts w:ascii="Arial" w:hAnsi="Arial" w:cs="Arial"/>
      <w:lang w:val="fr-FR" w:eastAsia="en-US"/>
    </w:rPr>
  </w:style>
  <w:style w:type="paragraph" w:customStyle="1" w:styleId="ConsPlusCell">
    <w:name w:val="ConsPlusCell"/>
    <w:uiPriority w:val="99"/>
    <w:rsid w:val="00112F62"/>
    <w:pPr>
      <w:autoSpaceDE w:val="0"/>
      <w:autoSpaceDN w:val="0"/>
      <w:adjustRightInd w:val="0"/>
    </w:pPr>
    <w:rPr>
      <w:rFonts w:ascii="Arial" w:hAnsi="Arial" w:cs="Arial"/>
    </w:rPr>
  </w:style>
  <w:style w:type="character" w:customStyle="1" w:styleId="a3">
    <w:name w:val="Цветовое выделение"/>
    <w:uiPriority w:val="99"/>
    <w:rsid w:val="00112F62"/>
    <w:rPr>
      <w:b/>
      <w:color w:val="26282F"/>
      <w:sz w:val="26"/>
    </w:rPr>
  </w:style>
  <w:style w:type="paragraph" w:customStyle="1" w:styleId="a4">
    <w:name w:val="Нормальный (таблица)"/>
    <w:basedOn w:val="a"/>
    <w:next w:val="a"/>
    <w:uiPriority w:val="99"/>
    <w:rsid w:val="00112F62"/>
    <w:pPr>
      <w:autoSpaceDE w:val="0"/>
      <w:autoSpaceDN w:val="0"/>
      <w:adjustRightInd w:val="0"/>
      <w:jc w:val="both"/>
    </w:pPr>
    <w:rPr>
      <w:rFonts w:ascii="Arial" w:eastAsia="SimSun" w:hAnsi="Arial"/>
      <w:sz w:val="24"/>
      <w:szCs w:val="24"/>
      <w:lang w:eastAsia="zh-CN"/>
    </w:rPr>
  </w:style>
  <w:style w:type="paragraph" w:customStyle="1" w:styleId="ConsPlusTitle">
    <w:name w:val="ConsPlusTitle"/>
    <w:uiPriority w:val="99"/>
    <w:rsid w:val="00112F62"/>
    <w:pPr>
      <w:widowControl w:val="0"/>
      <w:autoSpaceDE w:val="0"/>
      <w:autoSpaceDN w:val="0"/>
      <w:adjustRightInd w:val="0"/>
    </w:pPr>
    <w:rPr>
      <w:b/>
      <w:bCs/>
      <w:sz w:val="28"/>
      <w:szCs w:val="28"/>
    </w:rPr>
  </w:style>
  <w:style w:type="character" w:customStyle="1" w:styleId="newsanounce1">
    <w:name w:val="news_anounce1"/>
    <w:uiPriority w:val="99"/>
    <w:rsid w:val="00112F62"/>
    <w:rPr>
      <w:color w:val="000000"/>
    </w:rPr>
  </w:style>
  <w:style w:type="paragraph" w:styleId="HTML">
    <w:name w:val="HTML Preformatted"/>
    <w:basedOn w:val="a"/>
    <w:link w:val="HTML0"/>
    <w:uiPriority w:val="99"/>
    <w:rsid w:val="00112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112F62"/>
    <w:rPr>
      <w:rFonts w:ascii="Courier New" w:hAnsi="Courier New" w:cs="Times New Roman"/>
      <w:lang w:val="ru-RU" w:eastAsia="ru-RU" w:bidi="ar-SA"/>
    </w:rPr>
  </w:style>
  <w:style w:type="paragraph" w:customStyle="1" w:styleId="110">
    <w:name w:val="Знак11"/>
    <w:basedOn w:val="a"/>
    <w:uiPriority w:val="99"/>
    <w:rsid w:val="00112F62"/>
    <w:pPr>
      <w:widowControl/>
      <w:spacing w:after="160" w:line="240" w:lineRule="exact"/>
    </w:pPr>
    <w:rPr>
      <w:rFonts w:ascii="Arial" w:hAnsi="Arial" w:cs="Arial"/>
      <w:lang w:val="fr-FR" w:eastAsia="en-US"/>
    </w:rPr>
  </w:style>
  <w:style w:type="character" w:customStyle="1" w:styleId="a5">
    <w:name w:val="Основной текст Знак"/>
    <w:aliases w:val="Основной текст Знак Знак Знак,bt Знак"/>
    <w:basedOn w:val="a0"/>
    <w:link w:val="a6"/>
    <w:uiPriority w:val="99"/>
    <w:locked/>
    <w:rsid w:val="00112F62"/>
    <w:rPr>
      <w:rFonts w:cs="Times New Roman"/>
      <w:sz w:val="24"/>
      <w:szCs w:val="24"/>
      <w:lang w:val="ru-RU" w:eastAsia="ru-RU" w:bidi="ar-SA"/>
    </w:rPr>
  </w:style>
  <w:style w:type="paragraph" w:styleId="a6">
    <w:name w:val="Body Text"/>
    <w:aliases w:val="Основной текст Знак Знак,bt"/>
    <w:basedOn w:val="a"/>
    <w:link w:val="a5"/>
    <w:uiPriority w:val="99"/>
    <w:rsid w:val="00112F62"/>
    <w:pPr>
      <w:widowControl/>
      <w:spacing w:after="120"/>
    </w:pPr>
    <w:rPr>
      <w:sz w:val="24"/>
      <w:szCs w:val="24"/>
    </w:rPr>
  </w:style>
  <w:style w:type="character" w:customStyle="1" w:styleId="BodyTextChar1">
    <w:name w:val="Body Text Char1"/>
    <w:aliases w:val="Основной текст1 Char1,Основной текст Знак Знак Char1,bt Char1"/>
    <w:basedOn w:val="a0"/>
    <w:link w:val="a6"/>
    <w:uiPriority w:val="99"/>
    <w:semiHidden/>
    <w:locked/>
    <w:rsid w:val="003E0088"/>
    <w:rPr>
      <w:rFonts w:cs="Times New Roman"/>
      <w:sz w:val="20"/>
      <w:szCs w:val="20"/>
    </w:rPr>
  </w:style>
  <w:style w:type="paragraph" w:styleId="a7">
    <w:name w:val="List Paragraph"/>
    <w:basedOn w:val="a"/>
    <w:link w:val="a8"/>
    <w:uiPriority w:val="99"/>
    <w:qFormat/>
    <w:rsid w:val="00112F62"/>
    <w:pPr>
      <w:widowControl/>
      <w:ind w:left="708"/>
    </w:pPr>
    <w:rPr>
      <w:sz w:val="24"/>
      <w:szCs w:val="24"/>
    </w:rPr>
  </w:style>
  <w:style w:type="paragraph" w:customStyle="1" w:styleId="a9">
    <w:name w:val="Таблицы (моноширинный)"/>
    <w:basedOn w:val="a"/>
    <w:next w:val="a"/>
    <w:uiPriority w:val="99"/>
    <w:rsid w:val="00112F62"/>
    <w:pPr>
      <w:autoSpaceDE w:val="0"/>
      <w:autoSpaceDN w:val="0"/>
      <w:adjustRightInd w:val="0"/>
      <w:jc w:val="both"/>
    </w:pPr>
    <w:rPr>
      <w:rFonts w:ascii="Courier New" w:hAnsi="Courier New" w:cs="Courier New"/>
    </w:rPr>
  </w:style>
  <w:style w:type="paragraph" w:customStyle="1" w:styleId="12">
    <w:name w:val="Абзац списка1"/>
    <w:basedOn w:val="a"/>
    <w:uiPriority w:val="99"/>
    <w:rsid w:val="00112F62"/>
    <w:pPr>
      <w:widowControl/>
      <w:spacing w:after="200" w:line="276" w:lineRule="auto"/>
      <w:ind w:left="720"/>
    </w:pPr>
    <w:rPr>
      <w:rFonts w:ascii="Calibri" w:hAnsi="Calibri"/>
      <w:sz w:val="22"/>
      <w:szCs w:val="22"/>
      <w:lang w:eastAsia="en-US"/>
    </w:rPr>
  </w:style>
  <w:style w:type="paragraph" w:customStyle="1" w:styleId="13">
    <w:name w:val="Обычный (веб)1"/>
    <w:uiPriority w:val="99"/>
    <w:rsid w:val="00112F62"/>
    <w:pPr>
      <w:widowControl w:val="0"/>
      <w:suppressAutoHyphens/>
      <w:spacing w:after="200" w:line="276" w:lineRule="auto"/>
    </w:pPr>
    <w:rPr>
      <w:rFonts w:ascii="Calibri" w:eastAsia="Arial Unicode MS" w:hAnsi="Calibri"/>
      <w:kern w:val="2"/>
      <w:sz w:val="22"/>
      <w:szCs w:val="22"/>
      <w:lang w:eastAsia="ar-SA"/>
    </w:rPr>
  </w:style>
  <w:style w:type="character" w:customStyle="1" w:styleId="aa">
    <w:name w:val="Гипертекстовая ссылка"/>
    <w:uiPriority w:val="99"/>
    <w:rsid w:val="00112F62"/>
    <w:rPr>
      <w:b/>
      <w:color w:val="106BBE"/>
      <w:sz w:val="26"/>
    </w:rPr>
  </w:style>
  <w:style w:type="paragraph" w:customStyle="1" w:styleId="ab">
    <w:name w:val="Знак"/>
    <w:basedOn w:val="a"/>
    <w:uiPriority w:val="99"/>
    <w:rsid w:val="00112F62"/>
    <w:pPr>
      <w:adjustRightInd w:val="0"/>
      <w:spacing w:line="360" w:lineRule="atLeast"/>
      <w:jc w:val="both"/>
      <w:textAlignment w:val="baseline"/>
    </w:pPr>
    <w:rPr>
      <w:rFonts w:ascii="Verdana" w:hAnsi="Verdana" w:cs="Verdana"/>
      <w:lang w:val="en-US" w:eastAsia="en-US"/>
    </w:rPr>
  </w:style>
  <w:style w:type="character" w:customStyle="1" w:styleId="FontStyle12">
    <w:name w:val="Font Style12"/>
    <w:basedOn w:val="a0"/>
    <w:uiPriority w:val="99"/>
    <w:rsid w:val="00112F62"/>
    <w:rPr>
      <w:rFonts w:ascii="Times New Roman" w:hAnsi="Times New Roman" w:cs="Times New Roman"/>
      <w:spacing w:val="10"/>
      <w:sz w:val="24"/>
      <w:szCs w:val="24"/>
    </w:rPr>
  </w:style>
  <w:style w:type="paragraph" w:customStyle="1" w:styleId="ConsPlusDocList">
    <w:name w:val="ConsPlusDocList"/>
    <w:uiPriority w:val="99"/>
    <w:rsid w:val="00112F62"/>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112F62"/>
    <w:pPr>
      <w:autoSpaceDE w:val="0"/>
      <w:autoSpaceDN w:val="0"/>
      <w:adjustRightInd w:val="0"/>
      <w:spacing w:line="175" w:lineRule="exact"/>
    </w:pPr>
    <w:rPr>
      <w:rFonts w:ascii="Courier New" w:hAnsi="Courier New" w:cs="Courier New"/>
      <w:sz w:val="24"/>
      <w:szCs w:val="24"/>
    </w:rPr>
  </w:style>
  <w:style w:type="paragraph" w:customStyle="1" w:styleId="Style2">
    <w:name w:val="Style2"/>
    <w:basedOn w:val="a"/>
    <w:uiPriority w:val="99"/>
    <w:rsid w:val="00112F62"/>
    <w:pPr>
      <w:autoSpaceDE w:val="0"/>
      <w:autoSpaceDN w:val="0"/>
      <w:adjustRightInd w:val="0"/>
    </w:pPr>
    <w:rPr>
      <w:rFonts w:ascii="Courier New" w:hAnsi="Courier New" w:cs="Courier New"/>
      <w:sz w:val="24"/>
      <w:szCs w:val="24"/>
    </w:rPr>
  </w:style>
  <w:style w:type="paragraph" w:customStyle="1" w:styleId="Style3">
    <w:name w:val="Style3"/>
    <w:basedOn w:val="a"/>
    <w:uiPriority w:val="99"/>
    <w:rsid w:val="00112F62"/>
    <w:pPr>
      <w:autoSpaceDE w:val="0"/>
      <w:autoSpaceDN w:val="0"/>
      <w:adjustRightInd w:val="0"/>
    </w:pPr>
    <w:rPr>
      <w:rFonts w:ascii="Courier New" w:hAnsi="Courier New" w:cs="Courier New"/>
      <w:sz w:val="24"/>
      <w:szCs w:val="24"/>
    </w:rPr>
  </w:style>
  <w:style w:type="character" w:customStyle="1" w:styleId="FontStyle11">
    <w:name w:val="Font Style11"/>
    <w:basedOn w:val="a0"/>
    <w:uiPriority w:val="99"/>
    <w:rsid w:val="00112F62"/>
    <w:rPr>
      <w:rFonts w:ascii="Courier New" w:hAnsi="Courier New" w:cs="Courier New"/>
      <w:sz w:val="12"/>
      <w:szCs w:val="12"/>
    </w:rPr>
  </w:style>
  <w:style w:type="paragraph" w:customStyle="1" w:styleId="ac">
    <w:name w:val="Обычный (паспорт)"/>
    <w:basedOn w:val="a"/>
    <w:uiPriority w:val="99"/>
    <w:rsid w:val="00116CA1"/>
    <w:pPr>
      <w:widowControl/>
      <w:spacing w:before="120"/>
      <w:jc w:val="both"/>
    </w:pPr>
    <w:rPr>
      <w:sz w:val="28"/>
      <w:szCs w:val="28"/>
    </w:rPr>
  </w:style>
  <w:style w:type="paragraph" w:styleId="ad">
    <w:name w:val="footer"/>
    <w:basedOn w:val="a"/>
    <w:link w:val="ae"/>
    <w:uiPriority w:val="99"/>
    <w:rsid w:val="00556F00"/>
    <w:pPr>
      <w:tabs>
        <w:tab w:val="center" w:pos="4677"/>
        <w:tab w:val="right" w:pos="9355"/>
      </w:tabs>
    </w:pPr>
  </w:style>
  <w:style w:type="character" w:customStyle="1" w:styleId="ae">
    <w:name w:val="Нижний колонтитул Знак"/>
    <w:basedOn w:val="a0"/>
    <w:link w:val="ad"/>
    <w:uiPriority w:val="99"/>
    <w:locked/>
    <w:rsid w:val="00556F00"/>
    <w:rPr>
      <w:rFonts w:cs="Times New Roman"/>
      <w:lang w:val="ru-RU" w:eastAsia="ru-RU"/>
    </w:rPr>
  </w:style>
  <w:style w:type="paragraph" w:customStyle="1" w:styleId="51">
    <w:name w:val="Знак5"/>
    <w:basedOn w:val="a"/>
    <w:uiPriority w:val="99"/>
    <w:rsid w:val="003E261D"/>
    <w:pPr>
      <w:widowControl/>
      <w:spacing w:after="160" w:line="240" w:lineRule="exact"/>
    </w:pPr>
    <w:rPr>
      <w:rFonts w:ascii="Arial" w:hAnsi="Arial" w:cs="Arial"/>
      <w:lang w:val="fr-FR" w:eastAsia="en-US"/>
    </w:rPr>
  </w:style>
  <w:style w:type="paragraph" w:styleId="af">
    <w:name w:val="header"/>
    <w:basedOn w:val="a"/>
    <w:link w:val="af0"/>
    <w:uiPriority w:val="99"/>
    <w:rsid w:val="003E261D"/>
    <w:pPr>
      <w:widowControl/>
      <w:tabs>
        <w:tab w:val="center" w:pos="4677"/>
        <w:tab w:val="right" w:pos="9355"/>
      </w:tabs>
    </w:pPr>
    <w:rPr>
      <w:sz w:val="24"/>
      <w:szCs w:val="24"/>
    </w:rPr>
  </w:style>
  <w:style w:type="character" w:customStyle="1" w:styleId="af0">
    <w:name w:val="Верхний колонтитул Знак"/>
    <w:basedOn w:val="a0"/>
    <w:link w:val="af"/>
    <w:uiPriority w:val="99"/>
    <w:locked/>
    <w:rsid w:val="003E261D"/>
    <w:rPr>
      <w:rFonts w:cs="Times New Roman"/>
      <w:sz w:val="24"/>
      <w:szCs w:val="24"/>
      <w:lang w:val="ru-RU" w:eastAsia="ru-RU" w:bidi="ar-SA"/>
    </w:rPr>
  </w:style>
  <w:style w:type="character" w:styleId="af1">
    <w:name w:val="page number"/>
    <w:basedOn w:val="a0"/>
    <w:uiPriority w:val="99"/>
    <w:rsid w:val="003E261D"/>
    <w:rPr>
      <w:rFonts w:cs="Times New Roman"/>
    </w:rPr>
  </w:style>
  <w:style w:type="paragraph" w:customStyle="1" w:styleId="af2">
    <w:name w:val="Жирный (паспорт)"/>
    <w:basedOn w:val="a"/>
    <w:uiPriority w:val="99"/>
    <w:rsid w:val="003E261D"/>
    <w:pPr>
      <w:widowControl/>
      <w:spacing w:before="120"/>
      <w:jc w:val="both"/>
    </w:pPr>
    <w:rPr>
      <w:b/>
      <w:sz w:val="28"/>
      <w:szCs w:val="28"/>
    </w:rPr>
  </w:style>
  <w:style w:type="paragraph" w:customStyle="1" w:styleId="111">
    <w:name w:val="Абзац списка11"/>
    <w:basedOn w:val="a"/>
    <w:uiPriority w:val="99"/>
    <w:rsid w:val="003E261D"/>
    <w:pPr>
      <w:widowControl/>
      <w:spacing w:after="200" w:line="276" w:lineRule="auto"/>
      <w:ind w:left="720"/>
    </w:pPr>
    <w:rPr>
      <w:rFonts w:ascii="Calibri" w:hAnsi="Calibri"/>
      <w:sz w:val="22"/>
      <w:szCs w:val="22"/>
      <w:lang w:eastAsia="en-US"/>
    </w:rPr>
  </w:style>
  <w:style w:type="paragraph" w:customStyle="1" w:styleId="14">
    <w:name w:val="Знак Знак Знак1 Знак Знак Знак Знак"/>
    <w:basedOn w:val="a"/>
    <w:uiPriority w:val="99"/>
    <w:rsid w:val="003E261D"/>
    <w:pPr>
      <w:tabs>
        <w:tab w:val="num" w:pos="1315"/>
      </w:tabs>
      <w:adjustRightInd w:val="0"/>
      <w:spacing w:after="160" w:line="240" w:lineRule="exact"/>
      <w:ind w:left="1315" w:hanging="180"/>
      <w:jc w:val="center"/>
    </w:pPr>
    <w:rPr>
      <w:b/>
      <w:i/>
      <w:sz w:val="28"/>
      <w:lang w:val="en-GB" w:eastAsia="en-US"/>
    </w:rPr>
  </w:style>
  <w:style w:type="paragraph" w:customStyle="1" w:styleId="ListParagraph1">
    <w:name w:val="List Paragraph1"/>
    <w:basedOn w:val="a"/>
    <w:uiPriority w:val="99"/>
    <w:rsid w:val="003E261D"/>
    <w:pPr>
      <w:widowControl/>
      <w:spacing w:after="200" w:line="276" w:lineRule="auto"/>
      <w:ind w:left="720"/>
    </w:pPr>
    <w:rPr>
      <w:rFonts w:ascii="Calibri" w:hAnsi="Calibri" w:cs="Calibri"/>
      <w:lang w:eastAsia="en-US"/>
    </w:rPr>
  </w:style>
  <w:style w:type="paragraph" w:styleId="af3">
    <w:name w:val="Balloon Text"/>
    <w:basedOn w:val="a"/>
    <w:link w:val="af4"/>
    <w:uiPriority w:val="99"/>
    <w:rsid w:val="003E261D"/>
    <w:pPr>
      <w:widowControl/>
    </w:pPr>
    <w:rPr>
      <w:rFonts w:ascii="Tahoma" w:hAnsi="Tahoma"/>
      <w:sz w:val="16"/>
    </w:rPr>
  </w:style>
  <w:style w:type="character" w:customStyle="1" w:styleId="af4">
    <w:name w:val="Текст выноски Знак"/>
    <w:basedOn w:val="a0"/>
    <w:link w:val="af3"/>
    <w:uiPriority w:val="99"/>
    <w:locked/>
    <w:rsid w:val="003E261D"/>
    <w:rPr>
      <w:rFonts w:ascii="Tahoma" w:hAnsi="Tahoma" w:cs="Times New Roman"/>
      <w:sz w:val="16"/>
      <w:lang w:val="ru-RU" w:eastAsia="ru-RU"/>
    </w:rPr>
  </w:style>
  <w:style w:type="paragraph" w:styleId="21">
    <w:name w:val="Body Text Indent 2"/>
    <w:basedOn w:val="a"/>
    <w:link w:val="22"/>
    <w:uiPriority w:val="99"/>
    <w:rsid w:val="003E261D"/>
    <w:pPr>
      <w:ind w:firstLine="708"/>
    </w:pPr>
  </w:style>
  <w:style w:type="character" w:customStyle="1" w:styleId="22">
    <w:name w:val="Основной текст с отступом 2 Знак"/>
    <w:basedOn w:val="a0"/>
    <w:link w:val="21"/>
    <w:uiPriority w:val="99"/>
    <w:locked/>
    <w:rsid w:val="003E261D"/>
    <w:rPr>
      <w:rFonts w:eastAsia="Times New Roman" w:cs="Times New Roman"/>
      <w:lang w:val="ru-RU" w:eastAsia="ru-RU"/>
    </w:rPr>
  </w:style>
  <w:style w:type="paragraph" w:styleId="af5">
    <w:name w:val="Body Text Indent"/>
    <w:basedOn w:val="a"/>
    <w:link w:val="af6"/>
    <w:uiPriority w:val="99"/>
    <w:rsid w:val="003E261D"/>
    <w:pPr>
      <w:spacing w:after="120"/>
      <w:ind w:left="283"/>
    </w:pPr>
  </w:style>
  <w:style w:type="character" w:customStyle="1" w:styleId="af6">
    <w:name w:val="Основной текст с отступом Знак"/>
    <w:basedOn w:val="a0"/>
    <w:link w:val="af5"/>
    <w:uiPriority w:val="99"/>
    <w:locked/>
    <w:rsid w:val="003E261D"/>
    <w:rPr>
      <w:rFonts w:eastAsia="Times New Roman" w:cs="Times New Roman"/>
      <w:lang w:val="ru-RU" w:eastAsia="ru-RU"/>
    </w:rPr>
  </w:style>
  <w:style w:type="paragraph" w:customStyle="1" w:styleId="23">
    <w:name w:val="Знак2"/>
    <w:basedOn w:val="a"/>
    <w:uiPriority w:val="99"/>
    <w:rsid w:val="003E261D"/>
    <w:pPr>
      <w:widowControl/>
      <w:spacing w:after="160" w:line="240" w:lineRule="exact"/>
    </w:pPr>
    <w:rPr>
      <w:rFonts w:ascii="Arial" w:hAnsi="Arial" w:cs="Arial"/>
      <w:lang w:val="fr-FR" w:eastAsia="en-US"/>
    </w:rPr>
  </w:style>
  <w:style w:type="paragraph" w:customStyle="1" w:styleId="31">
    <w:name w:val="Знак3"/>
    <w:basedOn w:val="a"/>
    <w:uiPriority w:val="99"/>
    <w:rsid w:val="003E261D"/>
    <w:pPr>
      <w:widowControl/>
      <w:spacing w:after="160" w:line="240" w:lineRule="exact"/>
    </w:pPr>
    <w:rPr>
      <w:rFonts w:ascii="Arial" w:hAnsi="Arial" w:cs="Arial"/>
      <w:lang w:val="fr-FR" w:eastAsia="en-US"/>
    </w:rPr>
  </w:style>
  <w:style w:type="paragraph" w:customStyle="1" w:styleId="41">
    <w:name w:val="Знак4"/>
    <w:basedOn w:val="a"/>
    <w:uiPriority w:val="99"/>
    <w:rsid w:val="003E261D"/>
    <w:pPr>
      <w:widowControl/>
      <w:spacing w:after="160" w:line="240" w:lineRule="exact"/>
    </w:pPr>
    <w:rPr>
      <w:rFonts w:ascii="Arial" w:hAnsi="Arial" w:cs="Arial"/>
      <w:lang w:val="fr-FR" w:eastAsia="en-US"/>
    </w:rPr>
  </w:style>
  <w:style w:type="paragraph" w:styleId="af7">
    <w:name w:val="No Spacing"/>
    <w:link w:val="af8"/>
    <w:uiPriority w:val="99"/>
    <w:qFormat/>
    <w:rsid w:val="00C80C64"/>
    <w:pPr>
      <w:widowControl w:val="0"/>
    </w:pPr>
    <w:rPr>
      <w:sz w:val="22"/>
      <w:szCs w:val="22"/>
    </w:rPr>
  </w:style>
  <w:style w:type="character" w:customStyle="1" w:styleId="af8">
    <w:name w:val="Без интервала Знак"/>
    <w:link w:val="af7"/>
    <w:uiPriority w:val="99"/>
    <w:locked/>
    <w:rsid w:val="00F3228B"/>
    <w:rPr>
      <w:sz w:val="22"/>
      <w:szCs w:val="22"/>
      <w:lang w:val="ru-RU" w:eastAsia="ru-RU" w:bidi="ar-SA"/>
    </w:rPr>
  </w:style>
  <w:style w:type="character" w:customStyle="1" w:styleId="42">
    <w:name w:val="Знак Знак4"/>
    <w:uiPriority w:val="99"/>
    <w:rsid w:val="0081503B"/>
    <w:rPr>
      <w:rFonts w:ascii="Times New Roman" w:hAnsi="Times New Roman"/>
      <w:b/>
      <w:i/>
      <w:sz w:val="20"/>
      <w:lang w:val="en-GB" w:eastAsia="ru-RU"/>
    </w:rPr>
  </w:style>
  <w:style w:type="character" w:customStyle="1" w:styleId="32">
    <w:name w:val="Знак Знак3"/>
    <w:uiPriority w:val="99"/>
    <w:rsid w:val="0081503B"/>
    <w:rPr>
      <w:rFonts w:ascii="Times New Roman" w:hAnsi="Times New Roman"/>
      <w:b/>
      <w:i/>
      <w:sz w:val="20"/>
      <w:lang w:val="en-GB" w:eastAsia="ru-RU"/>
    </w:rPr>
  </w:style>
  <w:style w:type="table" w:styleId="af9">
    <w:name w:val="Table Grid"/>
    <w:basedOn w:val="a1"/>
    <w:uiPriority w:val="99"/>
    <w:rsid w:val="008150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Знак"/>
    <w:basedOn w:val="a"/>
    <w:uiPriority w:val="99"/>
    <w:rsid w:val="0081503B"/>
    <w:pPr>
      <w:tabs>
        <w:tab w:val="num" w:pos="1315"/>
      </w:tabs>
      <w:adjustRightInd w:val="0"/>
      <w:spacing w:after="160" w:line="240" w:lineRule="exact"/>
      <w:ind w:left="1315" w:hanging="180"/>
      <w:jc w:val="center"/>
    </w:pPr>
    <w:rPr>
      <w:b/>
      <w:i/>
      <w:sz w:val="28"/>
      <w:lang w:val="en-GB" w:eastAsia="en-US"/>
    </w:rPr>
  </w:style>
  <w:style w:type="paragraph" w:styleId="24">
    <w:name w:val="Body Text 2"/>
    <w:basedOn w:val="a"/>
    <w:link w:val="25"/>
    <w:uiPriority w:val="99"/>
    <w:rsid w:val="0081503B"/>
    <w:pPr>
      <w:spacing w:after="120" w:line="480" w:lineRule="auto"/>
    </w:pPr>
  </w:style>
  <w:style w:type="character" w:customStyle="1" w:styleId="25">
    <w:name w:val="Основной текст 2 Знак"/>
    <w:basedOn w:val="a0"/>
    <w:link w:val="24"/>
    <w:uiPriority w:val="99"/>
    <w:locked/>
    <w:rsid w:val="003E0088"/>
    <w:rPr>
      <w:rFonts w:cs="Times New Roman"/>
      <w:sz w:val="20"/>
      <w:szCs w:val="20"/>
    </w:rPr>
  </w:style>
  <w:style w:type="paragraph" w:customStyle="1" w:styleId="ConsNormal">
    <w:name w:val="ConsNormal"/>
    <w:uiPriority w:val="99"/>
    <w:rsid w:val="0081503B"/>
    <w:pPr>
      <w:widowControl w:val="0"/>
      <w:autoSpaceDE w:val="0"/>
      <w:autoSpaceDN w:val="0"/>
      <w:adjustRightInd w:val="0"/>
      <w:ind w:firstLine="720"/>
    </w:pPr>
    <w:rPr>
      <w:rFonts w:ascii="Arial" w:hAnsi="Arial" w:cs="Arial"/>
    </w:rPr>
  </w:style>
  <w:style w:type="paragraph" w:styleId="33">
    <w:name w:val="Body Text Indent 3"/>
    <w:basedOn w:val="a"/>
    <w:link w:val="34"/>
    <w:uiPriority w:val="99"/>
    <w:rsid w:val="0081503B"/>
    <w:pPr>
      <w:spacing w:after="120"/>
      <w:ind w:left="283"/>
    </w:pPr>
    <w:rPr>
      <w:sz w:val="16"/>
      <w:szCs w:val="16"/>
    </w:rPr>
  </w:style>
  <w:style w:type="character" w:customStyle="1" w:styleId="34">
    <w:name w:val="Основной текст с отступом 3 Знак"/>
    <w:basedOn w:val="a0"/>
    <w:link w:val="33"/>
    <w:uiPriority w:val="99"/>
    <w:locked/>
    <w:rsid w:val="003E0088"/>
    <w:rPr>
      <w:rFonts w:cs="Times New Roman"/>
      <w:sz w:val="16"/>
      <w:szCs w:val="16"/>
    </w:rPr>
  </w:style>
  <w:style w:type="paragraph" w:customStyle="1" w:styleId="35">
    <w:name w:val="Стиль3"/>
    <w:basedOn w:val="a"/>
    <w:uiPriority w:val="99"/>
    <w:rsid w:val="0081503B"/>
    <w:pPr>
      <w:widowControl/>
      <w:tabs>
        <w:tab w:val="num" w:pos="851"/>
      </w:tabs>
      <w:ind w:left="851" w:hanging="284"/>
      <w:jc w:val="both"/>
    </w:pPr>
    <w:rPr>
      <w:sz w:val="24"/>
    </w:rPr>
  </w:style>
  <w:style w:type="paragraph" w:customStyle="1" w:styleId="ConsNonformat">
    <w:name w:val="ConsNonformat"/>
    <w:uiPriority w:val="99"/>
    <w:rsid w:val="0081503B"/>
    <w:pPr>
      <w:widowControl w:val="0"/>
    </w:pPr>
    <w:rPr>
      <w:rFonts w:ascii="Courier New" w:hAnsi="Courier New" w:cs="Courier New"/>
    </w:rPr>
  </w:style>
  <w:style w:type="paragraph" w:customStyle="1" w:styleId="rvps698610">
    <w:name w:val="rvps698610"/>
    <w:basedOn w:val="a"/>
    <w:uiPriority w:val="99"/>
    <w:rsid w:val="0081503B"/>
    <w:pPr>
      <w:widowControl/>
      <w:spacing w:after="129"/>
      <w:ind w:right="257"/>
    </w:pPr>
    <w:rPr>
      <w:sz w:val="24"/>
      <w:szCs w:val="24"/>
    </w:rPr>
  </w:style>
  <w:style w:type="paragraph" w:customStyle="1" w:styleId="210">
    <w:name w:val="Основной текст 21"/>
    <w:basedOn w:val="a"/>
    <w:uiPriority w:val="99"/>
    <w:rsid w:val="0081503B"/>
    <w:pPr>
      <w:ind w:firstLine="720"/>
      <w:jc w:val="both"/>
    </w:pPr>
    <w:rPr>
      <w:sz w:val="24"/>
    </w:rPr>
  </w:style>
  <w:style w:type="character" w:customStyle="1" w:styleId="52">
    <w:name w:val="Знак Знак5"/>
    <w:uiPriority w:val="99"/>
    <w:rsid w:val="0081503B"/>
    <w:rPr>
      <w:rFonts w:ascii="Cambria" w:hAnsi="Cambria"/>
      <w:b/>
      <w:i/>
      <w:kern w:val="32"/>
      <w:sz w:val="32"/>
      <w:lang w:val="en-GB" w:eastAsia="en-US"/>
    </w:rPr>
  </w:style>
  <w:style w:type="paragraph" w:customStyle="1" w:styleId="15">
    <w:name w:val="Знак Знак Знак Знак1"/>
    <w:basedOn w:val="a"/>
    <w:uiPriority w:val="99"/>
    <w:rsid w:val="0081503B"/>
    <w:pPr>
      <w:tabs>
        <w:tab w:val="num" w:pos="1315"/>
      </w:tabs>
      <w:adjustRightInd w:val="0"/>
      <w:spacing w:after="160" w:line="240" w:lineRule="exact"/>
      <w:ind w:left="1315" w:hanging="180"/>
      <w:jc w:val="center"/>
    </w:pPr>
    <w:rPr>
      <w:b/>
      <w:i/>
      <w:sz w:val="28"/>
      <w:lang w:val="en-GB" w:eastAsia="en-US"/>
    </w:rPr>
  </w:style>
  <w:style w:type="paragraph" w:customStyle="1" w:styleId="afb">
    <w:name w:val="Знак Знак Знак Знак Знак Знак Знак Знак Знак Знак"/>
    <w:basedOn w:val="a"/>
    <w:uiPriority w:val="99"/>
    <w:rsid w:val="0081503B"/>
    <w:pPr>
      <w:tabs>
        <w:tab w:val="num" w:pos="1315"/>
      </w:tabs>
      <w:adjustRightInd w:val="0"/>
      <w:spacing w:after="160" w:line="240" w:lineRule="exact"/>
      <w:ind w:left="1315" w:hanging="180"/>
      <w:jc w:val="center"/>
    </w:pPr>
    <w:rPr>
      <w:b/>
      <w:i/>
      <w:sz w:val="28"/>
      <w:lang w:val="en-GB" w:eastAsia="en-US"/>
    </w:rPr>
  </w:style>
  <w:style w:type="paragraph" w:customStyle="1" w:styleId="310">
    <w:name w:val="Основной текст с отступом 31"/>
    <w:basedOn w:val="a"/>
    <w:uiPriority w:val="99"/>
    <w:rsid w:val="0081503B"/>
    <w:pPr>
      <w:widowControl/>
      <w:ind w:firstLine="356"/>
      <w:jc w:val="both"/>
    </w:pPr>
    <w:rPr>
      <w:sz w:val="24"/>
    </w:rPr>
  </w:style>
  <w:style w:type="character" w:styleId="afc">
    <w:name w:val="Emphasis"/>
    <w:basedOn w:val="a0"/>
    <w:uiPriority w:val="99"/>
    <w:qFormat/>
    <w:rsid w:val="0081503B"/>
    <w:rPr>
      <w:rFonts w:cs="Times New Roman"/>
      <w:b/>
      <w:sz w:val="28"/>
      <w:lang w:val="en-GB" w:eastAsia="en-US"/>
    </w:rPr>
  </w:style>
  <w:style w:type="paragraph" w:styleId="afd">
    <w:name w:val="Normal (Web)"/>
    <w:basedOn w:val="a"/>
    <w:uiPriority w:val="99"/>
    <w:rsid w:val="0081503B"/>
    <w:pPr>
      <w:widowControl/>
      <w:spacing w:before="100" w:beforeAutospacing="1" w:after="100" w:afterAutospacing="1"/>
    </w:pPr>
    <w:rPr>
      <w:sz w:val="24"/>
      <w:szCs w:val="24"/>
    </w:rPr>
  </w:style>
  <w:style w:type="paragraph" w:customStyle="1" w:styleId="p">
    <w:name w:val="p"/>
    <w:basedOn w:val="a"/>
    <w:uiPriority w:val="99"/>
    <w:rsid w:val="0081503B"/>
    <w:pPr>
      <w:widowControl/>
      <w:spacing w:before="100" w:beforeAutospacing="1" w:after="100" w:afterAutospacing="1"/>
    </w:pPr>
    <w:rPr>
      <w:sz w:val="24"/>
      <w:szCs w:val="24"/>
    </w:rPr>
  </w:style>
  <w:style w:type="character" w:customStyle="1" w:styleId="fontstyle110">
    <w:name w:val="fontstyle11"/>
    <w:uiPriority w:val="99"/>
    <w:rsid w:val="0081503B"/>
  </w:style>
  <w:style w:type="character" w:styleId="afe">
    <w:name w:val="Hyperlink"/>
    <w:basedOn w:val="a0"/>
    <w:uiPriority w:val="99"/>
    <w:rsid w:val="0081503B"/>
    <w:rPr>
      <w:rFonts w:cs="Times New Roman"/>
      <w:color w:val="0000FF"/>
      <w:u w:val="single"/>
    </w:rPr>
  </w:style>
  <w:style w:type="character" w:customStyle="1" w:styleId="aff">
    <w:name w:val="Основной текст_"/>
    <w:link w:val="26"/>
    <w:uiPriority w:val="99"/>
    <w:locked/>
    <w:rsid w:val="0081503B"/>
    <w:rPr>
      <w:spacing w:val="10"/>
      <w:sz w:val="28"/>
      <w:shd w:val="clear" w:color="auto" w:fill="FFFFFF"/>
      <w:lang w:val="en-GB" w:eastAsia="en-US"/>
    </w:rPr>
  </w:style>
  <w:style w:type="paragraph" w:customStyle="1" w:styleId="26">
    <w:name w:val="Основной текст2"/>
    <w:basedOn w:val="a"/>
    <w:link w:val="aff"/>
    <w:uiPriority w:val="99"/>
    <w:rsid w:val="0081503B"/>
    <w:pPr>
      <w:shd w:val="clear" w:color="auto" w:fill="FFFFFF"/>
      <w:spacing w:line="306" w:lineRule="exact"/>
      <w:jc w:val="both"/>
    </w:pPr>
    <w:rPr>
      <w:spacing w:val="10"/>
      <w:sz w:val="28"/>
      <w:shd w:val="clear" w:color="auto" w:fill="FFFFFF"/>
      <w:lang w:val="en-GB" w:eastAsia="en-US"/>
    </w:rPr>
  </w:style>
  <w:style w:type="character" w:customStyle="1" w:styleId="16">
    <w:name w:val="Основной текст1"/>
    <w:uiPriority w:val="99"/>
    <w:rsid w:val="0081503B"/>
    <w:rPr>
      <w:rFonts w:ascii="Times New Roman" w:hAnsi="Times New Roman"/>
      <w:color w:val="000000"/>
      <w:spacing w:val="10"/>
      <w:w w:val="100"/>
      <w:position w:val="0"/>
      <w:sz w:val="24"/>
      <w:u w:val="none"/>
      <w:lang w:val="ru-RU" w:eastAsia="en-US"/>
    </w:rPr>
  </w:style>
  <w:style w:type="paragraph" w:customStyle="1" w:styleId="17">
    <w:name w:val="Знак Знак Знак1"/>
    <w:basedOn w:val="a"/>
    <w:uiPriority w:val="99"/>
    <w:rsid w:val="0081503B"/>
    <w:pPr>
      <w:widowControl/>
      <w:spacing w:before="100" w:beforeAutospacing="1" w:after="100" w:afterAutospacing="1"/>
    </w:pPr>
    <w:rPr>
      <w:rFonts w:ascii="Tahoma" w:hAnsi="Tahoma" w:cs="Tahoma"/>
      <w:lang w:val="en-US" w:eastAsia="en-US"/>
    </w:rPr>
  </w:style>
  <w:style w:type="paragraph" w:customStyle="1" w:styleId="aff0">
    <w:name w:val="Основное меню"/>
    <w:basedOn w:val="a"/>
    <w:next w:val="a"/>
    <w:uiPriority w:val="99"/>
    <w:rsid w:val="0019208A"/>
    <w:pPr>
      <w:autoSpaceDE w:val="0"/>
      <w:autoSpaceDN w:val="0"/>
      <w:adjustRightInd w:val="0"/>
      <w:ind w:firstLine="720"/>
      <w:jc w:val="both"/>
    </w:pPr>
    <w:rPr>
      <w:rFonts w:ascii="Verdana" w:hAnsi="Verdana" w:cs="Verdana"/>
      <w:sz w:val="22"/>
      <w:szCs w:val="22"/>
    </w:rPr>
  </w:style>
  <w:style w:type="paragraph" w:customStyle="1" w:styleId="aff1">
    <w:name w:val="Заголовок"/>
    <w:basedOn w:val="aff0"/>
    <w:next w:val="a"/>
    <w:uiPriority w:val="99"/>
    <w:rsid w:val="0019208A"/>
    <w:rPr>
      <w:b/>
      <w:bCs/>
      <w:color w:val="C0C0C0"/>
    </w:rPr>
  </w:style>
  <w:style w:type="paragraph" w:customStyle="1" w:styleId="aff2">
    <w:name w:val="Заголовок статьи"/>
    <w:basedOn w:val="a"/>
    <w:next w:val="a"/>
    <w:uiPriority w:val="99"/>
    <w:rsid w:val="0019208A"/>
    <w:pPr>
      <w:autoSpaceDE w:val="0"/>
      <w:autoSpaceDN w:val="0"/>
      <w:adjustRightInd w:val="0"/>
      <w:ind w:left="1612" w:hanging="892"/>
      <w:jc w:val="both"/>
    </w:pPr>
    <w:rPr>
      <w:rFonts w:ascii="Arial" w:hAnsi="Arial" w:cs="Arial"/>
    </w:rPr>
  </w:style>
  <w:style w:type="paragraph" w:customStyle="1" w:styleId="aff3">
    <w:name w:val="Интерактивный заголовок"/>
    <w:basedOn w:val="aff1"/>
    <w:next w:val="a"/>
    <w:uiPriority w:val="99"/>
    <w:rsid w:val="0019208A"/>
    <w:rPr>
      <w:u w:val="single"/>
    </w:rPr>
  </w:style>
  <w:style w:type="paragraph" w:customStyle="1" w:styleId="aff4">
    <w:name w:val="Текст (лев. подпись)"/>
    <w:basedOn w:val="a"/>
    <w:next w:val="a"/>
    <w:uiPriority w:val="99"/>
    <w:rsid w:val="0019208A"/>
    <w:pPr>
      <w:autoSpaceDE w:val="0"/>
      <w:autoSpaceDN w:val="0"/>
      <w:adjustRightInd w:val="0"/>
    </w:pPr>
    <w:rPr>
      <w:rFonts w:ascii="Arial" w:hAnsi="Arial" w:cs="Arial"/>
    </w:rPr>
  </w:style>
  <w:style w:type="paragraph" w:customStyle="1" w:styleId="aff5">
    <w:name w:val="Колонтитул (левый)"/>
    <w:basedOn w:val="aff4"/>
    <w:next w:val="a"/>
    <w:uiPriority w:val="99"/>
    <w:rsid w:val="0019208A"/>
    <w:rPr>
      <w:sz w:val="14"/>
      <w:szCs w:val="14"/>
    </w:rPr>
  </w:style>
  <w:style w:type="paragraph" w:customStyle="1" w:styleId="aff6">
    <w:name w:val="Текст (прав. подпись)"/>
    <w:basedOn w:val="a"/>
    <w:next w:val="a"/>
    <w:uiPriority w:val="99"/>
    <w:rsid w:val="0019208A"/>
    <w:pPr>
      <w:autoSpaceDE w:val="0"/>
      <w:autoSpaceDN w:val="0"/>
      <w:adjustRightInd w:val="0"/>
      <w:jc w:val="right"/>
    </w:pPr>
    <w:rPr>
      <w:rFonts w:ascii="Arial" w:hAnsi="Arial" w:cs="Arial"/>
    </w:rPr>
  </w:style>
  <w:style w:type="paragraph" w:customStyle="1" w:styleId="aff7">
    <w:name w:val="Колонтитул (правый)"/>
    <w:basedOn w:val="aff6"/>
    <w:next w:val="a"/>
    <w:uiPriority w:val="99"/>
    <w:rsid w:val="0019208A"/>
    <w:rPr>
      <w:sz w:val="14"/>
      <w:szCs w:val="14"/>
    </w:rPr>
  </w:style>
  <w:style w:type="paragraph" w:customStyle="1" w:styleId="aff8">
    <w:name w:val="Комментарий"/>
    <w:basedOn w:val="a"/>
    <w:next w:val="a"/>
    <w:uiPriority w:val="99"/>
    <w:rsid w:val="0019208A"/>
    <w:pPr>
      <w:autoSpaceDE w:val="0"/>
      <w:autoSpaceDN w:val="0"/>
      <w:adjustRightInd w:val="0"/>
      <w:ind w:left="170"/>
      <w:jc w:val="both"/>
    </w:pPr>
    <w:rPr>
      <w:rFonts w:ascii="Arial" w:hAnsi="Arial" w:cs="Arial"/>
      <w:i/>
      <w:iCs/>
      <w:color w:val="800080"/>
    </w:rPr>
  </w:style>
  <w:style w:type="paragraph" w:customStyle="1" w:styleId="aff9">
    <w:name w:val="Комментарий пользователя"/>
    <w:basedOn w:val="aff8"/>
    <w:next w:val="a"/>
    <w:uiPriority w:val="99"/>
    <w:rsid w:val="0019208A"/>
    <w:pPr>
      <w:jc w:val="left"/>
    </w:pPr>
    <w:rPr>
      <w:color w:val="000080"/>
    </w:rPr>
  </w:style>
  <w:style w:type="character" w:customStyle="1" w:styleId="affa">
    <w:name w:val="Найденные слова"/>
    <w:basedOn w:val="a3"/>
    <w:uiPriority w:val="99"/>
    <w:rsid w:val="0019208A"/>
    <w:rPr>
      <w:rFonts w:cs="Times New Roman"/>
      <w:bCs/>
      <w:color w:val="000080"/>
      <w:sz w:val="20"/>
      <w:szCs w:val="20"/>
    </w:rPr>
  </w:style>
  <w:style w:type="character" w:customStyle="1" w:styleId="affb">
    <w:name w:val="Не вступил в силу"/>
    <w:basedOn w:val="a3"/>
    <w:uiPriority w:val="99"/>
    <w:rsid w:val="0019208A"/>
    <w:rPr>
      <w:rFonts w:cs="Times New Roman"/>
      <w:bCs/>
      <w:color w:val="008080"/>
      <w:sz w:val="20"/>
      <w:szCs w:val="20"/>
    </w:rPr>
  </w:style>
  <w:style w:type="paragraph" w:customStyle="1" w:styleId="affc">
    <w:name w:val="Объект"/>
    <w:basedOn w:val="a"/>
    <w:next w:val="a"/>
    <w:uiPriority w:val="99"/>
    <w:rsid w:val="0019208A"/>
    <w:pPr>
      <w:autoSpaceDE w:val="0"/>
      <w:autoSpaceDN w:val="0"/>
      <w:adjustRightInd w:val="0"/>
      <w:ind w:firstLine="720"/>
      <w:jc w:val="both"/>
    </w:pPr>
    <w:rPr>
      <w:rFonts w:ascii="Arial" w:hAnsi="Arial" w:cs="Arial"/>
    </w:rPr>
  </w:style>
  <w:style w:type="paragraph" w:customStyle="1" w:styleId="affd">
    <w:name w:val="Оглавление"/>
    <w:basedOn w:val="a9"/>
    <w:next w:val="a"/>
    <w:uiPriority w:val="99"/>
    <w:rsid w:val="0019208A"/>
    <w:pPr>
      <w:ind w:left="140"/>
    </w:pPr>
  </w:style>
  <w:style w:type="paragraph" w:customStyle="1" w:styleId="affe">
    <w:name w:val="Переменная часть"/>
    <w:basedOn w:val="aff0"/>
    <w:next w:val="a"/>
    <w:uiPriority w:val="99"/>
    <w:rsid w:val="0019208A"/>
    <w:rPr>
      <w:sz w:val="18"/>
      <w:szCs w:val="18"/>
    </w:rPr>
  </w:style>
  <w:style w:type="paragraph" w:customStyle="1" w:styleId="afff">
    <w:name w:val="Постоянная часть"/>
    <w:basedOn w:val="aff0"/>
    <w:next w:val="a"/>
    <w:uiPriority w:val="99"/>
    <w:rsid w:val="0019208A"/>
    <w:rPr>
      <w:sz w:val="20"/>
      <w:szCs w:val="20"/>
    </w:rPr>
  </w:style>
  <w:style w:type="paragraph" w:customStyle="1" w:styleId="afff0">
    <w:name w:val="Прижатый влево"/>
    <w:basedOn w:val="a"/>
    <w:next w:val="a"/>
    <w:uiPriority w:val="99"/>
    <w:rsid w:val="0019208A"/>
    <w:pPr>
      <w:autoSpaceDE w:val="0"/>
      <w:autoSpaceDN w:val="0"/>
      <w:adjustRightInd w:val="0"/>
    </w:pPr>
    <w:rPr>
      <w:rFonts w:ascii="Arial" w:hAnsi="Arial" w:cs="Arial"/>
    </w:rPr>
  </w:style>
  <w:style w:type="character" w:customStyle="1" w:styleId="afff1">
    <w:name w:val="Продолжение ссылки"/>
    <w:basedOn w:val="aa"/>
    <w:uiPriority w:val="99"/>
    <w:rsid w:val="0019208A"/>
    <w:rPr>
      <w:rFonts w:cs="Times New Roman"/>
      <w:bCs/>
      <w:color w:val="008000"/>
      <w:sz w:val="20"/>
      <w:szCs w:val="20"/>
      <w:u w:val="single"/>
    </w:rPr>
  </w:style>
  <w:style w:type="paragraph" w:customStyle="1" w:styleId="afff2">
    <w:name w:val="Словарная статья"/>
    <w:basedOn w:val="a"/>
    <w:next w:val="a"/>
    <w:uiPriority w:val="99"/>
    <w:rsid w:val="0019208A"/>
    <w:pPr>
      <w:autoSpaceDE w:val="0"/>
      <w:autoSpaceDN w:val="0"/>
      <w:adjustRightInd w:val="0"/>
      <w:ind w:right="118"/>
      <w:jc w:val="both"/>
    </w:pPr>
    <w:rPr>
      <w:rFonts w:ascii="Arial" w:hAnsi="Arial" w:cs="Arial"/>
    </w:rPr>
  </w:style>
  <w:style w:type="paragraph" w:customStyle="1" w:styleId="afff3">
    <w:name w:val="Текст (справка)"/>
    <w:basedOn w:val="a"/>
    <w:next w:val="a"/>
    <w:uiPriority w:val="99"/>
    <w:rsid w:val="0019208A"/>
    <w:pPr>
      <w:autoSpaceDE w:val="0"/>
      <w:autoSpaceDN w:val="0"/>
      <w:adjustRightInd w:val="0"/>
      <w:ind w:left="170" w:right="170"/>
    </w:pPr>
    <w:rPr>
      <w:rFonts w:ascii="Arial" w:hAnsi="Arial" w:cs="Arial"/>
    </w:rPr>
  </w:style>
  <w:style w:type="character" w:customStyle="1" w:styleId="afff4">
    <w:name w:val="Утратил силу"/>
    <w:basedOn w:val="a3"/>
    <w:uiPriority w:val="99"/>
    <w:rsid w:val="0019208A"/>
    <w:rPr>
      <w:rFonts w:cs="Times New Roman"/>
      <w:bCs/>
      <w:strike/>
      <w:color w:val="808000"/>
      <w:sz w:val="20"/>
      <w:szCs w:val="20"/>
    </w:rPr>
  </w:style>
  <w:style w:type="paragraph" w:customStyle="1" w:styleId="18">
    <w:name w:val="Знак Знак Знак1 Знак Знак Знак"/>
    <w:basedOn w:val="a"/>
    <w:uiPriority w:val="99"/>
    <w:rsid w:val="0019208A"/>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5">
    <w:name w:val="Знак Знак Знак Знак Знак"/>
    <w:basedOn w:val="a"/>
    <w:uiPriority w:val="99"/>
    <w:rsid w:val="0019208A"/>
    <w:pPr>
      <w:tabs>
        <w:tab w:val="num" w:pos="851"/>
      </w:tabs>
      <w:adjustRightInd w:val="0"/>
      <w:spacing w:after="160" w:line="240" w:lineRule="exact"/>
      <w:ind w:left="851"/>
      <w:jc w:val="center"/>
    </w:pPr>
    <w:rPr>
      <w:rFonts w:ascii="Arial" w:hAnsi="Arial" w:cs="Arial"/>
      <w:b/>
      <w:bCs/>
      <w:i/>
      <w:iCs/>
      <w:sz w:val="28"/>
      <w:szCs w:val="28"/>
      <w:lang w:val="en-GB" w:eastAsia="en-US"/>
    </w:rPr>
  </w:style>
  <w:style w:type="paragraph" w:customStyle="1" w:styleId="afff6">
    <w:name w:val="Знак Знак"/>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19">
    <w:name w:val="Без интервала1"/>
    <w:link w:val="NoSpacingChar"/>
    <w:uiPriority w:val="99"/>
    <w:rsid w:val="0019208A"/>
    <w:rPr>
      <w:rFonts w:ascii="Calibri" w:hAnsi="Calibri" w:cs="Calibri"/>
      <w:sz w:val="22"/>
      <w:szCs w:val="22"/>
    </w:rPr>
  </w:style>
  <w:style w:type="paragraph" w:customStyle="1" w:styleId="afff7">
    <w:name w:val="Знак Знак Знак"/>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27">
    <w:name w:val="Знак Знак Знак2"/>
    <w:basedOn w:val="a"/>
    <w:uiPriority w:val="99"/>
    <w:rsid w:val="0019208A"/>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a">
    <w:name w:val="Знак Знак Знак Знак Знак1"/>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28">
    <w:name w:val="Знак Знак Знак Знак Знак2"/>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19208A"/>
    <w:pPr>
      <w:widowControl w:val="0"/>
      <w:autoSpaceDE w:val="0"/>
      <w:autoSpaceDN w:val="0"/>
      <w:adjustRightInd w:val="0"/>
    </w:pPr>
    <w:rPr>
      <w:rFonts w:ascii="Arial" w:hAnsi="Arial" w:cs="Arial"/>
    </w:rPr>
  </w:style>
  <w:style w:type="paragraph" w:customStyle="1" w:styleId="1b">
    <w:name w:val="Знак Знак1"/>
    <w:basedOn w:val="a"/>
    <w:uiPriority w:val="99"/>
    <w:rsid w:val="0019208A"/>
    <w:pPr>
      <w:widowControl/>
      <w:spacing w:before="100" w:beforeAutospacing="1" w:after="100" w:afterAutospacing="1"/>
    </w:pPr>
    <w:rPr>
      <w:rFonts w:ascii="Tahoma" w:hAnsi="Tahoma" w:cs="Tahoma"/>
      <w:lang w:val="en-US" w:eastAsia="en-US"/>
    </w:rPr>
  </w:style>
  <w:style w:type="paragraph" w:customStyle="1" w:styleId="afff8">
    <w:name w:val="Знак Знак Знак Знак Знак Знак"/>
    <w:basedOn w:val="a"/>
    <w:uiPriority w:val="99"/>
    <w:rsid w:val="0019208A"/>
    <w:pPr>
      <w:widowControl/>
      <w:spacing w:before="100" w:beforeAutospacing="1" w:after="100" w:afterAutospacing="1"/>
    </w:pPr>
    <w:rPr>
      <w:rFonts w:ascii="Tahoma" w:hAnsi="Tahoma" w:cs="Tahoma"/>
      <w:lang w:val="en-US" w:eastAsia="en-US"/>
    </w:rPr>
  </w:style>
  <w:style w:type="character" w:customStyle="1" w:styleId="a8">
    <w:name w:val="Абзац списка Знак"/>
    <w:link w:val="a7"/>
    <w:uiPriority w:val="99"/>
    <w:locked/>
    <w:rsid w:val="00A85A22"/>
    <w:rPr>
      <w:sz w:val="24"/>
      <w:szCs w:val="24"/>
    </w:rPr>
  </w:style>
  <w:style w:type="character" w:customStyle="1" w:styleId="FontStyle19">
    <w:name w:val="Font Style19"/>
    <w:basedOn w:val="a0"/>
    <w:uiPriority w:val="99"/>
    <w:rsid w:val="00300DEC"/>
    <w:rPr>
      <w:rFonts w:ascii="Times New Roman" w:hAnsi="Times New Roman" w:cs="Times New Roman"/>
      <w:sz w:val="26"/>
      <w:szCs w:val="26"/>
    </w:rPr>
  </w:style>
  <w:style w:type="character" w:customStyle="1" w:styleId="HeaderChar">
    <w:name w:val="Header Char"/>
    <w:basedOn w:val="a0"/>
    <w:uiPriority w:val="99"/>
    <w:locked/>
    <w:rsid w:val="00446A90"/>
    <w:rPr>
      <w:rFonts w:cs="Times New Roman"/>
      <w:sz w:val="24"/>
      <w:szCs w:val="24"/>
      <w:lang w:val="ru-RU" w:eastAsia="ru-RU" w:bidi="ar-SA"/>
    </w:rPr>
  </w:style>
  <w:style w:type="paragraph" w:styleId="afff9">
    <w:name w:val="caption"/>
    <w:basedOn w:val="a"/>
    <w:next w:val="a"/>
    <w:uiPriority w:val="99"/>
    <w:qFormat/>
    <w:locked/>
    <w:rsid w:val="00446A90"/>
    <w:pPr>
      <w:widowControl/>
      <w:jc w:val="center"/>
    </w:pPr>
    <w:rPr>
      <w:b/>
      <w:sz w:val="40"/>
    </w:rPr>
  </w:style>
  <w:style w:type="paragraph" w:styleId="36">
    <w:name w:val="Body Text 3"/>
    <w:basedOn w:val="a"/>
    <w:link w:val="37"/>
    <w:uiPriority w:val="99"/>
    <w:rsid w:val="00446A90"/>
    <w:pPr>
      <w:widowControl/>
      <w:jc w:val="center"/>
    </w:pPr>
    <w:rPr>
      <w:sz w:val="22"/>
      <w:szCs w:val="22"/>
    </w:rPr>
  </w:style>
  <w:style w:type="character" w:customStyle="1" w:styleId="37">
    <w:name w:val="Основной текст 3 Знак"/>
    <w:basedOn w:val="a0"/>
    <w:link w:val="36"/>
    <w:uiPriority w:val="99"/>
    <w:rsid w:val="00446A90"/>
    <w:rPr>
      <w:sz w:val="22"/>
      <w:szCs w:val="22"/>
    </w:rPr>
  </w:style>
  <w:style w:type="paragraph" w:styleId="afffa">
    <w:name w:val="Document Map"/>
    <w:basedOn w:val="a"/>
    <w:link w:val="afffb"/>
    <w:uiPriority w:val="99"/>
    <w:rsid w:val="00446A90"/>
    <w:pPr>
      <w:shd w:val="clear" w:color="auto" w:fill="000080"/>
    </w:pPr>
    <w:rPr>
      <w:rFonts w:ascii="Tahoma" w:hAnsi="Tahoma" w:cs="Tahoma"/>
    </w:rPr>
  </w:style>
  <w:style w:type="character" w:customStyle="1" w:styleId="afffb">
    <w:name w:val="Схема документа Знак"/>
    <w:basedOn w:val="a0"/>
    <w:link w:val="afffa"/>
    <w:uiPriority w:val="99"/>
    <w:rsid w:val="00446A90"/>
    <w:rPr>
      <w:rFonts w:ascii="Tahoma" w:hAnsi="Tahoma" w:cs="Tahoma"/>
      <w:shd w:val="clear" w:color="auto" w:fill="000080"/>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446A90"/>
    <w:pPr>
      <w:tabs>
        <w:tab w:val="num" w:pos="1315"/>
      </w:tabs>
      <w:adjustRightInd w:val="0"/>
      <w:spacing w:after="160" w:line="240" w:lineRule="exact"/>
      <w:ind w:left="1315" w:hanging="180"/>
      <w:jc w:val="center"/>
    </w:pPr>
    <w:rPr>
      <w:b/>
      <w:i/>
      <w:sz w:val="28"/>
      <w:lang w:val="en-GB" w:eastAsia="en-US"/>
    </w:rPr>
  </w:style>
  <w:style w:type="character" w:customStyle="1" w:styleId="afffc">
    <w:name w:val="Заголовок своего сообщения"/>
    <w:uiPriority w:val="99"/>
    <w:rsid w:val="00446A90"/>
    <w:rPr>
      <w:b/>
      <w:color w:val="000080"/>
    </w:rPr>
  </w:style>
  <w:style w:type="paragraph" w:customStyle="1" w:styleId="1c">
    <w:name w:val="Рецензия1"/>
    <w:hidden/>
    <w:uiPriority w:val="99"/>
    <w:semiHidden/>
    <w:rsid w:val="00446A90"/>
  </w:style>
  <w:style w:type="character" w:styleId="afffd">
    <w:name w:val="FollowedHyperlink"/>
    <w:basedOn w:val="a0"/>
    <w:uiPriority w:val="99"/>
    <w:rsid w:val="00446A90"/>
    <w:rPr>
      <w:rFonts w:cs="Times New Roman"/>
      <w:color w:val="800080"/>
      <w:u w:val="single"/>
    </w:rPr>
  </w:style>
  <w:style w:type="paragraph" w:customStyle="1" w:styleId="xl63">
    <w:name w:val="xl63"/>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64">
    <w:name w:val="xl64"/>
    <w:basedOn w:val="a"/>
    <w:uiPriority w:val="99"/>
    <w:rsid w:val="00446A90"/>
    <w:pPr>
      <w:widowControl/>
      <w:pBdr>
        <w:bottom w:val="single" w:sz="8" w:space="0" w:color="auto"/>
        <w:right w:val="single" w:sz="8" w:space="0" w:color="auto"/>
      </w:pBdr>
      <w:shd w:val="clear" w:color="000000" w:fill="CCFFFF"/>
      <w:spacing w:before="100" w:beforeAutospacing="1" w:after="100" w:afterAutospacing="1"/>
      <w:jc w:val="center"/>
      <w:textAlignment w:val="center"/>
    </w:pPr>
    <w:rPr>
      <w:color w:val="002060"/>
    </w:rPr>
  </w:style>
  <w:style w:type="paragraph" w:customStyle="1" w:styleId="xl65">
    <w:name w:val="xl65"/>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color w:val="002060"/>
    </w:rPr>
  </w:style>
  <w:style w:type="paragraph" w:customStyle="1" w:styleId="xl66">
    <w:name w:val="xl66"/>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67">
    <w:name w:val="xl67"/>
    <w:basedOn w:val="a"/>
    <w:uiPriority w:val="99"/>
    <w:rsid w:val="00446A90"/>
    <w:pPr>
      <w:widowControl/>
      <w:pBdr>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68">
    <w:name w:val="xl68"/>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69">
    <w:name w:val="xl69"/>
    <w:basedOn w:val="a"/>
    <w:uiPriority w:val="99"/>
    <w:rsid w:val="00446A90"/>
    <w:pPr>
      <w:widowControl/>
      <w:pBdr>
        <w:bottom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70">
    <w:name w:val="xl70"/>
    <w:basedOn w:val="a"/>
    <w:uiPriority w:val="99"/>
    <w:rsid w:val="00446A90"/>
    <w:pPr>
      <w:widowControl/>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71">
    <w:name w:val="xl71"/>
    <w:basedOn w:val="a"/>
    <w:uiPriority w:val="99"/>
    <w:rsid w:val="00446A90"/>
    <w:pPr>
      <w:widowControl/>
      <w:pBdr>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72">
    <w:name w:val="xl72"/>
    <w:basedOn w:val="a"/>
    <w:uiPriority w:val="99"/>
    <w:rsid w:val="00446A90"/>
    <w:pPr>
      <w:widowControl/>
      <w:pBdr>
        <w:bottom w:val="single" w:sz="8" w:space="0" w:color="auto"/>
        <w:right w:val="single" w:sz="8" w:space="0" w:color="auto"/>
      </w:pBdr>
      <w:shd w:val="clear" w:color="000000" w:fill="92D050"/>
      <w:spacing w:before="100" w:beforeAutospacing="1" w:after="100" w:afterAutospacing="1"/>
      <w:jc w:val="center"/>
      <w:textAlignment w:val="center"/>
    </w:pPr>
    <w:rPr>
      <w:color w:val="002060"/>
    </w:rPr>
  </w:style>
  <w:style w:type="paragraph" w:customStyle="1" w:styleId="xl73">
    <w:name w:val="xl73"/>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74">
    <w:name w:val="xl74"/>
    <w:basedOn w:val="a"/>
    <w:uiPriority w:val="99"/>
    <w:rsid w:val="00446A90"/>
    <w:pPr>
      <w:widowControl/>
      <w:pBdr>
        <w:bottom w:val="single" w:sz="8" w:space="0" w:color="auto"/>
        <w:right w:val="single" w:sz="8" w:space="0" w:color="auto"/>
      </w:pBdr>
      <w:shd w:val="clear" w:color="000000" w:fill="B8CCE4"/>
      <w:spacing w:before="100" w:beforeAutospacing="1" w:after="100" w:afterAutospacing="1"/>
      <w:jc w:val="center"/>
      <w:textAlignment w:val="center"/>
    </w:pPr>
    <w:rPr>
      <w:color w:val="002060"/>
    </w:rPr>
  </w:style>
  <w:style w:type="paragraph" w:customStyle="1" w:styleId="xl75">
    <w:name w:val="xl75"/>
    <w:basedOn w:val="a"/>
    <w:uiPriority w:val="99"/>
    <w:rsid w:val="00446A90"/>
    <w:pPr>
      <w:widowControl/>
      <w:pBdr>
        <w:bottom w:val="single" w:sz="8" w:space="0" w:color="auto"/>
        <w:right w:val="single" w:sz="8" w:space="0" w:color="auto"/>
      </w:pBdr>
      <w:shd w:val="clear" w:color="000000" w:fill="FF99CC"/>
      <w:spacing w:before="100" w:beforeAutospacing="1" w:after="100" w:afterAutospacing="1"/>
      <w:jc w:val="center"/>
      <w:textAlignment w:val="center"/>
    </w:pPr>
    <w:rPr>
      <w:color w:val="002060"/>
    </w:rPr>
  </w:style>
  <w:style w:type="paragraph" w:customStyle="1" w:styleId="xl76">
    <w:name w:val="xl76"/>
    <w:basedOn w:val="a"/>
    <w:uiPriority w:val="99"/>
    <w:rsid w:val="00446A90"/>
    <w:pPr>
      <w:widowControl/>
      <w:pBdr>
        <w:bottom w:val="single" w:sz="8" w:space="0" w:color="auto"/>
        <w:right w:val="single" w:sz="8" w:space="0" w:color="auto"/>
      </w:pBdr>
      <w:shd w:val="clear" w:color="000000" w:fill="66FF33"/>
      <w:spacing w:before="100" w:beforeAutospacing="1" w:after="100" w:afterAutospacing="1"/>
      <w:jc w:val="center"/>
      <w:textAlignment w:val="center"/>
    </w:pPr>
    <w:rPr>
      <w:color w:val="002060"/>
    </w:rPr>
  </w:style>
  <w:style w:type="paragraph" w:customStyle="1" w:styleId="xl77">
    <w:name w:val="xl77"/>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8">
    <w:name w:val="xl78"/>
    <w:basedOn w:val="a"/>
    <w:uiPriority w:val="99"/>
    <w:rsid w:val="00446A90"/>
    <w:pPr>
      <w:widowControl/>
      <w:pBdr>
        <w:bottom w:val="single" w:sz="8" w:space="0" w:color="auto"/>
        <w:right w:val="single" w:sz="8" w:space="0" w:color="auto"/>
      </w:pBdr>
      <w:shd w:val="clear" w:color="000000" w:fill="CCFFFF"/>
      <w:spacing w:before="100" w:beforeAutospacing="1" w:after="100" w:afterAutospacing="1"/>
      <w:jc w:val="center"/>
      <w:textAlignment w:val="center"/>
    </w:pPr>
    <w:rPr>
      <w:color w:val="002060"/>
    </w:rPr>
  </w:style>
  <w:style w:type="paragraph" w:customStyle="1" w:styleId="xl79">
    <w:name w:val="xl79"/>
    <w:basedOn w:val="a"/>
    <w:uiPriority w:val="99"/>
    <w:rsid w:val="00446A90"/>
    <w:pPr>
      <w:widowControl/>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color w:val="002060"/>
    </w:rPr>
  </w:style>
  <w:style w:type="paragraph" w:customStyle="1" w:styleId="xl80">
    <w:name w:val="xl80"/>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81">
    <w:name w:val="xl81"/>
    <w:basedOn w:val="a"/>
    <w:uiPriority w:val="99"/>
    <w:rsid w:val="00446A90"/>
    <w:pPr>
      <w:widowControl/>
      <w:pBdr>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82">
    <w:name w:val="xl82"/>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jc w:val="center"/>
      <w:textAlignment w:val="center"/>
    </w:pPr>
    <w:rPr>
      <w:color w:val="002060"/>
    </w:rPr>
  </w:style>
  <w:style w:type="paragraph" w:customStyle="1" w:styleId="xl83">
    <w:name w:val="xl83"/>
    <w:basedOn w:val="a"/>
    <w:uiPriority w:val="99"/>
    <w:rsid w:val="00446A90"/>
    <w:pPr>
      <w:widowControl/>
      <w:pBdr>
        <w:bottom w:val="single" w:sz="8" w:space="0" w:color="auto"/>
        <w:right w:val="single" w:sz="8" w:space="0" w:color="auto"/>
      </w:pBdr>
      <w:shd w:val="clear" w:color="000000" w:fill="95B3D7"/>
      <w:spacing w:before="100" w:beforeAutospacing="1" w:after="100" w:afterAutospacing="1"/>
      <w:jc w:val="center"/>
      <w:textAlignment w:val="center"/>
    </w:pPr>
    <w:rPr>
      <w:color w:val="002060"/>
    </w:rPr>
  </w:style>
  <w:style w:type="paragraph" w:customStyle="1" w:styleId="xl84">
    <w:name w:val="xl84"/>
    <w:basedOn w:val="a"/>
    <w:uiPriority w:val="99"/>
    <w:rsid w:val="00446A90"/>
    <w:pPr>
      <w:widowControl/>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85">
    <w:name w:val="xl85"/>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
    <w:uiPriority w:val="99"/>
    <w:rsid w:val="00446A90"/>
    <w:pPr>
      <w:widowControl/>
      <w:pBdr>
        <w:bottom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87">
    <w:name w:val="xl87"/>
    <w:basedOn w:val="a"/>
    <w:uiPriority w:val="99"/>
    <w:rsid w:val="00446A90"/>
    <w:pPr>
      <w:widowControl/>
      <w:pBdr>
        <w:bottom w:val="single" w:sz="8" w:space="0" w:color="auto"/>
        <w:right w:val="single" w:sz="8" w:space="0" w:color="auto"/>
      </w:pBdr>
      <w:shd w:val="clear" w:color="000000" w:fill="EAF1DD"/>
      <w:spacing w:before="100" w:beforeAutospacing="1" w:after="100" w:afterAutospacing="1"/>
      <w:jc w:val="center"/>
      <w:textAlignment w:val="center"/>
    </w:pPr>
    <w:rPr>
      <w:color w:val="002060"/>
    </w:rPr>
  </w:style>
  <w:style w:type="paragraph" w:customStyle="1" w:styleId="xl88">
    <w:name w:val="xl88"/>
    <w:basedOn w:val="a"/>
    <w:uiPriority w:val="99"/>
    <w:rsid w:val="00446A90"/>
    <w:pPr>
      <w:widowControl/>
      <w:pBdr>
        <w:bottom w:val="single" w:sz="8" w:space="0" w:color="auto"/>
        <w:right w:val="single" w:sz="8" w:space="0" w:color="auto"/>
      </w:pBdr>
      <w:shd w:val="clear" w:color="000000" w:fill="92D050"/>
      <w:spacing w:before="100" w:beforeAutospacing="1" w:after="100" w:afterAutospacing="1"/>
      <w:jc w:val="center"/>
      <w:textAlignment w:val="center"/>
    </w:pPr>
    <w:rPr>
      <w:color w:val="002060"/>
    </w:rPr>
  </w:style>
  <w:style w:type="paragraph" w:customStyle="1" w:styleId="xl89">
    <w:name w:val="xl89"/>
    <w:basedOn w:val="a"/>
    <w:uiPriority w:val="99"/>
    <w:rsid w:val="00446A90"/>
    <w:pPr>
      <w:widowControl/>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90">
    <w:name w:val="xl90"/>
    <w:basedOn w:val="a"/>
    <w:uiPriority w:val="99"/>
    <w:rsid w:val="00446A90"/>
    <w:pPr>
      <w:widowControl/>
      <w:pBdr>
        <w:bottom w:val="single" w:sz="8" w:space="0" w:color="auto"/>
        <w:right w:val="single" w:sz="8" w:space="0" w:color="auto"/>
      </w:pBdr>
      <w:shd w:val="clear" w:color="000000" w:fill="66FF33"/>
      <w:spacing w:before="100" w:beforeAutospacing="1" w:after="100" w:afterAutospacing="1"/>
      <w:jc w:val="center"/>
      <w:textAlignment w:val="center"/>
    </w:pPr>
    <w:rPr>
      <w:color w:val="002060"/>
    </w:rPr>
  </w:style>
  <w:style w:type="paragraph" w:customStyle="1" w:styleId="xl91">
    <w:name w:val="xl91"/>
    <w:basedOn w:val="a"/>
    <w:uiPriority w:val="99"/>
    <w:rsid w:val="00446A90"/>
    <w:pPr>
      <w:widowControl/>
      <w:pBdr>
        <w:bottom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92">
    <w:name w:val="xl92"/>
    <w:basedOn w:val="a"/>
    <w:uiPriority w:val="99"/>
    <w:rsid w:val="00446A90"/>
    <w:pPr>
      <w:widowControl/>
      <w:spacing w:before="100" w:beforeAutospacing="1" w:after="100" w:afterAutospacing="1"/>
      <w:jc w:val="center"/>
      <w:textAlignment w:val="center"/>
    </w:pPr>
    <w:rPr>
      <w:color w:val="002060"/>
    </w:rPr>
  </w:style>
  <w:style w:type="paragraph" w:customStyle="1" w:styleId="xl93">
    <w:name w:val="xl93"/>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a"/>
    <w:uiPriority w:val="99"/>
    <w:rsid w:val="00446A90"/>
    <w:pPr>
      <w:widowControl/>
      <w:pBdr>
        <w:left w:val="single" w:sz="8" w:space="0" w:color="auto"/>
        <w:bottom w:val="single" w:sz="8" w:space="0" w:color="auto"/>
        <w:right w:val="single" w:sz="8" w:space="0" w:color="auto"/>
      </w:pBdr>
      <w:shd w:val="clear" w:color="000000" w:fill="CCCCFF"/>
      <w:spacing w:before="100" w:beforeAutospacing="1" w:after="100" w:afterAutospacing="1"/>
      <w:textAlignment w:val="center"/>
    </w:pPr>
  </w:style>
  <w:style w:type="paragraph" w:customStyle="1" w:styleId="xl95">
    <w:name w:val="xl95"/>
    <w:basedOn w:val="a"/>
    <w:uiPriority w:val="99"/>
    <w:rsid w:val="00446A90"/>
    <w:pPr>
      <w:widowControl/>
      <w:pBdr>
        <w:left w:val="single" w:sz="8" w:space="0" w:color="auto"/>
        <w:bottom w:val="single" w:sz="8" w:space="0" w:color="auto"/>
        <w:right w:val="single" w:sz="8" w:space="0" w:color="auto"/>
      </w:pBdr>
      <w:shd w:val="clear" w:color="000000" w:fill="CCCCFF"/>
      <w:spacing w:before="100" w:beforeAutospacing="1" w:after="100" w:afterAutospacing="1"/>
      <w:jc w:val="center"/>
      <w:textAlignment w:val="center"/>
    </w:pPr>
  </w:style>
  <w:style w:type="paragraph" w:customStyle="1" w:styleId="xl96">
    <w:name w:val="xl96"/>
    <w:basedOn w:val="a"/>
    <w:uiPriority w:val="99"/>
    <w:rsid w:val="00446A90"/>
    <w:pPr>
      <w:widowControl/>
      <w:pBdr>
        <w:bottom w:val="single" w:sz="8" w:space="0" w:color="auto"/>
        <w:right w:val="single" w:sz="8" w:space="0" w:color="auto"/>
      </w:pBdr>
      <w:shd w:val="clear" w:color="000000" w:fill="CCCCFF"/>
      <w:spacing w:before="100" w:beforeAutospacing="1" w:after="100" w:afterAutospacing="1"/>
      <w:textAlignment w:val="center"/>
    </w:pPr>
    <w:rPr>
      <w:color w:val="002060"/>
    </w:rPr>
  </w:style>
  <w:style w:type="paragraph" w:customStyle="1" w:styleId="xl97">
    <w:name w:val="xl97"/>
    <w:basedOn w:val="a"/>
    <w:uiPriority w:val="99"/>
    <w:rsid w:val="00446A90"/>
    <w:pPr>
      <w:widowControl/>
      <w:pBdr>
        <w:bottom w:val="single" w:sz="8" w:space="0" w:color="auto"/>
        <w:right w:val="single" w:sz="8" w:space="0" w:color="auto"/>
      </w:pBdr>
      <w:shd w:val="clear" w:color="000000" w:fill="CCCCFF"/>
      <w:spacing w:before="100" w:beforeAutospacing="1" w:after="100" w:afterAutospacing="1"/>
      <w:jc w:val="center"/>
      <w:textAlignment w:val="center"/>
    </w:pPr>
    <w:rPr>
      <w:color w:val="002060"/>
    </w:rPr>
  </w:style>
  <w:style w:type="paragraph" w:customStyle="1" w:styleId="xl98">
    <w:name w:val="xl98"/>
    <w:basedOn w:val="a"/>
    <w:uiPriority w:val="99"/>
    <w:rsid w:val="00446A90"/>
    <w:pPr>
      <w:widowControl/>
      <w:pBdr>
        <w:bottom w:val="single" w:sz="8" w:space="0" w:color="auto"/>
        <w:right w:val="single" w:sz="8" w:space="0" w:color="auto"/>
      </w:pBdr>
      <w:spacing w:before="100" w:beforeAutospacing="1" w:after="100" w:afterAutospacing="1"/>
      <w:textAlignment w:val="center"/>
    </w:pPr>
  </w:style>
  <w:style w:type="paragraph" w:customStyle="1" w:styleId="xl99">
    <w:name w:val="xl99"/>
    <w:basedOn w:val="a"/>
    <w:uiPriority w:val="99"/>
    <w:rsid w:val="00446A90"/>
    <w:pPr>
      <w:widowControl/>
      <w:pBdr>
        <w:top w:val="single" w:sz="8" w:space="0" w:color="auto"/>
        <w:bottom w:val="single" w:sz="8" w:space="0" w:color="auto"/>
      </w:pBdr>
      <w:shd w:val="clear" w:color="000000" w:fill="CCFFFF"/>
      <w:spacing w:before="100" w:beforeAutospacing="1" w:after="100" w:afterAutospacing="1"/>
      <w:jc w:val="center"/>
      <w:textAlignment w:val="center"/>
    </w:pPr>
  </w:style>
  <w:style w:type="paragraph" w:customStyle="1" w:styleId="xl100">
    <w:name w:val="xl100"/>
    <w:basedOn w:val="a"/>
    <w:uiPriority w:val="99"/>
    <w:rsid w:val="00446A90"/>
    <w:pPr>
      <w:widowControl/>
      <w:pBdr>
        <w:left w:val="single" w:sz="8" w:space="0" w:color="auto"/>
        <w:right w:val="single" w:sz="8" w:space="0" w:color="auto"/>
      </w:pBdr>
      <w:spacing w:before="100" w:beforeAutospacing="1" w:after="100" w:afterAutospacing="1"/>
      <w:textAlignment w:val="center"/>
    </w:pPr>
  </w:style>
  <w:style w:type="paragraph" w:customStyle="1" w:styleId="xl101">
    <w:name w:val="xl101"/>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02">
    <w:name w:val="xl102"/>
    <w:basedOn w:val="a"/>
    <w:uiPriority w:val="99"/>
    <w:rsid w:val="00446A90"/>
    <w:pPr>
      <w:widowControl/>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03">
    <w:name w:val="xl103"/>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
    <w:name w:val="xl104"/>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06">
    <w:name w:val="xl106"/>
    <w:basedOn w:val="a"/>
    <w:uiPriority w:val="99"/>
    <w:rsid w:val="00446A90"/>
    <w:pPr>
      <w:widowControl/>
      <w:pBdr>
        <w:bottom w:val="single" w:sz="8" w:space="0" w:color="auto"/>
        <w:right w:val="single" w:sz="8" w:space="0" w:color="auto"/>
      </w:pBdr>
      <w:spacing w:before="100" w:beforeAutospacing="1" w:after="100" w:afterAutospacing="1"/>
      <w:textAlignment w:val="center"/>
    </w:pPr>
    <w:rPr>
      <w:color w:val="002060"/>
    </w:rPr>
  </w:style>
  <w:style w:type="paragraph" w:customStyle="1" w:styleId="xl107">
    <w:name w:val="xl107"/>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9">
    <w:name w:val="xl109"/>
    <w:basedOn w:val="a"/>
    <w:uiPriority w:val="99"/>
    <w:rsid w:val="00446A90"/>
    <w:pPr>
      <w:widowControl/>
      <w:pBdr>
        <w:bottom w:val="single" w:sz="8" w:space="0" w:color="auto"/>
        <w:right w:val="single" w:sz="8" w:space="0" w:color="auto"/>
      </w:pBdr>
      <w:shd w:val="clear" w:color="000000" w:fill="8DB4E3"/>
      <w:spacing w:before="100" w:beforeAutospacing="1" w:after="100" w:afterAutospacing="1"/>
      <w:jc w:val="center"/>
      <w:textAlignment w:val="center"/>
    </w:pPr>
    <w:rPr>
      <w:color w:val="002060"/>
    </w:rPr>
  </w:style>
  <w:style w:type="paragraph" w:customStyle="1" w:styleId="xl110">
    <w:name w:val="xl110"/>
    <w:basedOn w:val="a"/>
    <w:uiPriority w:val="99"/>
    <w:rsid w:val="00446A90"/>
    <w:pPr>
      <w:widowControl/>
      <w:pBdr>
        <w:right w:val="single" w:sz="8" w:space="0" w:color="auto"/>
      </w:pBdr>
      <w:shd w:val="clear" w:color="000000" w:fill="66FF33"/>
      <w:spacing w:before="100" w:beforeAutospacing="1" w:after="100" w:afterAutospacing="1"/>
      <w:jc w:val="center"/>
      <w:textAlignment w:val="center"/>
    </w:pPr>
    <w:rPr>
      <w:color w:val="002060"/>
    </w:rPr>
  </w:style>
  <w:style w:type="paragraph" w:customStyle="1" w:styleId="xl111">
    <w:name w:val="xl111"/>
    <w:basedOn w:val="a"/>
    <w:uiPriority w:val="99"/>
    <w:rsid w:val="00446A90"/>
    <w:pPr>
      <w:widowControl/>
      <w:pBdr>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112">
    <w:name w:val="xl112"/>
    <w:basedOn w:val="a"/>
    <w:uiPriority w:val="99"/>
    <w:rsid w:val="00446A90"/>
    <w:pPr>
      <w:widowControl/>
      <w:spacing w:before="100" w:beforeAutospacing="1" w:after="100" w:afterAutospacing="1"/>
      <w:jc w:val="center"/>
      <w:textAlignment w:val="center"/>
    </w:pPr>
    <w:rPr>
      <w:color w:val="002060"/>
    </w:rPr>
  </w:style>
  <w:style w:type="paragraph" w:customStyle="1" w:styleId="xl113">
    <w:name w:val="xl113"/>
    <w:basedOn w:val="a"/>
    <w:uiPriority w:val="99"/>
    <w:rsid w:val="00446A90"/>
    <w:pPr>
      <w:widowControl/>
      <w:pBdr>
        <w:bottom w:val="single" w:sz="8" w:space="0" w:color="auto"/>
      </w:pBdr>
      <w:shd w:val="clear" w:color="000000" w:fill="CCFFFF"/>
      <w:spacing w:before="100" w:beforeAutospacing="1" w:after="100" w:afterAutospacing="1"/>
      <w:jc w:val="center"/>
      <w:textAlignment w:val="center"/>
    </w:pPr>
    <w:rPr>
      <w:color w:val="002060"/>
    </w:rPr>
  </w:style>
  <w:style w:type="paragraph" w:customStyle="1" w:styleId="xl114">
    <w:name w:val="xl114"/>
    <w:basedOn w:val="a"/>
    <w:uiPriority w:val="99"/>
    <w:rsid w:val="00446A90"/>
    <w:pPr>
      <w:widowControl/>
      <w:pBdr>
        <w:bottom w:val="single" w:sz="8" w:space="0" w:color="auto"/>
      </w:pBdr>
      <w:spacing w:before="100" w:beforeAutospacing="1" w:after="100" w:afterAutospacing="1"/>
      <w:jc w:val="center"/>
      <w:textAlignment w:val="center"/>
    </w:pPr>
    <w:rPr>
      <w:color w:val="002060"/>
    </w:rPr>
  </w:style>
  <w:style w:type="paragraph" w:customStyle="1" w:styleId="xl115">
    <w:name w:val="xl115"/>
    <w:basedOn w:val="a"/>
    <w:uiPriority w:val="99"/>
    <w:rsid w:val="00446A90"/>
    <w:pPr>
      <w:widowControl/>
      <w:pBdr>
        <w:left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a"/>
    <w:uiPriority w:val="99"/>
    <w:rsid w:val="00446A90"/>
    <w:pPr>
      <w:widowControl/>
      <w:pBdr>
        <w:bottom w:val="single" w:sz="8" w:space="0" w:color="auto"/>
        <w:right w:val="single" w:sz="8" w:space="0" w:color="auto"/>
      </w:pBdr>
      <w:spacing w:before="100" w:beforeAutospacing="1" w:after="100" w:afterAutospacing="1"/>
      <w:jc w:val="center"/>
      <w:textAlignment w:val="top"/>
    </w:pPr>
  </w:style>
  <w:style w:type="paragraph" w:customStyle="1" w:styleId="xl117">
    <w:name w:val="xl117"/>
    <w:basedOn w:val="a"/>
    <w:uiPriority w:val="99"/>
    <w:rsid w:val="00446A90"/>
    <w:pPr>
      <w:widowControl/>
      <w:pBdr>
        <w:bottom w:val="single" w:sz="8" w:space="0" w:color="auto"/>
        <w:right w:val="single" w:sz="8" w:space="0" w:color="auto"/>
      </w:pBdr>
      <w:spacing w:before="100" w:beforeAutospacing="1" w:after="100" w:afterAutospacing="1"/>
      <w:textAlignment w:val="top"/>
    </w:pPr>
  </w:style>
  <w:style w:type="paragraph" w:customStyle="1" w:styleId="xl118">
    <w:name w:val="xl118"/>
    <w:basedOn w:val="a"/>
    <w:uiPriority w:val="99"/>
    <w:rsid w:val="00446A90"/>
    <w:pPr>
      <w:widowControl/>
      <w:pBdr>
        <w:bottom w:val="single" w:sz="8" w:space="0" w:color="auto"/>
        <w:right w:val="single" w:sz="8" w:space="0" w:color="auto"/>
      </w:pBdr>
      <w:spacing w:before="100" w:beforeAutospacing="1" w:after="100" w:afterAutospacing="1"/>
      <w:textAlignment w:val="top"/>
    </w:pPr>
  </w:style>
  <w:style w:type="paragraph" w:customStyle="1" w:styleId="xl119">
    <w:name w:val="xl119"/>
    <w:basedOn w:val="a"/>
    <w:uiPriority w:val="99"/>
    <w:rsid w:val="00446A90"/>
    <w:pPr>
      <w:widowControl/>
      <w:pBdr>
        <w:bottom w:val="single" w:sz="8" w:space="0" w:color="auto"/>
        <w:right w:val="single" w:sz="8" w:space="0" w:color="auto"/>
      </w:pBdr>
      <w:shd w:val="clear" w:color="000000" w:fill="FF99CC"/>
      <w:spacing w:before="100" w:beforeAutospacing="1" w:after="100" w:afterAutospacing="1"/>
      <w:jc w:val="center"/>
      <w:textAlignment w:val="center"/>
    </w:pPr>
    <w:rPr>
      <w:color w:val="002060"/>
    </w:rPr>
  </w:style>
  <w:style w:type="paragraph" w:customStyle="1" w:styleId="xl120">
    <w:name w:val="xl120"/>
    <w:basedOn w:val="a"/>
    <w:uiPriority w:val="99"/>
    <w:rsid w:val="00446A90"/>
    <w:pPr>
      <w:widowControl/>
      <w:pBdr>
        <w:bottom w:val="single" w:sz="8" w:space="0" w:color="auto"/>
        <w:right w:val="single" w:sz="8" w:space="0" w:color="auto"/>
      </w:pBdr>
      <w:shd w:val="clear" w:color="000000" w:fill="FFC000"/>
      <w:spacing w:before="100" w:beforeAutospacing="1" w:after="100" w:afterAutospacing="1"/>
      <w:jc w:val="center"/>
      <w:textAlignment w:val="center"/>
    </w:pPr>
    <w:rPr>
      <w:b/>
      <w:bCs/>
      <w:color w:val="002060"/>
    </w:rPr>
  </w:style>
  <w:style w:type="paragraph" w:customStyle="1" w:styleId="xl121">
    <w:name w:val="xl121"/>
    <w:basedOn w:val="a"/>
    <w:uiPriority w:val="99"/>
    <w:rsid w:val="00446A9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22">
    <w:name w:val="xl122"/>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23">
    <w:name w:val="xl123"/>
    <w:basedOn w:val="a"/>
    <w:uiPriority w:val="99"/>
    <w:rsid w:val="00446A90"/>
    <w:pPr>
      <w:widowControl/>
      <w:pBdr>
        <w:bottom w:val="single" w:sz="8" w:space="0" w:color="auto"/>
        <w:right w:val="single" w:sz="8" w:space="0" w:color="auto"/>
      </w:pBdr>
      <w:shd w:val="clear" w:color="000000" w:fill="CCCCFF"/>
      <w:spacing w:before="100" w:beforeAutospacing="1" w:after="100" w:afterAutospacing="1"/>
      <w:jc w:val="center"/>
      <w:textAlignment w:val="center"/>
    </w:pPr>
    <w:rPr>
      <w:color w:val="002060"/>
    </w:rPr>
  </w:style>
  <w:style w:type="paragraph" w:customStyle="1" w:styleId="xl124">
    <w:name w:val="xl124"/>
    <w:basedOn w:val="a"/>
    <w:uiPriority w:val="99"/>
    <w:rsid w:val="00446A90"/>
    <w:pPr>
      <w:widowControl/>
      <w:pBdr>
        <w:bottom w:val="single" w:sz="8" w:space="0" w:color="auto"/>
        <w:right w:val="single" w:sz="8" w:space="0" w:color="auto"/>
      </w:pBdr>
      <w:shd w:val="clear" w:color="000000" w:fill="99FFCC"/>
      <w:spacing w:before="100" w:beforeAutospacing="1" w:after="100" w:afterAutospacing="1"/>
      <w:jc w:val="center"/>
      <w:textAlignment w:val="center"/>
    </w:pPr>
    <w:rPr>
      <w:color w:val="002060"/>
    </w:rPr>
  </w:style>
  <w:style w:type="paragraph" w:customStyle="1" w:styleId="xl125">
    <w:name w:val="xl125"/>
    <w:basedOn w:val="a"/>
    <w:uiPriority w:val="99"/>
    <w:rsid w:val="00446A90"/>
    <w:pPr>
      <w:widowControl/>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style>
  <w:style w:type="paragraph" w:customStyle="1" w:styleId="xl126">
    <w:name w:val="xl126"/>
    <w:basedOn w:val="a"/>
    <w:uiPriority w:val="99"/>
    <w:rsid w:val="00446A90"/>
    <w:pPr>
      <w:widowControl/>
      <w:pBdr>
        <w:left w:val="single" w:sz="8" w:space="0" w:color="auto"/>
        <w:bottom w:val="single" w:sz="8" w:space="0" w:color="auto"/>
        <w:right w:val="single" w:sz="8" w:space="0" w:color="auto"/>
      </w:pBdr>
      <w:shd w:val="clear" w:color="000000" w:fill="99FFCC"/>
      <w:spacing w:before="100" w:beforeAutospacing="1" w:after="100" w:afterAutospacing="1"/>
      <w:textAlignment w:val="center"/>
    </w:pPr>
  </w:style>
  <w:style w:type="paragraph" w:customStyle="1" w:styleId="xl127">
    <w:name w:val="xl127"/>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textAlignment w:val="center"/>
    </w:pPr>
  </w:style>
  <w:style w:type="paragraph" w:customStyle="1" w:styleId="xl128">
    <w:name w:val="xl128"/>
    <w:basedOn w:val="a"/>
    <w:uiPriority w:val="99"/>
    <w:rsid w:val="00446A90"/>
    <w:pPr>
      <w:widowControl/>
      <w:pBdr>
        <w:bottom w:val="single" w:sz="8" w:space="0" w:color="auto"/>
        <w:right w:val="single" w:sz="8" w:space="0" w:color="auto"/>
      </w:pBdr>
      <w:shd w:val="clear" w:color="000000" w:fill="99FFCC"/>
      <w:spacing w:before="100" w:beforeAutospacing="1" w:after="100" w:afterAutospacing="1"/>
      <w:jc w:val="center"/>
      <w:textAlignment w:val="center"/>
    </w:pPr>
    <w:rPr>
      <w:color w:val="002060"/>
    </w:rPr>
  </w:style>
  <w:style w:type="paragraph" w:customStyle="1" w:styleId="xl129">
    <w:name w:val="xl129"/>
    <w:basedOn w:val="a"/>
    <w:uiPriority w:val="99"/>
    <w:rsid w:val="00446A90"/>
    <w:pPr>
      <w:widowControl/>
      <w:pBdr>
        <w:bottom w:val="single" w:sz="8" w:space="0" w:color="auto"/>
        <w:right w:val="single" w:sz="8" w:space="0" w:color="auto"/>
      </w:pBdr>
      <w:shd w:val="clear" w:color="000000" w:fill="FFFF00"/>
      <w:spacing w:before="100" w:beforeAutospacing="1" w:after="100" w:afterAutospacing="1"/>
      <w:textAlignment w:val="center"/>
    </w:pPr>
    <w:rPr>
      <w:color w:val="002060"/>
    </w:rPr>
  </w:style>
  <w:style w:type="paragraph" w:customStyle="1" w:styleId="xl130">
    <w:name w:val="xl130"/>
    <w:basedOn w:val="a"/>
    <w:uiPriority w:val="99"/>
    <w:rsid w:val="00446A90"/>
    <w:pPr>
      <w:widowControl/>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style>
  <w:style w:type="paragraph" w:customStyle="1" w:styleId="xl131">
    <w:name w:val="xl131"/>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32">
    <w:name w:val="xl132"/>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3">
    <w:name w:val="xl133"/>
    <w:basedOn w:val="a"/>
    <w:uiPriority w:val="99"/>
    <w:rsid w:val="00446A90"/>
    <w:pPr>
      <w:widowControl/>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34">
    <w:name w:val="xl134"/>
    <w:basedOn w:val="a"/>
    <w:uiPriority w:val="99"/>
    <w:rsid w:val="00446A90"/>
    <w:pPr>
      <w:widowControl/>
      <w:pBdr>
        <w:top w:val="single" w:sz="8" w:space="0" w:color="auto"/>
        <w:bottom w:val="single" w:sz="8" w:space="0" w:color="auto"/>
      </w:pBdr>
      <w:spacing w:before="100" w:beforeAutospacing="1" w:after="100" w:afterAutospacing="1"/>
      <w:jc w:val="center"/>
      <w:textAlignment w:val="top"/>
    </w:pPr>
  </w:style>
  <w:style w:type="paragraph" w:customStyle="1" w:styleId="xl135">
    <w:name w:val="xl135"/>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6">
    <w:name w:val="xl136"/>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pPr>
  </w:style>
  <w:style w:type="paragraph" w:customStyle="1" w:styleId="xl137">
    <w:name w:val="xl137"/>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38">
    <w:name w:val="xl138"/>
    <w:basedOn w:val="a"/>
    <w:uiPriority w:val="99"/>
    <w:rsid w:val="00446A90"/>
    <w:pPr>
      <w:widowControl/>
      <w:pBdr>
        <w:top w:val="single" w:sz="8" w:space="0" w:color="auto"/>
        <w:left w:val="single" w:sz="8" w:space="0" w:color="auto"/>
      </w:pBdr>
      <w:spacing w:before="100" w:beforeAutospacing="1" w:after="100" w:afterAutospacing="1"/>
      <w:textAlignment w:val="center"/>
    </w:pPr>
    <w:rPr>
      <w:color w:val="002060"/>
    </w:rPr>
  </w:style>
  <w:style w:type="paragraph" w:customStyle="1" w:styleId="xl139">
    <w:name w:val="xl139"/>
    <w:basedOn w:val="a"/>
    <w:uiPriority w:val="99"/>
    <w:rsid w:val="00446A90"/>
    <w:pPr>
      <w:widowControl/>
      <w:pBdr>
        <w:top w:val="single" w:sz="8" w:space="0" w:color="auto"/>
      </w:pBdr>
      <w:spacing w:before="100" w:beforeAutospacing="1" w:after="100" w:afterAutospacing="1"/>
      <w:textAlignment w:val="center"/>
    </w:pPr>
    <w:rPr>
      <w:color w:val="002060"/>
    </w:rPr>
  </w:style>
  <w:style w:type="paragraph" w:customStyle="1" w:styleId="xl140">
    <w:name w:val="xl140"/>
    <w:basedOn w:val="a"/>
    <w:uiPriority w:val="99"/>
    <w:rsid w:val="00446A90"/>
    <w:pPr>
      <w:widowControl/>
      <w:pBdr>
        <w:top w:val="single" w:sz="8" w:space="0" w:color="auto"/>
        <w:right w:val="single" w:sz="8" w:space="0" w:color="auto"/>
      </w:pBdr>
      <w:spacing w:before="100" w:beforeAutospacing="1" w:after="100" w:afterAutospacing="1"/>
      <w:textAlignment w:val="center"/>
    </w:pPr>
    <w:rPr>
      <w:color w:val="002060"/>
    </w:rPr>
  </w:style>
  <w:style w:type="paragraph" w:customStyle="1" w:styleId="xl141">
    <w:name w:val="xl141"/>
    <w:basedOn w:val="a"/>
    <w:uiPriority w:val="99"/>
    <w:rsid w:val="00446A90"/>
    <w:pPr>
      <w:widowControl/>
      <w:pBdr>
        <w:left w:val="single" w:sz="8" w:space="0" w:color="auto"/>
      </w:pBdr>
      <w:spacing w:before="100" w:beforeAutospacing="1" w:after="100" w:afterAutospacing="1"/>
      <w:textAlignment w:val="center"/>
    </w:pPr>
    <w:rPr>
      <w:color w:val="002060"/>
    </w:rPr>
  </w:style>
  <w:style w:type="paragraph" w:customStyle="1" w:styleId="xl142">
    <w:name w:val="xl142"/>
    <w:basedOn w:val="a"/>
    <w:uiPriority w:val="99"/>
    <w:rsid w:val="00446A90"/>
    <w:pPr>
      <w:widowControl/>
      <w:spacing w:before="100" w:beforeAutospacing="1" w:after="100" w:afterAutospacing="1"/>
      <w:textAlignment w:val="center"/>
    </w:pPr>
    <w:rPr>
      <w:color w:val="002060"/>
    </w:rPr>
  </w:style>
  <w:style w:type="paragraph" w:customStyle="1" w:styleId="xl143">
    <w:name w:val="xl143"/>
    <w:basedOn w:val="a"/>
    <w:uiPriority w:val="99"/>
    <w:rsid w:val="00446A90"/>
    <w:pPr>
      <w:widowControl/>
      <w:pBdr>
        <w:right w:val="single" w:sz="8" w:space="0" w:color="auto"/>
      </w:pBdr>
      <w:spacing w:before="100" w:beforeAutospacing="1" w:after="100" w:afterAutospacing="1"/>
      <w:textAlignment w:val="center"/>
    </w:pPr>
    <w:rPr>
      <w:color w:val="002060"/>
    </w:rPr>
  </w:style>
  <w:style w:type="paragraph" w:customStyle="1" w:styleId="xl144">
    <w:name w:val="xl144"/>
    <w:basedOn w:val="a"/>
    <w:uiPriority w:val="99"/>
    <w:rsid w:val="00446A90"/>
    <w:pPr>
      <w:widowControl/>
      <w:pBdr>
        <w:left w:val="single" w:sz="8" w:space="0" w:color="auto"/>
        <w:bottom w:val="single" w:sz="8" w:space="0" w:color="auto"/>
      </w:pBdr>
      <w:spacing w:before="100" w:beforeAutospacing="1" w:after="100" w:afterAutospacing="1"/>
      <w:textAlignment w:val="center"/>
    </w:pPr>
    <w:rPr>
      <w:color w:val="002060"/>
    </w:rPr>
  </w:style>
  <w:style w:type="paragraph" w:customStyle="1" w:styleId="xl145">
    <w:name w:val="xl145"/>
    <w:basedOn w:val="a"/>
    <w:uiPriority w:val="99"/>
    <w:rsid w:val="00446A90"/>
    <w:pPr>
      <w:widowControl/>
      <w:pBdr>
        <w:bottom w:val="single" w:sz="8" w:space="0" w:color="auto"/>
      </w:pBdr>
      <w:spacing w:before="100" w:beforeAutospacing="1" w:after="100" w:afterAutospacing="1"/>
      <w:textAlignment w:val="center"/>
    </w:pPr>
    <w:rPr>
      <w:color w:val="002060"/>
    </w:rPr>
  </w:style>
  <w:style w:type="paragraph" w:customStyle="1" w:styleId="xl146">
    <w:name w:val="xl146"/>
    <w:basedOn w:val="a"/>
    <w:uiPriority w:val="99"/>
    <w:rsid w:val="00446A90"/>
    <w:pPr>
      <w:widowControl/>
      <w:pBdr>
        <w:left w:val="single" w:sz="8" w:space="0" w:color="auto"/>
        <w:bottom w:val="single" w:sz="8" w:space="0" w:color="auto"/>
      </w:pBdr>
      <w:spacing w:before="100" w:beforeAutospacing="1" w:after="100" w:afterAutospacing="1"/>
      <w:textAlignment w:val="center"/>
    </w:pPr>
    <w:rPr>
      <w:b/>
      <w:bCs/>
      <w:color w:val="002060"/>
    </w:rPr>
  </w:style>
  <w:style w:type="paragraph" w:customStyle="1" w:styleId="xl147">
    <w:name w:val="xl147"/>
    <w:basedOn w:val="a"/>
    <w:uiPriority w:val="99"/>
    <w:rsid w:val="00446A90"/>
    <w:pPr>
      <w:widowControl/>
      <w:pBdr>
        <w:bottom w:val="single" w:sz="8" w:space="0" w:color="auto"/>
      </w:pBdr>
      <w:spacing w:before="100" w:beforeAutospacing="1" w:after="100" w:afterAutospacing="1"/>
      <w:textAlignment w:val="center"/>
    </w:pPr>
    <w:rPr>
      <w:b/>
      <w:bCs/>
      <w:color w:val="002060"/>
    </w:rPr>
  </w:style>
  <w:style w:type="paragraph" w:customStyle="1" w:styleId="xl148">
    <w:name w:val="xl148"/>
    <w:basedOn w:val="a"/>
    <w:uiPriority w:val="99"/>
    <w:rsid w:val="00446A90"/>
    <w:pPr>
      <w:widowControl/>
      <w:pBdr>
        <w:bottom w:val="single" w:sz="8" w:space="0" w:color="auto"/>
        <w:right w:val="single" w:sz="8" w:space="0" w:color="auto"/>
      </w:pBdr>
      <w:spacing w:before="100" w:beforeAutospacing="1" w:after="100" w:afterAutospacing="1"/>
      <w:textAlignment w:val="center"/>
    </w:pPr>
    <w:rPr>
      <w:b/>
      <w:bCs/>
      <w:color w:val="002060"/>
    </w:rPr>
  </w:style>
  <w:style w:type="paragraph" w:customStyle="1" w:styleId="xl149">
    <w:name w:val="xl149"/>
    <w:basedOn w:val="a"/>
    <w:uiPriority w:val="99"/>
    <w:rsid w:val="00446A90"/>
    <w:pPr>
      <w:widowControl/>
      <w:pBdr>
        <w:top w:val="single" w:sz="8" w:space="0" w:color="auto"/>
        <w:left w:val="single" w:sz="8" w:space="0" w:color="auto"/>
        <w:bottom w:val="single" w:sz="8" w:space="0" w:color="auto"/>
      </w:pBdr>
      <w:spacing w:before="100" w:beforeAutospacing="1" w:after="100" w:afterAutospacing="1"/>
      <w:textAlignment w:val="center"/>
    </w:pPr>
    <w:rPr>
      <w:b/>
      <w:bCs/>
      <w:color w:val="002060"/>
    </w:rPr>
  </w:style>
  <w:style w:type="paragraph" w:customStyle="1" w:styleId="xl150">
    <w:name w:val="xl150"/>
    <w:basedOn w:val="a"/>
    <w:uiPriority w:val="99"/>
    <w:rsid w:val="00446A90"/>
    <w:pPr>
      <w:widowControl/>
      <w:pBdr>
        <w:top w:val="single" w:sz="8" w:space="0" w:color="auto"/>
        <w:bottom w:val="single" w:sz="8" w:space="0" w:color="auto"/>
      </w:pBdr>
      <w:spacing w:before="100" w:beforeAutospacing="1" w:after="100" w:afterAutospacing="1"/>
      <w:textAlignment w:val="center"/>
    </w:pPr>
    <w:rPr>
      <w:b/>
      <w:bCs/>
      <w:color w:val="002060"/>
    </w:rPr>
  </w:style>
  <w:style w:type="paragraph" w:customStyle="1" w:styleId="xl151">
    <w:name w:val="xl151"/>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textAlignment w:val="center"/>
    </w:pPr>
    <w:rPr>
      <w:b/>
      <w:bCs/>
      <w:color w:val="002060"/>
    </w:rPr>
  </w:style>
  <w:style w:type="paragraph" w:customStyle="1" w:styleId="xl152">
    <w:name w:val="xl152"/>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center"/>
    </w:pPr>
    <w:rPr>
      <w:color w:val="002060"/>
    </w:rPr>
  </w:style>
  <w:style w:type="paragraph" w:customStyle="1" w:styleId="xl153">
    <w:name w:val="xl153"/>
    <w:basedOn w:val="a"/>
    <w:uiPriority w:val="99"/>
    <w:rsid w:val="00446A90"/>
    <w:pPr>
      <w:widowControl/>
      <w:pBdr>
        <w:left w:val="single" w:sz="8" w:space="0" w:color="auto"/>
        <w:right w:val="single" w:sz="8" w:space="0" w:color="auto"/>
      </w:pBdr>
      <w:spacing w:before="100" w:beforeAutospacing="1" w:after="100" w:afterAutospacing="1"/>
      <w:textAlignment w:val="center"/>
    </w:pPr>
    <w:rPr>
      <w:color w:val="002060"/>
    </w:rPr>
  </w:style>
  <w:style w:type="paragraph" w:customStyle="1" w:styleId="xl154">
    <w:name w:val="xl154"/>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55">
    <w:name w:val="xl155"/>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center"/>
    </w:pPr>
    <w:rPr>
      <w:color w:val="002060"/>
    </w:rPr>
  </w:style>
  <w:style w:type="paragraph" w:customStyle="1" w:styleId="xl156">
    <w:name w:val="xl156"/>
    <w:basedOn w:val="a"/>
    <w:uiPriority w:val="99"/>
    <w:rsid w:val="00446A90"/>
    <w:pPr>
      <w:widowControl/>
      <w:pBdr>
        <w:left w:val="single" w:sz="8" w:space="0" w:color="auto"/>
        <w:right w:val="single" w:sz="8" w:space="0" w:color="auto"/>
      </w:pBdr>
      <w:spacing w:before="100" w:beforeAutospacing="1" w:after="100" w:afterAutospacing="1"/>
      <w:textAlignment w:val="center"/>
    </w:pPr>
    <w:rPr>
      <w:color w:val="002060"/>
    </w:rPr>
  </w:style>
  <w:style w:type="paragraph" w:customStyle="1" w:styleId="xl157">
    <w:name w:val="xl157"/>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58">
    <w:name w:val="xl158"/>
    <w:basedOn w:val="a"/>
    <w:uiPriority w:val="99"/>
    <w:rsid w:val="00446A90"/>
    <w:pPr>
      <w:widowControl/>
      <w:pBdr>
        <w:top w:val="single" w:sz="8" w:space="0" w:color="auto"/>
        <w:left w:val="single" w:sz="8" w:space="0" w:color="auto"/>
        <w:bottom w:val="single" w:sz="8" w:space="0" w:color="auto"/>
      </w:pBdr>
      <w:spacing w:before="100" w:beforeAutospacing="1" w:after="100" w:afterAutospacing="1"/>
      <w:textAlignment w:val="center"/>
    </w:pPr>
    <w:rPr>
      <w:color w:val="002060"/>
    </w:rPr>
  </w:style>
  <w:style w:type="paragraph" w:customStyle="1" w:styleId="xl159">
    <w:name w:val="xl159"/>
    <w:basedOn w:val="a"/>
    <w:uiPriority w:val="99"/>
    <w:rsid w:val="00446A90"/>
    <w:pPr>
      <w:widowControl/>
      <w:pBdr>
        <w:top w:val="single" w:sz="8" w:space="0" w:color="auto"/>
        <w:bottom w:val="single" w:sz="8" w:space="0" w:color="auto"/>
      </w:pBdr>
      <w:spacing w:before="100" w:beforeAutospacing="1" w:after="100" w:afterAutospacing="1"/>
      <w:textAlignment w:val="center"/>
    </w:pPr>
    <w:rPr>
      <w:color w:val="002060"/>
    </w:rPr>
  </w:style>
  <w:style w:type="paragraph" w:customStyle="1" w:styleId="xl160">
    <w:name w:val="xl160"/>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61">
    <w:name w:val="xl161"/>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62">
    <w:name w:val="xl162"/>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63">
    <w:name w:val="xl163"/>
    <w:basedOn w:val="a"/>
    <w:uiPriority w:val="99"/>
    <w:rsid w:val="00446A90"/>
    <w:pPr>
      <w:widowControl/>
      <w:pBdr>
        <w:left w:val="single" w:sz="8" w:space="0" w:color="auto"/>
        <w:bottom w:val="single" w:sz="8" w:space="0" w:color="auto"/>
      </w:pBdr>
      <w:spacing w:before="100" w:beforeAutospacing="1" w:after="100" w:afterAutospacing="1"/>
      <w:textAlignment w:val="center"/>
    </w:pPr>
    <w:rPr>
      <w:color w:val="002060"/>
    </w:rPr>
  </w:style>
  <w:style w:type="paragraph" w:customStyle="1" w:styleId="xl164">
    <w:name w:val="xl164"/>
    <w:basedOn w:val="a"/>
    <w:uiPriority w:val="99"/>
    <w:rsid w:val="00446A90"/>
    <w:pPr>
      <w:widowControl/>
      <w:pBdr>
        <w:bottom w:val="single" w:sz="8" w:space="0" w:color="auto"/>
      </w:pBdr>
      <w:spacing w:before="100" w:beforeAutospacing="1" w:after="100" w:afterAutospacing="1"/>
      <w:textAlignment w:val="center"/>
    </w:pPr>
    <w:rPr>
      <w:color w:val="002060"/>
    </w:rPr>
  </w:style>
  <w:style w:type="paragraph" w:customStyle="1" w:styleId="xl165">
    <w:name w:val="xl165"/>
    <w:basedOn w:val="a"/>
    <w:uiPriority w:val="99"/>
    <w:rsid w:val="00446A90"/>
    <w:pPr>
      <w:widowControl/>
      <w:pBdr>
        <w:bottom w:val="single" w:sz="8" w:space="0" w:color="auto"/>
        <w:right w:val="single" w:sz="8" w:space="0" w:color="auto"/>
      </w:pBdr>
      <w:spacing w:before="100" w:beforeAutospacing="1" w:after="100" w:afterAutospacing="1"/>
      <w:textAlignment w:val="center"/>
    </w:pPr>
    <w:rPr>
      <w:color w:val="002060"/>
    </w:rPr>
  </w:style>
  <w:style w:type="paragraph" w:customStyle="1" w:styleId="xl166">
    <w:name w:val="xl166"/>
    <w:basedOn w:val="a"/>
    <w:uiPriority w:val="99"/>
    <w:rsid w:val="00446A90"/>
    <w:pPr>
      <w:widowControl/>
      <w:pBdr>
        <w:top w:val="single" w:sz="8" w:space="0" w:color="auto"/>
        <w:left w:val="single" w:sz="8" w:space="0" w:color="auto"/>
      </w:pBdr>
      <w:spacing w:before="100" w:beforeAutospacing="1" w:after="100" w:afterAutospacing="1"/>
      <w:jc w:val="center"/>
      <w:textAlignment w:val="center"/>
    </w:pPr>
    <w:rPr>
      <w:color w:val="002060"/>
    </w:rPr>
  </w:style>
  <w:style w:type="paragraph" w:customStyle="1" w:styleId="xl167">
    <w:name w:val="xl167"/>
    <w:basedOn w:val="a"/>
    <w:uiPriority w:val="99"/>
    <w:rsid w:val="00446A90"/>
    <w:pPr>
      <w:widowControl/>
      <w:pBdr>
        <w:top w:val="single" w:sz="8" w:space="0" w:color="auto"/>
      </w:pBdr>
      <w:spacing w:before="100" w:beforeAutospacing="1" w:after="100" w:afterAutospacing="1"/>
      <w:jc w:val="center"/>
      <w:textAlignment w:val="center"/>
    </w:pPr>
    <w:rPr>
      <w:color w:val="002060"/>
    </w:rPr>
  </w:style>
  <w:style w:type="paragraph" w:customStyle="1" w:styleId="xl168">
    <w:name w:val="xl168"/>
    <w:basedOn w:val="a"/>
    <w:uiPriority w:val="99"/>
    <w:rsid w:val="00446A90"/>
    <w:pPr>
      <w:widowControl/>
      <w:pBdr>
        <w:top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69">
    <w:name w:val="xl169"/>
    <w:basedOn w:val="a"/>
    <w:uiPriority w:val="99"/>
    <w:rsid w:val="00446A90"/>
    <w:pPr>
      <w:widowControl/>
      <w:pBdr>
        <w:left w:val="single" w:sz="8" w:space="0" w:color="auto"/>
      </w:pBdr>
      <w:spacing w:before="100" w:beforeAutospacing="1" w:after="100" w:afterAutospacing="1"/>
      <w:jc w:val="center"/>
      <w:textAlignment w:val="center"/>
    </w:pPr>
    <w:rPr>
      <w:color w:val="002060"/>
    </w:rPr>
  </w:style>
  <w:style w:type="paragraph" w:customStyle="1" w:styleId="xl170">
    <w:name w:val="xl170"/>
    <w:basedOn w:val="a"/>
    <w:uiPriority w:val="99"/>
    <w:rsid w:val="00446A90"/>
    <w:pPr>
      <w:widowControl/>
      <w:pBdr>
        <w:right w:val="single" w:sz="8" w:space="0" w:color="auto"/>
      </w:pBdr>
      <w:spacing w:before="100" w:beforeAutospacing="1" w:after="100" w:afterAutospacing="1"/>
      <w:jc w:val="center"/>
      <w:textAlignment w:val="center"/>
    </w:pPr>
    <w:rPr>
      <w:color w:val="002060"/>
    </w:rPr>
  </w:style>
  <w:style w:type="paragraph" w:customStyle="1" w:styleId="xl171">
    <w:name w:val="xl171"/>
    <w:basedOn w:val="a"/>
    <w:uiPriority w:val="99"/>
    <w:rsid w:val="00446A90"/>
    <w:pPr>
      <w:widowControl/>
      <w:pBdr>
        <w:left w:val="single" w:sz="8" w:space="0" w:color="auto"/>
        <w:bottom w:val="single" w:sz="8" w:space="0" w:color="auto"/>
      </w:pBdr>
      <w:spacing w:before="100" w:beforeAutospacing="1" w:after="100" w:afterAutospacing="1"/>
      <w:jc w:val="center"/>
      <w:textAlignment w:val="center"/>
    </w:pPr>
    <w:rPr>
      <w:color w:val="002060"/>
    </w:rPr>
  </w:style>
  <w:style w:type="paragraph" w:customStyle="1" w:styleId="xl172">
    <w:name w:val="xl172"/>
    <w:basedOn w:val="a"/>
    <w:uiPriority w:val="99"/>
    <w:rsid w:val="00446A90"/>
    <w:pPr>
      <w:widowControl/>
      <w:pBdr>
        <w:bottom w:val="single" w:sz="8" w:space="0" w:color="auto"/>
      </w:pBdr>
      <w:spacing w:before="100" w:beforeAutospacing="1" w:after="100" w:afterAutospacing="1"/>
      <w:jc w:val="center"/>
      <w:textAlignment w:val="center"/>
    </w:pPr>
    <w:rPr>
      <w:color w:val="002060"/>
    </w:rPr>
  </w:style>
  <w:style w:type="paragraph" w:customStyle="1" w:styleId="xl173">
    <w:name w:val="xl173"/>
    <w:basedOn w:val="a"/>
    <w:uiPriority w:val="99"/>
    <w:rsid w:val="00446A90"/>
    <w:pPr>
      <w:widowControl/>
      <w:pBdr>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4">
    <w:name w:val="xl174"/>
    <w:basedOn w:val="a"/>
    <w:uiPriority w:val="99"/>
    <w:rsid w:val="00446A90"/>
    <w:pPr>
      <w:widowControl/>
      <w:pBdr>
        <w:top w:val="single" w:sz="8" w:space="0" w:color="auto"/>
        <w:bottom w:val="single" w:sz="8" w:space="0" w:color="auto"/>
      </w:pBdr>
      <w:spacing w:before="100" w:beforeAutospacing="1" w:after="100" w:afterAutospacing="1"/>
      <w:textAlignment w:val="center"/>
    </w:pPr>
    <w:rPr>
      <w:color w:val="002060"/>
    </w:rPr>
  </w:style>
  <w:style w:type="paragraph" w:customStyle="1" w:styleId="xl175">
    <w:name w:val="xl175"/>
    <w:basedOn w:val="a"/>
    <w:uiPriority w:val="99"/>
    <w:rsid w:val="00446A90"/>
    <w:pPr>
      <w:widowControl/>
      <w:pBdr>
        <w:top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76">
    <w:name w:val="xl176"/>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7">
    <w:name w:val="xl177"/>
    <w:basedOn w:val="a"/>
    <w:uiPriority w:val="99"/>
    <w:rsid w:val="00446A90"/>
    <w:pPr>
      <w:widowControl/>
      <w:pBdr>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8">
    <w:name w:val="xl178"/>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79">
    <w:name w:val="xl179"/>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80">
    <w:name w:val="xl180"/>
    <w:basedOn w:val="a"/>
    <w:uiPriority w:val="99"/>
    <w:rsid w:val="00446A90"/>
    <w:pPr>
      <w:widowControl/>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81">
    <w:name w:val="xl181"/>
    <w:basedOn w:val="a"/>
    <w:uiPriority w:val="99"/>
    <w:rsid w:val="00446A90"/>
    <w:pPr>
      <w:widowControl/>
      <w:pBdr>
        <w:bottom w:val="single" w:sz="8" w:space="0" w:color="auto"/>
      </w:pBdr>
      <w:spacing w:before="100" w:beforeAutospacing="1" w:after="100" w:afterAutospacing="1"/>
      <w:textAlignment w:val="center"/>
    </w:pPr>
    <w:rPr>
      <w:color w:val="002060"/>
    </w:rPr>
  </w:style>
  <w:style w:type="paragraph" w:customStyle="1" w:styleId="xl182">
    <w:name w:val="xl182"/>
    <w:basedOn w:val="a"/>
    <w:uiPriority w:val="99"/>
    <w:rsid w:val="00446A90"/>
    <w:pPr>
      <w:widowControl/>
      <w:pBdr>
        <w:bottom w:val="single" w:sz="8" w:space="0" w:color="auto"/>
        <w:right w:val="single" w:sz="8" w:space="0" w:color="auto"/>
      </w:pBdr>
      <w:spacing w:before="100" w:beforeAutospacing="1" w:after="100" w:afterAutospacing="1"/>
      <w:textAlignment w:val="center"/>
    </w:pPr>
    <w:rPr>
      <w:color w:val="002060"/>
    </w:rPr>
  </w:style>
  <w:style w:type="paragraph" w:customStyle="1" w:styleId="xl183">
    <w:name w:val="xl183"/>
    <w:basedOn w:val="a"/>
    <w:uiPriority w:val="99"/>
    <w:rsid w:val="00446A90"/>
    <w:pPr>
      <w:widowControl/>
      <w:pBdr>
        <w:top w:val="single" w:sz="8" w:space="0" w:color="auto"/>
        <w:left w:val="single" w:sz="8" w:space="0" w:color="auto"/>
      </w:pBdr>
      <w:shd w:val="clear" w:color="000000" w:fill="EAF1DD"/>
      <w:spacing w:before="100" w:beforeAutospacing="1" w:after="100" w:afterAutospacing="1"/>
      <w:jc w:val="center"/>
      <w:textAlignment w:val="center"/>
    </w:pPr>
    <w:rPr>
      <w:color w:val="002060"/>
    </w:rPr>
  </w:style>
  <w:style w:type="paragraph" w:customStyle="1" w:styleId="xl184">
    <w:name w:val="xl184"/>
    <w:basedOn w:val="a"/>
    <w:uiPriority w:val="99"/>
    <w:rsid w:val="00446A90"/>
    <w:pPr>
      <w:widowControl/>
      <w:pBdr>
        <w:top w:val="single" w:sz="8" w:space="0" w:color="auto"/>
      </w:pBdr>
      <w:spacing w:before="100" w:beforeAutospacing="1" w:after="100" w:afterAutospacing="1"/>
      <w:textAlignment w:val="center"/>
    </w:pPr>
    <w:rPr>
      <w:color w:val="002060"/>
    </w:rPr>
  </w:style>
  <w:style w:type="paragraph" w:customStyle="1" w:styleId="xl185">
    <w:name w:val="xl185"/>
    <w:basedOn w:val="a"/>
    <w:uiPriority w:val="99"/>
    <w:rsid w:val="00446A90"/>
    <w:pPr>
      <w:widowControl/>
      <w:pBdr>
        <w:top w:val="single" w:sz="8" w:space="0" w:color="auto"/>
        <w:right w:val="single" w:sz="8" w:space="0" w:color="auto"/>
      </w:pBdr>
      <w:spacing w:before="100" w:beforeAutospacing="1" w:after="100" w:afterAutospacing="1"/>
      <w:textAlignment w:val="center"/>
    </w:pPr>
    <w:rPr>
      <w:color w:val="002060"/>
    </w:rPr>
  </w:style>
  <w:style w:type="paragraph" w:customStyle="1" w:styleId="xl186">
    <w:name w:val="xl186"/>
    <w:basedOn w:val="a"/>
    <w:uiPriority w:val="99"/>
    <w:rsid w:val="00446A90"/>
    <w:pPr>
      <w:widowControl/>
      <w:pBdr>
        <w:top w:val="single" w:sz="8" w:space="0" w:color="auto"/>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87">
    <w:name w:val="xl187"/>
    <w:basedOn w:val="a"/>
    <w:uiPriority w:val="99"/>
    <w:rsid w:val="00446A90"/>
    <w:pPr>
      <w:widowControl/>
      <w:pBdr>
        <w:left w:val="single" w:sz="8" w:space="0" w:color="auto"/>
        <w:right w:val="single" w:sz="8" w:space="0" w:color="auto"/>
      </w:pBdr>
      <w:spacing w:before="100" w:beforeAutospacing="1" w:after="100" w:afterAutospacing="1"/>
      <w:jc w:val="center"/>
      <w:textAlignment w:val="center"/>
    </w:pPr>
    <w:rPr>
      <w:color w:val="002060"/>
    </w:rPr>
  </w:style>
  <w:style w:type="paragraph" w:customStyle="1" w:styleId="xl188">
    <w:name w:val="xl188"/>
    <w:basedOn w:val="a"/>
    <w:uiPriority w:val="99"/>
    <w:rsid w:val="00446A90"/>
    <w:pPr>
      <w:widowControl/>
      <w:pBdr>
        <w:left w:val="single" w:sz="8" w:space="0" w:color="auto"/>
        <w:right w:val="single" w:sz="8" w:space="0" w:color="auto"/>
      </w:pBdr>
      <w:spacing w:before="100" w:beforeAutospacing="1" w:after="100" w:afterAutospacing="1"/>
      <w:textAlignment w:val="center"/>
    </w:pPr>
    <w:rPr>
      <w:color w:val="002060"/>
    </w:rPr>
  </w:style>
  <w:style w:type="paragraph" w:customStyle="1" w:styleId="xl189">
    <w:name w:val="xl189"/>
    <w:basedOn w:val="a"/>
    <w:uiPriority w:val="99"/>
    <w:rsid w:val="00446A90"/>
    <w:pPr>
      <w:widowControl/>
      <w:pBdr>
        <w:left w:val="single" w:sz="8" w:space="0" w:color="auto"/>
        <w:bottom w:val="single" w:sz="8" w:space="0" w:color="auto"/>
        <w:right w:val="single" w:sz="8" w:space="0" w:color="auto"/>
      </w:pBdr>
      <w:spacing w:before="100" w:beforeAutospacing="1" w:after="100" w:afterAutospacing="1"/>
      <w:textAlignment w:val="center"/>
    </w:pPr>
    <w:rPr>
      <w:color w:val="002060"/>
    </w:rPr>
  </w:style>
  <w:style w:type="paragraph" w:customStyle="1" w:styleId="xl190">
    <w:name w:val="xl190"/>
    <w:basedOn w:val="a"/>
    <w:uiPriority w:val="99"/>
    <w:rsid w:val="00446A90"/>
    <w:pPr>
      <w:widowControl/>
      <w:pBdr>
        <w:top w:val="single" w:sz="8" w:space="0" w:color="auto"/>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1">
    <w:name w:val="xl191"/>
    <w:basedOn w:val="a"/>
    <w:uiPriority w:val="99"/>
    <w:rsid w:val="00446A90"/>
    <w:pPr>
      <w:widowControl/>
      <w:pBdr>
        <w:top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2">
    <w:name w:val="xl192"/>
    <w:basedOn w:val="a"/>
    <w:uiPriority w:val="99"/>
    <w:rsid w:val="00446A90"/>
    <w:pPr>
      <w:widowControl/>
      <w:pBdr>
        <w:top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3">
    <w:name w:val="xl193"/>
    <w:basedOn w:val="a"/>
    <w:uiPriority w:val="99"/>
    <w:rsid w:val="00446A90"/>
    <w:pPr>
      <w:widowControl/>
      <w:pBdr>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4">
    <w:name w:val="xl194"/>
    <w:basedOn w:val="a"/>
    <w:uiPriority w:val="99"/>
    <w:rsid w:val="00446A90"/>
    <w:pPr>
      <w:widowControl/>
      <w:shd w:val="clear" w:color="000000" w:fill="C2D69A"/>
      <w:spacing w:before="100" w:beforeAutospacing="1" w:after="100" w:afterAutospacing="1"/>
      <w:jc w:val="center"/>
      <w:textAlignment w:val="center"/>
    </w:pPr>
    <w:rPr>
      <w:color w:val="002060"/>
    </w:rPr>
  </w:style>
  <w:style w:type="paragraph" w:customStyle="1" w:styleId="xl195">
    <w:name w:val="xl195"/>
    <w:basedOn w:val="a"/>
    <w:uiPriority w:val="99"/>
    <w:rsid w:val="00446A90"/>
    <w:pPr>
      <w:widowControl/>
      <w:pBdr>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6">
    <w:name w:val="xl196"/>
    <w:basedOn w:val="a"/>
    <w:uiPriority w:val="99"/>
    <w:rsid w:val="00446A90"/>
    <w:pPr>
      <w:widowControl/>
      <w:pBdr>
        <w:left w:val="single" w:sz="8" w:space="0" w:color="auto"/>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7">
    <w:name w:val="xl197"/>
    <w:basedOn w:val="a"/>
    <w:uiPriority w:val="99"/>
    <w:rsid w:val="00446A90"/>
    <w:pPr>
      <w:widowControl/>
      <w:pBdr>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8">
    <w:name w:val="xl198"/>
    <w:basedOn w:val="a"/>
    <w:uiPriority w:val="99"/>
    <w:rsid w:val="00446A90"/>
    <w:pPr>
      <w:widowControl/>
      <w:pBdr>
        <w:bottom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199">
    <w:name w:val="xl199"/>
    <w:basedOn w:val="a"/>
    <w:uiPriority w:val="99"/>
    <w:rsid w:val="00446A90"/>
    <w:pPr>
      <w:widowControl/>
      <w:pBdr>
        <w:top w:val="single" w:sz="8" w:space="0" w:color="auto"/>
        <w:lef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0">
    <w:name w:val="xl200"/>
    <w:basedOn w:val="a"/>
    <w:uiPriority w:val="99"/>
    <w:rsid w:val="00446A90"/>
    <w:pPr>
      <w:widowControl/>
      <w:pBdr>
        <w:top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1">
    <w:name w:val="xl201"/>
    <w:basedOn w:val="a"/>
    <w:uiPriority w:val="99"/>
    <w:rsid w:val="00446A90"/>
    <w:pPr>
      <w:widowControl/>
      <w:pBdr>
        <w:top w:val="single" w:sz="8" w:space="0" w:color="auto"/>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2">
    <w:name w:val="xl202"/>
    <w:basedOn w:val="a"/>
    <w:uiPriority w:val="99"/>
    <w:rsid w:val="00446A90"/>
    <w:pPr>
      <w:widowControl/>
      <w:pBdr>
        <w:lef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3">
    <w:name w:val="xl203"/>
    <w:basedOn w:val="a"/>
    <w:uiPriority w:val="99"/>
    <w:rsid w:val="00446A90"/>
    <w:pPr>
      <w:widowControl/>
      <w:shd w:val="clear" w:color="000000" w:fill="D7E4BC"/>
      <w:spacing w:before="100" w:beforeAutospacing="1" w:after="100" w:afterAutospacing="1"/>
      <w:jc w:val="center"/>
      <w:textAlignment w:val="center"/>
    </w:pPr>
    <w:rPr>
      <w:color w:val="002060"/>
    </w:rPr>
  </w:style>
  <w:style w:type="paragraph" w:customStyle="1" w:styleId="xl204">
    <w:name w:val="xl204"/>
    <w:basedOn w:val="a"/>
    <w:uiPriority w:val="99"/>
    <w:rsid w:val="00446A90"/>
    <w:pPr>
      <w:widowControl/>
      <w:pBdr>
        <w:right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5">
    <w:name w:val="xl205"/>
    <w:basedOn w:val="a"/>
    <w:uiPriority w:val="99"/>
    <w:rsid w:val="00446A90"/>
    <w:pPr>
      <w:widowControl/>
      <w:pBdr>
        <w:left w:val="single" w:sz="8" w:space="0" w:color="auto"/>
        <w:bottom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6">
    <w:name w:val="xl206"/>
    <w:basedOn w:val="a"/>
    <w:uiPriority w:val="99"/>
    <w:rsid w:val="00446A90"/>
    <w:pPr>
      <w:widowControl/>
      <w:pBdr>
        <w:bottom w:val="single" w:sz="8" w:space="0" w:color="auto"/>
      </w:pBdr>
      <w:shd w:val="clear" w:color="000000" w:fill="D7E4BC"/>
      <w:spacing w:before="100" w:beforeAutospacing="1" w:after="100" w:afterAutospacing="1"/>
      <w:jc w:val="center"/>
      <w:textAlignment w:val="center"/>
    </w:pPr>
    <w:rPr>
      <w:color w:val="002060"/>
    </w:rPr>
  </w:style>
  <w:style w:type="paragraph" w:customStyle="1" w:styleId="xl207">
    <w:name w:val="xl207"/>
    <w:basedOn w:val="a"/>
    <w:uiPriority w:val="99"/>
    <w:rsid w:val="00446A90"/>
    <w:pPr>
      <w:widowControl/>
      <w:pBdr>
        <w:top w:val="single" w:sz="8" w:space="0" w:color="auto"/>
      </w:pBdr>
      <w:shd w:val="clear" w:color="000000" w:fill="C2D69A"/>
      <w:spacing w:before="100" w:beforeAutospacing="1" w:after="100" w:afterAutospacing="1"/>
      <w:jc w:val="center"/>
      <w:textAlignment w:val="center"/>
    </w:pPr>
    <w:rPr>
      <w:color w:val="002060"/>
    </w:rPr>
  </w:style>
  <w:style w:type="paragraph" w:customStyle="1" w:styleId="xl208">
    <w:name w:val="xl208"/>
    <w:basedOn w:val="a"/>
    <w:uiPriority w:val="99"/>
    <w:rsid w:val="00446A90"/>
    <w:pPr>
      <w:widowControl/>
      <w:pBdr>
        <w:top w:val="single" w:sz="8" w:space="0" w:color="auto"/>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09">
    <w:name w:val="xl209"/>
    <w:basedOn w:val="a"/>
    <w:uiPriority w:val="99"/>
    <w:rsid w:val="00446A90"/>
    <w:pPr>
      <w:widowControl/>
      <w:pBdr>
        <w:lef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0">
    <w:name w:val="xl210"/>
    <w:basedOn w:val="a"/>
    <w:uiPriority w:val="99"/>
    <w:rsid w:val="00446A90"/>
    <w:pPr>
      <w:widowControl/>
      <w:shd w:val="clear" w:color="000000" w:fill="C2D69A"/>
      <w:spacing w:before="100" w:beforeAutospacing="1" w:after="100" w:afterAutospacing="1"/>
      <w:jc w:val="center"/>
      <w:textAlignment w:val="center"/>
    </w:pPr>
    <w:rPr>
      <w:color w:val="002060"/>
    </w:rPr>
  </w:style>
  <w:style w:type="paragraph" w:customStyle="1" w:styleId="xl211">
    <w:name w:val="xl211"/>
    <w:basedOn w:val="a"/>
    <w:uiPriority w:val="99"/>
    <w:rsid w:val="00446A90"/>
    <w:pPr>
      <w:widowControl/>
      <w:pBdr>
        <w:right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2">
    <w:name w:val="xl212"/>
    <w:basedOn w:val="a"/>
    <w:uiPriority w:val="99"/>
    <w:rsid w:val="00446A90"/>
    <w:pPr>
      <w:widowControl/>
      <w:pBdr>
        <w:left w:val="single" w:sz="8" w:space="0" w:color="auto"/>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3">
    <w:name w:val="xl213"/>
    <w:basedOn w:val="a"/>
    <w:uiPriority w:val="99"/>
    <w:rsid w:val="00446A90"/>
    <w:pPr>
      <w:widowControl/>
      <w:pBdr>
        <w:bottom w:val="single" w:sz="8" w:space="0" w:color="auto"/>
      </w:pBdr>
      <w:shd w:val="clear" w:color="000000" w:fill="C2D69A"/>
      <w:spacing w:before="100" w:beforeAutospacing="1" w:after="100" w:afterAutospacing="1"/>
      <w:jc w:val="center"/>
      <w:textAlignment w:val="center"/>
    </w:pPr>
    <w:rPr>
      <w:color w:val="002060"/>
    </w:rPr>
  </w:style>
  <w:style w:type="paragraph" w:customStyle="1" w:styleId="xl214">
    <w:name w:val="xl214"/>
    <w:basedOn w:val="a"/>
    <w:uiPriority w:val="99"/>
    <w:rsid w:val="00446A90"/>
    <w:pPr>
      <w:widowControl/>
      <w:pBdr>
        <w:top w:val="single" w:sz="8" w:space="0" w:color="auto"/>
        <w:left w:val="single" w:sz="8" w:space="0" w:color="auto"/>
      </w:pBdr>
      <w:shd w:val="clear" w:color="000000" w:fill="FF99CC"/>
      <w:spacing w:before="100" w:beforeAutospacing="1" w:after="100" w:afterAutospacing="1"/>
      <w:textAlignment w:val="center"/>
    </w:pPr>
    <w:rPr>
      <w:color w:val="002060"/>
    </w:rPr>
  </w:style>
  <w:style w:type="paragraph" w:customStyle="1" w:styleId="xl215">
    <w:name w:val="xl215"/>
    <w:basedOn w:val="a"/>
    <w:uiPriority w:val="99"/>
    <w:rsid w:val="00446A90"/>
    <w:pPr>
      <w:widowControl/>
      <w:pBdr>
        <w:top w:val="single" w:sz="8" w:space="0" w:color="auto"/>
      </w:pBdr>
      <w:shd w:val="clear" w:color="000000" w:fill="FF99CC"/>
      <w:spacing w:before="100" w:beforeAutospacing="1" w:after="100" w:afterAutospacing="1"/>
      <w:textAlignment w:val="center"/>
    </w:pPr>
    <w:rPr>
      <w:color w:val="002060"/>
    </w:rPr>
  </w:style>
  <w:style w:type="paragraph" w:customStyle="1" w:styleId="xl216">
    <w:name w:val="xl216"/>
    <w:basedOn w:val="a"/>
    <w:uiPriority w:val="99"/>
    <w:rsid w:val="00446A90"/>
    <w:pPr>
      <w:widowControl/>
      <w:pBdr>
        <w:top w:val="single" w:sz="8" w:space="0" w:color="auto"/>
        <w:right w:val="single" w:sz="8" w:space="0" w:color="auto"/>
      </w:pBdr>
      <w:shd w:val="clear" w:color="000000" w:fill="FF99CC"/>
      <w:spacing w:before="100" w:beforeAutospacing="1" w:after="100" w:afterAutospacing="1"/>
      <w:textAlignment w:val="center"/>
    </w:pPr>
    <w:rPr>
      <w:color w:val="002060"/>
    </w:rPr>
  </w:style>
  <w:style w:type="paragraph" w:customStyle="1" w:styleId="xl217">
    <w:name w:val="xl217"/>
    <w:basedOn w:val="a"/>
    <w:uiPriority w:val="99"/>
    <w:rsid w:val="00446A90"/>
    <w:pPr>
      <w:widowControl/>
      <w:pBdr>
        <w:left w:val="single" w:sz="8" w:space="0" w:color="auto"/>
      </w:pBdr>
      <w:shd w:val="clear" w:color="000000" w:fill="FF99CC"/>
      <w:spacing w:before="100" w:beforeAutospacing="1" w:after="100" w:afterAutospacing="1"/>
      <w:textAlignment w:val="center"/>
    </w:pPr>
    <w:rPr>
      <w:color w:val="002060"/>
    </w:rPr>
  </w:style>
  <w:style w:type="paragraph" w:customStyle="1" w:styleId="xl218">
    <w:name w:val="xl218"/>
    <w:basedOn w:val="a"/>
    <w:uiPriority w:val="99"/>
    <w:rsid w:val="00446A90"/>
    <w:pPr>
      <w:widowControl/>
      <w:shd w:val="clear" w:color="000000" w:fill="FF99CC"/>
      <w:spacing w:before="100" w:beforeAutospacing="1" w:after="100" w:afterAutospacing="1"/>
      <w:textAlignment w:val="center"/>
    </w:pPr>
    <w:rPr>
      <w:color w:val="002060"/>
    </w:rPr>
  </w:style>
  <w:style w:type="paragraph" w:customStyle="1" w:styleId="xl219">
    <w:name w:val="xl219"/>
    <w:basedOn w:val="a"/>
    <w:uiPriority w:val="99"/>
    <w:rsid w:val="00446A90"/>
    <w:pPr>
      <w:widowControl/>
      <w:pBdr>
        <w:right w:val="single" w:sz="8" w:space="0" w:color="auto"/>
      </w:pBdr>
      <w:shd w:val="clear" w:color="000000" w:fill="FF99CC"/>
      <w:spacing w:before="100" w:beforeAutospacing="1" w:after="100" w:afterAutospacing="1"/>
      <w:textAlignment w:val="center"/>
    </w:pPr>
    <w:rPr>
      <w:color w:val="002060"/>
    </w:rPr>
  </w:style>
  <w:style w:type="paragraph" w:customStyle="1" w:styleId="xl220">
    <w:name w:val="xl220"/>
    <w:basedOn w:val="a"/>
    <w:uiPriority w:val="99"/>
    <w:rsid w:val="00446A90"/>
    <w:pPr>
      <w:widowControl/>
      <w:pBdr>
        <w:left w:val="single" w:sz="8" w:space="0" w:color="auto"/>
        <w:bottom w:val="single" w:sz="8" w:space="0" w:color="auto"/>
      </w:pBdr>
      <w:shd w:val="clear" w:color="000000" w:fill="FF99CC"/>
      <w:spacing w:before="100" w:beforeAutospacing="1" w:after="100" w:afterAutospacing="1"/>
      <w:textAlignment w:val="center"/>
    </w:pPr>
    <w:rPr>
      <w:color w:val="002060"/>
    </w:rPr>
  </w:style>
  <w:style w:type="paragraph" w:customStyle="1" w:styleId="xl221">
    <w:name w:val="xl221"/>
    <w:basedOn w:val="a"/>
    <w:uiPriority w:val="99"/>
    <w:rsid w:val="00446A90"/>
    <w:pPr>
      <w:widowControl/>
      <w:pBdr>
        <w:bottom w:val="single" w:sz="8" w:space="0" w:color="auto"/>
      </w:pBdr>
      <w:shd w:val="clear" w:color="000000" w:fill="FF99CC"/>
      <w:spacing w:before="100" w:beforeAutospacing="1" w:after="100" w:afterAutospacing="1"/>
      <w:textAlignment w:val="center"/>
    </w:pPr>
    <w:rPr>
      <w:color w:val="002060"/>
    </w:rPr>
  </w:style>
  <w:style w:type="paragraph" w:customStyle="1" w:styleId="xl222">
    <w:name w:val="xl222"/>
    <w:basedOn w:val="a"/>
    <w:uiPriority w:val="99"/>
    <w:rsid w:val="00446A90"/>
    <w:pPr>
      <w:widowControl/>
      <w:pBdr>
        <w:bottom w:val="single" w:sz="8" w:space="0" w:color="auto"/>
        <w:right w:val="single" w:sz="8" w:space="0" w:color="auto"/>
      </w:pBdr>
      <w:shd w:val="clear" w:color="000000" w:fill="FF99CC"/>
      <w:spacing w:before="100" w:beforeAutospacing="1" w:after="100" w:afterAutospacing="1"/>
      <w:textAlignment w:val="center"/>
    </w:pPr>
    <w:rPr>
      <w:color w:val="002060"/>
    </w:rPr>
  </w:style>
  <w:style w:type="paragraph" w:customStyle="1" w:styleId="xl223">
    <w:name w:val="xl223"/>
    <w:basedOn w:val="a"/>
    <w:uiPriority w:val="99"/>
    <w:rsid w:val="00446A90"/>
    <w:pPr>
      <w:widowControl/>
      <w:pBdr>
        <w:top w:val="single" w:sz="8" w:space="0" w:color="auto"/>
        <w:lef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4">
    <w:name w:val="xl224"/>
    <w:basedOn w:val="a"/>
    <w:uiPriority w:val="99"/>
    <w:rsid w:val="00446A90"/>
    <w:pPr>
      <w:widowControl/>
      <w:pBdr>
        <w:top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5">
    <w:name w:val="xl225"/>
    <w:basedOn w:val="a"/>
    <w:uiPriority w:val="99"/>
    <w:rsid w:val="00446A90"/>
    <w:pPr>
      <w:widowControl/>
      <w:pBdr>
        <w:top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6">
    <w:name w:val="xl226"/>
    <w:basedOn w:val="a"/>
    <w:uiPriority w:val="99"/>
    <w:rsid w:val="00446A90"/>
    <w:pPr>
      <w:widowControl/>
      <w:pBdr>
        <w:lef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7">
    <w:name w:val="xl227"/>
    <w:basedOn w:val="a"/>
    <w:uiPriority w:val="99"/>
    <w:rsid w:val="00446A90"/>
    <w:pPr>
      <w:widowControl/>
      <w:shd w:val="clear" w:color="000000" w:fill="99FF66"/>
      <w:spacing w:before="100" w:beforeAutospacing="1" w:after="100" w:afterAutospacing="1"/>
      <w:jc w:val="center"/>
      <w:textAlignment w:val="center"/>
    </w:pPr>
    <w:rPr>
      <w:color w:val="002060"/>
    </w:rPr>
  </w:style>
  <w:style w:type="paragraph" w:customStyle="1" w:styleId="xl228">
    <w:name w:val="xl228"/>
    <w:basedOn w:val="a"/>
    <w:uiPriority w:val="99"/>
    <w:rsid w:val="00446A90"/>
    <w:pPr>
      <w:widowControl/>
      <w:pBdr>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xl229">
    <w:name w:val="xl229"/>
    <w:basedOn w:val="a"/>
    <w:uiPriority w:val="99"/>
    <w:rsid w:val="00446A90"/>
    <w:pPr>
      <w:widowControl/>
      <w:pBdr>
        <w:left w:val="single" w:sz="8" w:space="0" w:color="auto"/>
        <w:bottom w:val="single" w:sz="8" w:space="0" w:color="auto"/>
      </w:pBdr>
      <w:shd w:val="clear" w:color="000000" w:fill="99FF66"/>
      <w:spacing w:before="100" w:beforeAutospacing="1" w:after="100" w:afterAutospacing="1"/>
      <w:jc w:val="center"/>
      <w:textAlignment w:val="center"/>
    </w:pPr>
    <w:rPr>
      <w:color w:val="002060"/>
    </w:rPr>
  </w:style>
  <w:style w:type="paragraph" w:customStyle="1" w:styleId="xl230">
    <w:name w:val="xl230"/>
    <w:basedOn w:val="a"/>
    <w:uiPriority w:val="99"/>
    <w:rsid w:val="00446A90"/>
    <w:pPr>
      <w:widowControl/>
      <w:pBdr>
        <w:bottom w:val="single" w:sz="8" w:space="0" w:color="auto"/>
      </w:pBdr>
      <w:shd w:val="clear" w:color="000000" w:fill="99FF66"/>
      <w:spacing w:before="100" w:beforeAutospacing="1" w:after="100" w:afterAutospacing="1"/>
      <w:jc w:val="center"/>
      <w:textAlignment w:val="center"/>
    </w:pPr>
    <w:rPr>
      <w:color w:val="002060"/>
    </w:rPr>
  </w:style>
  <w:style w:type="paragraph" w:customStyle="1" w:styleId="xl231">
    <w:name w:val="xl231"/>
    <w:basedOn w:val="a"/>
    <w:uiPriority w:val="99"/>
    <w:rsid w:val="00446A90"/>
    <w:pPr>
      <w:widowControl/>
      <w:pBdr>
        <w:bottom w:val="single" w:sz="8" w:space="0" w:color="auto"/>
        <w:right w:val="single" w:sz="8" w:space="0" w:color="auto"/>
      </w:pBdr>
      <w:shd w:val="clear" w:color="000000" w:fill="99FF66"/>
      <w:spacing w:before="100" w:beforeAutospacing="1" w:after="100" w:afterAutospacing="1"/>
      <w:jc w:val="center"/>
      <w:textAlignment w:val="center"/>
    </w:pPr>
    <w:rPr>
      <w:color w:val="002060"/>
    </w:rPr>
  </w:style>
  <w:style w:type="paragraph" w:customStyle="1" w:styleId="29">
    <w:name w:val="Абзац списка2"/>
    <w:basedOn w:val="a"/>
    <w:link w:val="ListParagraphChar"/>
    <w:uiPriority w:val="99"/>
    <w:rsid w:val="00446A90"/>
    <w:pPr>
      <w:widowControl/>
      <w:spacing w:after="200" w:line="276" w:lineRule="auto"/>
      <w:ind w:left="720"/>
      <w:contextualSpacing/>
    </w:pPr>
    <w:rPr>
      <w:rFonts w:ascii="Calibri" w:hAnsi="Calibri"/>
      <w:sz w:val="22"/>
      <w:lang w:eastAsia="en-US"/>
    </w:rPr>
  </w:style>
  <w:style w:type="character" w:customStyle="1" w:styleId="ListParagraphChar">
    <w:name w:val="List Paragraph Char"/>
    <w:link w:val="29"/>
    <w:uiPriority w:val="99"/>
    <w:locked/>
    <w:rsid w:val="00446A90"/>
    <w:rPr>
      <w:rFonts w:ascii="Calibri" w:hAnsi="Calibri"/>
      <w:sz w:val="22"/>
      <w:lang w:eastAsia="en-US"/>
    </w:rPr>
  </w:style>
  <w:style w:type="paragraph" w:customStyle="1" w:styleId="afffe">
    <w:name w:val="Информация об изменениях документа"/>
    <w:basedOn w:val="aff8"/>
    <w:next w:val="a"/>
    <w:uiPriority w:val="99"/>
    <w:rsid w:val="00446A90"/>
    <w:pPr>
      <w:widowControl/>
      <w:ind w:left="0"/>
    </w:pPr>
    <w:rPr>
      <w:color w:val="353842"/>
      <w:sz w:val="24"/>
      <w:szCs w:val="24"/>
      <w:shd w:val="clear" w:color="auto" w:fill="F0F0F0"/>
    </w:rPr>
  </w:style>
  <w:style w:type="paragraph" w:customStyle="1" w:styleId="211">
    <w:name w:val="Абзац списка21"/>
    <w:basedOn w:val="a"/>
    <w:uiPriority w:val="99"/>
    <w:rsid w:val="00446A90"/>
    <w:pPr>
      <w:widowControl/>
      <w:ind w:left="720"/>
      <w:contextualSpacing/>
    </w:pPr>
  </w:style>
  <w:style w:type="character" w:customStyle="1" w:styleId="1d">
    <w:name w:val="Основной текст Знак1"/>
    <w:basedOn w:val="a0"/>
    <w:uiPriority w:val="99"/>
    <w:rsid w:val="00446A90"/>
    <w:rPr>
      <w:rFonts w:cs="Times New Roman"/>
    </w:rPr>
  </w:style>
  <w:style w:type="paragraph" w:customStyle="1" w:styleId="table">
    <w:name w:val="table"/>
    <w:basedOn w:val="a"/>
    <w:uiPriority w:val="99"/>
    <w:rsid w:val="00446A90"/>
    <w:pPr>
      <w:widowControl/>
      <w:spacing w:before="100" w:beforeAutospacing="1" w:after="100" w:afterAutospacing="1"/>
    </w:pPr>
    <w:rPr>
      <w:sz w:val="24"/>
      <w:szCs w:val="24"/>
    </w:rPr>
  </w:style>
  <w:style w:type="paragraph" w:styleId="affff">
    <w:name w:val="footnote text"/>
    <w:basedOn w:val="a"/>
    <w:link w:val="affff0"/>
    <w:uiPriority w:val="99"/>
    <w:rsid w:val="00446A90"/>
  </w:style>
  <w:style w:type="character" w:customStyle="1" w:styleId="affff0">
    <w:name w:val="Текст сноски Знак"/>
    <w:basedOn w:val="a0"/>
    <w:link w:val="affff"/>
    <w:uiPriority w:val="99"/>
    <w:rsid w:val="00446A90"/>
  </w:style>
  <w:style w:type="character" w:styleId="affff1">
    <w:name w:val="footnote reference"/>
    <w:basedOn w:val="a0"/>
    <w:uiPriority w:val="99"/>
    <w:rsid w:val="00446A90"/>
    <w:rPr>
      <w:rFonts w:cs="Times New Roman"/>
      <w:vertAlign w:val="superscript"/>
    </w:rPr>
  </w:style>
  <w:style w:type="character" w:customStyle="1" w:styleId="6">
    <w:name w:val="Знак Знак6"/>
    <w:uiPriority w:val="99"/>
    <w:rsid w:val="00446A90"/>
    <w:rPr>
      <w:sz w:val="24"/>
      <w:lang w:val="ru-RU" w:eastAsia="ru-RU"/>
    </w:rPr>
  </w:style>
  <w:style w:type="paragraph" w:styleId="affff2">
    <w:name w:val="annotation text"/>
    <w:basedOn w:val="a"/>
    <w:link w:val="affff3"/>
    <w:uiPriority w:val="99"/>
    <w:rsid w:val="00446A90"/>
    <w:pPr>
      <w:widowControl/>
    </w:pPr>
  </w:style>
  <w:style w:type="character" w:customStyle="1" w:styleId="affff3">
    <w:name w:val="Текст примечания Знак"/>
    <w:basedOn w:val="a0"/>
    <w:link w:val="affff2"/>
    <w:uiPriority w:val="99"/>
    <w:rsid w:val="00446A90"/>
  </w:style>
  <w:style w:type="paragraph" w:customStyle="1" w:styleId="11Char">
    <w:name w:val="Знак1 Знак Знак Знак Знак Знак Знак Знак Знак1 Char"/>
    <w:basedOn w:val="a"/>
    <w:uiPriority w:val="99"/>
    <w:rsid w:val="00446A90"/>
    <w:pPr>
      <w:widowControl/>
      <w:spacing w:after="160" w:line="240" w:lineRule="exact"/>
    </w:pPr>
    <w:rPr>
      <w:rFonts w:ascii="Verdana" w:hAnsi="Verdana"/>
      <w:lang w:val="en-US" w:eastAsia="en-US"/>
    </w:rPr>
  </w:style>
  <w:style w:type="character" w:customStyle="1" w:styleId="apple-style-span">
    <w:name w:val="apple-style-span"/>
    <w:uiPriority w:val="99"/>
    <w:rsid w:val="00446A90"/>
  </w:style>
  <w:style w:type="paragraph" w:customStyle="1" w:styleId="MainTXT">
    <w:name w:val="MainTXT"/>
    <w:basedOn w:val="a"/>
    <w:uiPriority w:val="99"/>
    <w:rsid w:val="00446A90"/>
    <w:pPr>
      <w:widowControl/>
      <w:suppressAutoHyphens/>
      <w:spacing w:line="360" w:lineRule="auto"/>
      <w:ind w:left="142" w:firstLine="709"/>
      <w:jc w:val="both"/>
    </w:pPr>
    <w:rPr>
      <w:rFonts w:ascii="Arial" w:hAnsi="Arial"/>
      <w:sz w:val="24"/>
      <w:lang w:eastAsia="ar-SA"/>
    </w:rPr>
  </w:style>
  <w:style w:type="paragraph" w:styleId="affff4">
    <w:name w:val="annotation subject"/>
    <w:basedOn w:val="affff2"/>
    <w:next w:val="affff2"/>
    <w:link w:val="affff5"/>
    <w:uiPriority w:val="99"/>
    <w:rsid w:val="00446A90"/>
    <w:rPr>
      <w:b/>
      <w:bCs/>
    </w:rPr>
  </w:style>
  <w:style w:type="character" w:customStyle="1" w:styleId="affff5">
    <w:name w:val="Тема примечания Знак"/>
    <w:basedOn w:val="affff3"/>
    <w:link w:val="affff4"/>
    <w:uiPriority w:val="99"/>
    <w:rsid w:val="00446A90"/>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46A90"/>
    <w:pPr>
      <w:widowControl/>
      <w:spacing w:before="100" w:beforeAutospacing="1" w:after="100" w:afterAutospacing="1"/>
    </w:pPr>
    <w:rPr>
      <w:rFonts w:ascii="Tahoma" w:hAnsi="Tahoma"/>
      <w:lang w:val="en-US" w:eastAsia="en-US"/>
    </w:rPr>
  </w:style>
  <w:style w:type="paragraph" w:customStyle="1" w:styleId="affff6">
    <w:name w:val="Содержимое таблицы"/>
    <w:basedOn w:val="a"/>
    <w:uiPriority w:val="99"/>
    <w:rsid w:val="00446A90"/>
    <w:pPr>
      <w:widowControl/>
      <w:suppressLineNumbers/>
      <w:suppressAutoHyphens/>
    </w:pPr>
    <w:rPr>
      <w:sz w:val="24"/>
      <w:szCs w:val="24"/>
      <w:lang w:eastAsia="ar-SA"/>
    </w:rPr>
  </w:style>
  <w:style w:type="character" w:customStyle="1" w:styleId="NoSpacingChar">
    <w:name w:val="No Spacing Char"/>
    <w:link w:val="19"/>
    <w:uiPriority w:val="99"/>
    <w:locked/>
    <w:rsid w:val="00446A90"/>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39214644">
      <w:bodyDiv w:val="1"/>
      <w:marLeft w:val="0"/>
      <w:marRight w:val="0"/>
      <w:marTop w:val="0"/>
      <w:marBottom w:val="0"/>
      <w:divBdr>
        <w:top w:val="none" w:sz="0" w:space="0" w:color="auto"/>
        <w:left w:val="none" w:sz="0" w:space="0" w:color="auto"/>
        <w:bottom w:val="none" w:sz="0" w:space="0" w:color="auto"/>
        <w:right w:val="none" w:sz="0" w:space="0" w:color="auto"/>
      </w:divBdr>
    </w:div>
    <w:div w:id="68306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50</Pages>
  <Words>9914</Words>
  <Characters>71767</Characters>
  <Application>Microsoft Office Word</Application>
  <DocSecurity>0</DocSecurity>
  <Lines>598</Lines>
  <Paragraphs>163</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admin</Company>
  <LinksUpToDate>false</LinksUpToDate>
  <CharactersWithSpaces>81518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arm13</dc:creator>
  <cp:lastModifiedBy>ADM33</cp:lastModifiedBy>
  <cp:revision>58</cp:revision>
  <cp:lastPrinted>2026-02-11T07:38:00Z</cp:lastPrinted>
  <dcterms:created xsi:type="dcterms:W3CDTF">2026-01-29T12:28:00Z</dcterms:created>
  <dcterms:modified xsi:type="dcterms:W3CDTF">2026-03-17T11:33:00Z</dcterms:modified>
</cp:coreProperties>
</file>