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75"/>
        <w:tblW w:w="9995" w:type="dxa"/>
        <w:tblLayout w:type="fixed"/>
        <w:tblCellMar>
          <w:left w:w="0" w:type="dxa"/>
          <w:right w:w="0" w:type="dxa"/>
        </w:tblCellMar>
        <w:tblLook w:val="01E0"/>
      </w:tblPr>
      <w:tblGrid>
        <w:gridCol w:w="9995"/>
      </w:tblGrid>
      <w:tr w:rsidR="00697872" w:rsidRPr="007D0F9E" w:rsidTr="00BB5527">
        <w:tc>
          <w:tcPr>
            <w:tcW w:w="9995" w:type="dxa"/>
          </w:tcPr>
          <w:p w:rsidR="00697872" w:rsidRPr="00697872" w:rsidRDefault="00697872" w:rsidP="00BB5527">
            <w:pPr>
              <w:widowControl/>
              <w:jc w:val="center"/>
              <w:rPr>
                <w:b/>
                <w:sz w:val="24"/>
                <w:szCs w:val="24"/>
              </w:rPr>
            </w:pPr>
          </w:p>
        </w:tc>
      </w:tr>
      <w:tr w:rsidR="00BB5527" w:rsidRPr="00AA6149" w:rsidTr="00BB5527">
        <w:tc>
          <w:tcPr>
            <w:tcW w:w="9995" w:type="dxa"/>
          </w:tcPr>
          <w:p w:rsidR="00BB5527" w:rsidRPr="00AA6149" w:rsidRDefault="00BB5527" w:rsidP="00BB5527">
            <w:pPr>
              <w:widowControl/>
              <w:jc w:val="center"/>
              <w:rPr>
                <w:b/>
                <w:sz w:val="36"/>
                <w:szCs w:val="36"/>
              </w:rPr>
            </w:pPr>
            <w:r w:rsidRPr="00AA6149">
              <w:rPr>
                <w:b/>
                <w:sz w:val="36"/>
                <w:szCs w:val="36"/>
              </w:rPr>
              <w:t xml:space="preserve">СОБРАНИЕ ПРЕДСТАВИТЕЛЕЙ </w:t>
            </w:r>
          </w:p>
          <w:p w:rsidR="00BB5527" w:rsidRPr="00AA6149" w:rsidRDefault="00BB5527" w:rsidP="00BB5527">
            <w:pPr>
              <w:widowControl/>
              <w:jc w:val="center"/>
              <w:rPr>
                <w:b/>
                <w:sz w:val="36"/>
                <w:szCs w:val="36"/>
              </w:rPr>
            </w:pPr>
            <w:r w:rsidRPr="00AA6149">
              <w:rPr>
                <w:b/>
                <w:sz w:val="36"/>
                <w:szCs w:val="36"/>
              </w:rPr>
              <w:t>КОЛЫШЛЕЙСКОГО РАЙОНА ПЕНЗЕНСКОЙ ОБЛАСТИ</w:t>
            </w:r>
          </w:p>
          <w:p w:rsidR="00BB5527" w:rsidRPr="00AA6149" w:rsidRDefault="00BF6431" w:rsidP="00BB5527">
            <w:pPr>
              <w:widowControl/>
              <w:jc w:val="center"/>
              <w:rPr>
                <w:b/>
                <w:sz w:val="26"/>
                <w:szCs w:val="26"/>
              </w:rPr>
            </w:pPr>
            <w:r w:rsidRPr="00AA6149">
              <w:rPr>
                <w:b/>
                <w:sz w:val="36"/>
                <w:szCs w:val="36"/>
              </w:rPr>
              <w:t>ПЯТОГО</w:t>
            </w:r>
            <w:r w:rsidR="00BB5527" w:rsidRPr="00AA6149">
              <w:rPr>
                <w:b/>
                <w:sz w:val="36"/>
                <w:szCs w:val="36"/>
              </w:rPr>
              <w:t xml:space="preserve"> СОЗЫВА</w:t>
            </w:r>
          </w:p>
        </w:tc>
      </w:tr>
      <w:tr w:rsidR="00BB5527" w:rsidRPr="00AA6149" w:rsidTr="00BB5527">
        <w:trPr>
          <w:trHeight w:hRule="exact" w:val="397"/>
        </w:trPr>
        <w:tc>
          <w:tcPr>
            <w:tcW w:w="9995" w:type="dxa"/>
          </w:tcPr>
          <w:p w:rsidR="00BB5527" w:rsidRPr="00AA6149" w:rsidRDefault="00BB5527" w:rsidP="00BB5527">
            <w:pPr>
              <w:widowControl/>
              <w:jc w:val="both"/>
              <w:rPr>
                <w:sz w:val="26"/>
                <w:szCs w:val="26"/>
              </w:rPr>
            </w:pPr>
          </w:p>
        </w:tc>
      </w:tr>
      <w:tr w:rsidR="00BB5527" w:rsidRPr="00AA6149" w:rsidTr="00BB5527">
        <w:tc>
          <w:tcPr>
            <w:tcW w:w="9995" w:type="dxa"/>
          </w:tcPr>
          <w:p w:rsidR="00BB5527" w:rsidRPr="00AA6149" w:rsidRDefault="00BB5527" w:rsidP="00BB5527">
            <w:pPr>
              <w:pStyle w:val="3"/>
              <w:rPr>
                <w:sz w:val="28"/>
                <w:szCs w:val="28"/>
              </w:rPr>
            </w:pPr>
            <w:proofErr w:type="gramStart"/>
            <w:r w:rsidRPr="00AA6149">
              <w:rPr>
                <w:sz w:val="28"/>
                <w:szCs w:val="28"/>
              </w:rPr>
              <w:t>Р</w:t>
            </w:r>
            <w:proofErr w:type="gramEnd"/>
            <w:r w:rsidRPr="00AA6149">
              <w:rPr>
                <w:sz w:val="28"/>
                <w:szCs w:val="28"/>
              </w:rPr>
              <w:t xml:space="preserve"> Е Ш Е Н И Е</w:t>
            </w:r>
          </w:p>
        </w:tc>
      </w:tr>
    </w:tbl>
    <w:tbl>
      <w:tblPr>
        <w:tblpPr w:leftFromText="180" w:rightFromText="180" w:vertAnchor="page" w:horzAnchor="margin" w:tblpXSpec="center" w:tblpY="4771"/>
        <w:tblOverlap w:val="never"/>
        <w:tblW w:w="0" w:type="auto"/>
        <w:tblLayout w:type="fixed"/>
        <w:tblCellMar>
          <w:left w:w="0" w:type="dxa"/>
          <w:right w:w="0" w:type="dxa"/>
        </w:tblCellMar>
        <w:tblLook w:val="0000"/>
      </w:tblPr>
      <w:tblGrid>
        <w:gridCol w:w="284"/>
        <w:gridCol w:w="2835"/>
        <w:gridCol w:w="397"/>
        <w:gridCol w:w="1134"/>
      </w:tblGrid>
      <w:tr w:rsidR="00697872" w:rsidRPr="00AA6149" w:rsidTr="00697872">
        <w:tc>
          <w:tcPr>
            <w:tcW w:w="284" w:type="dxa"/>
            <w:vAlign w:val="bottom"/>
          </w:tcPr>
          <w:p w:rsidR="00697872" w:rsidRPr="00AA6149" w:rsidRDefault="00697872" w:rsidP="00697872">
            <w:pPr>
              <w:widowControl/>
              <w:rPr>
                <w:sz w:val="26"/>
                <w:szCs w:val="26"/>
              </w:rPr>
            </w:pPr>
            <w:r w:rsidRPr="00AA6149">
              <w:rPr>
                <w:sz w:val="26"/>
                <w:szCs w:val="26"/>
              </w:rPr>
              <w:t>от</w:t>
            </w:r>
          </w:p>
        </w:tc>
        <w:tc>
          <w:tcPr>
            <w:tcW w:w="2835" w:type="dxa"/>
            <w:tcBorders>
              <w:bottom w:val="single" w:sz="6" w:space="0" w:color="auto"/>
            </w:tcBorders>
          </w:tcPr>
          <w:p w:rsidR="00697872" w:rsidRPr="00AA6149" w:rsidRDefault="004735C8" w:rsidP="002338B7">
            <w:pPr>
              <w:widowControl/>
              <w:jc w:val="center"/>
              <w:rPr>
                <w:sz w:val="26"/>
                <w:szCs w:val="26"/>
              </w:rPr>
            </w:pPr>
            <w:r>
              <w:rPr>
                <w:sz w:val="26"/>
                <w:szCs w:val="26"/>
              </w:rPr>
              <w:t xml:space="preserve">29 января </w:t>
            </w:r>
            <w:r w:rsidR="00526D7E" w:rsidRPr="00AA6149">
              <w:rPr>
                <w:sz w:val="26"/>
                <w:szCs w:val="26"/>
              </w:rPr>
              <w:t>202</w:t>
            </w:r>
            <w:r w:rsidR="002338B7" w:rsidRPr="00AA6149">
              <w:rPr>
                <w:sz w:val="26"/>
                <w:szCs w:val="26"/>
              </w:rPr>
              <w:t>6</w:t>
            </w:r>
            <w:r w:rsidR="00526D7E" w:rsidRPr="00AA6149">
              <w:rPr>
                <w:sz w:val="26"/>
                <w:szCs w:val="26"/>
              </w:rPr>
              <w:t xml:space="preserve"> года</w:t>
            </w:r>
          </w:p>
        </w:tc>
        <w:tc>
          <w:tcPr>
            <w:tcW w:w="397" w:type="dxa"/>
          </w:tcPr>
          <w:p w:rsidR="00697872" w:rsidRPr="00AA6149" w:rsidRDefault="00697872" w:rsidP="00697872">
            <w:pPr>
              <w:widowControl/>
              <w:jc w:val="center"/>
              <w:rPr>
                <w:sz w:val="26"/>
                <w:szCs w:val="26"/>
              </w:rPr>
            </w:pPr>
            <w:r w:rsidRPr="00AA6149">
              <w:rPr>
                <w:sz w:val="26"/>
                <w:szCs w:val="26"/>
              </w:rPr>
              <w:t>№</w:t>
            </w:r>
          </w:p>
        </w:tc>
        <w:tc>
          <w:tcPr>
            <w:tcW w:w="1134" w:type="dxa"/>
            <w:tcBorders>
              <w:bottom w:val="single" w:sz="6" w:space="0" w:color="auto"/>
            </w:tcBorders>
          </w:tcPr>
          <w:p w:rsidR="00697872" w:rsidRPr="00AA6149" w:rsidRDefault="00A860E8" w:rsidP="002338B7">
            <w:pPr>
              <w:widowControl/>
              <w:jc w:val="center"/>
              <w:rPr>
                <w:sz w:val="26"/>
                <w:szCs w:val="26"/>
              </w:rPr>
            </w:pPr>
            <w:r>
              <w:rPr>
                <w:sz w:val="26"/>
                <w:szCs w:val="26"/>
              </w:rPr>
              <w:t>414</w:t>
            </w:r>
            <w:r w:rsidR="00C93A2B" w:rsidRPr="00AA6149">
              <w:rPr>
                <w:sz w:val="26"/>
                <w:szCs w:val="26"/>
              </w:rPr>
              <w:t>-</w:t>
            </w:r>
            <w:r w:rsidR="002338B7" w:rsidRPr="00AA6149">
              <w:rPr>
                <w:sz w:val="26"/>
                <w:szCs w:val="26"/>
              </w:rPr>
              <w:t>60</w:t>
            </w:r>
            <w:r w:rsidR="00C93A2B" w:rsidRPr="00AA6149">
              <w:rPr>
                <w:sz w:val="26"/>
                <w:szCs w:val="26"/>
              </w:rPr>
              <w:t>/5</w:t>
            </w:r>
          </w:p>
        </w:tc>
      </w:tr>
      <w:tr w:rsidR="00697872" w:rsidRPr="00AA6149" w:rsidTr="00697872">
        <w:tc>
          <w:tcPr>
            <w:tcW w:w="4650" w:type="dxa"/>
            <w:gridSpan w:val="4"/>
          </w:tcPr>
          <w:p w:rsidR="00697872" w:rsidRPr="00AA6149" w:rsidRDefault="00697872" w:rsidP="00697872">
            <w:pPr>
              <w:widowControl/>
              <w:spacing w:before="120"/>
              <w:jc w:val="center"/>
              <w:rPr>
                <w:sz w:val="26"/>
                <w:szCs w:val="26"/>
              </w:rPr>
            </w:pPr>
            <w:proofErr w:type="spellStart"/>
            <w:r w:rsidRPr="00AA6149">
              <w:rPr>
                <w:sz w:val="26"/>
                <w:szCs w:val="26"/>
              </w:rPr>
              <w:t>р.п</w:t>
            </w:r>
            <w:proofErr w:type="gramStart"/>
            <w:r w:rsidRPr="00AA6149">
              <w:rPr>
                <w:sz w:val="26"/>
                <w:szCs w:val="26"/>
              </w:rPr>
              <w:t>.К</w:t>
            </w:r>
            <w:proofErr w:type="gramEnd"/>
            <w:r w:rsidRPr="00AA6149">
              <w:rPr>
                <w:sz w:val="26"/>
                <w:szCs w:val="26"/>
              </w:rPr>
              <w:t>олышлей</w:t>
            </w:r>
            <w:proofErr w:type="spellEnd"/>
          </w:p>
        </w:tc>
      </w:tr>
    </w:tbl>
    <w:p w:rsidR="007D0F9E" w:rsidRPr="00AA6149" w:rsidRDefault="00252A66" w:rsidP="00B26A2D">
      <w:pPr>
        <w:jc w:val="right"/>
        <w:rPr>
          <w:bCs/>
          <w:sz w:val="26"/>
          <w:szCs w:val="26"/>
        </w:rPr>
      </w:pPr>
      <w:r w:rsidRPr="00AA6149">
        <w:rPr>
          <w:noProof/>
          <w:sz w:val="26"/>
          <w:szCs w:val="26"/>
        </w:rPr>
        <w:drawing>
          <wp:anchor distT="0" distB="0" distL="114300" distR="114300" simplePos="0" relativeHeight="251657728" behindDoc="0" locked="0" layoutInCell="1" allowOverlap="1">
            <wp:simplePos x="0" y="0"/>
            <wp:positionH relativeFrom="column">
              <wp:posOffset>2686050</wp:posOffset>
            </wp:positionH>
            <wp:positionV relativeFrom="paragraph">
              <wp:posOffset>0</wp:posOffset>
            </wp:positionV>
            <wp:extent cx="733425" cy="90487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цвет)"/>
                    <pic:cNvPicPr>
                      <a:picLocks noChangeAspect="1" noChangeArrowheads="1"/>
                    </pic:cNvPicPr>
                  </pic:nvPicPr>
                  <pic:blipFill>
                    <a:blip r:embed="rId8" cstate="print"/>
                    <a:srcRect/>
                    <a:stretch>
                      <a:fillRect/>
                    </a:stretch>
                  </pic:blipFill>
                  <pic:spPr bwMode="auto">
                    <a:xfrm>
                      <a:off x="0" y="0"/>
                      <a:ext cx="733425" cy="904875"/>
                    </a:xfrm>
                    <a:prstGeom prst="rect">
                      <a:avLst/>
                    </a:prstGeom>
                    <a:noFill/>
                    <a:ln w="9525">
                      <a:noFill/>
                      <a:miter lim="800000"/>
                      <a:headEnd/>
                      <a:tailEnd/>
                    </a:ln>
                  </pic:spPr>
                </pic:pic>
              </a:graphicData>
            </a:graphic>
          </wp:anchor>
        </w:drawing>
      </w:r>
      <w:r w:rsidR="00E777B3" w:rsidRPr="00AA6149">
        <w:rPr>
          <w:sz w:val="26"/>
          <w:szCs w:val="26"/>
        </w:rPr>
        <w:br w:type="textWrapping" w:clear="all"/>
      </w:r>
    </w:p>
    <w:p w:rsidR="00822131" w:rsidRDefault="008066DF" w:rsidP="008066DF">
      <w:pPr>
        <w:jc w:val="center"/>
        <w:rPr>
          <w:b/>
          <w:sz w:val="26"/>
          <w:szCs w:val="26"/>
          <w:lang w:eastAsia="en-US"/>
        </w:rPr>
      </w:pPr>
      <w:r w:rsidRPr="00B8393E">
        <w:rPr>
          <w:b/>
          <w:sz w:val="26"/>
          <w:szCs w:val="26"/>
          <w:lang w:eastAsia="en-US"/>
        </w:rPr>
        <w:t xml:space="preserve">О внесении изменений в </w:t>
      </w:r>
      <w:r>
        <w:rPr>
          <w:b/>
          <w:sz w:val="26"/>
          <w:szCs w:val="26"/>
          <w:lang w:eastAsia="en-US"/>
        </w:rPr>
        <w:t xml:space="preserve">Порядок возмещения расходов, связанных со служебными командировками, главе </w:t>
      </w:r>
      <w:proofErr w:type="spellStart"/>
      <w:r w:rsidRPr="008066DF">
        <w:rPr>
          <w:b/>
          <w:iCs/>
          <w:sz w:val="26"/>
          <w:szCs w:val="26"/>
        </w:rPr>
        <w:t>Колышлейского</w:t>
      </w:r>
      <w:proofErr w:type="spellEnd"/>
      <w:r w:rsidRPr="008066DF">
        <w:rPr>
          <w:b/>
          <w:sz w:val="26"/>
          <w:szCs w:val="26"/>
        </w:rPr>
        <w:t xml:space="preserve"> района Пензенской области</w:t>
      </w:r>
      <w:r>
        <w:rPr>
          <w:b/>
          <w:sz w:val="26"/>
          <w:szCs w:val="26"/>
          <w:lang w:eastAsia="en-US"/>
        </w:rPr>
        <w:t xml:space="preserve">, утвержденный решением Собрания представителей </w:t>
      </w:r>
      <w:proofErr w:type="spellStart"/>
      <w:r>
        <w:rPr>
          <w:b/>
          <w:sz w:val="26"/>
          <w:szCs w:val="26"/>
          <w:lang w:eastAsia="en-US"/>
        </w:rPr>
        <w:t>Колышлейского</w:t>
      </w:r>
      <w:proofErr w:type="spellEnd"/>
      <w:r>
        <w:rPr>
          <w:b/>
          <w:sz w:val="26"/>
          <w:szCs w:val="26"/>
          <w:lang w:eastAsia="en-US"/>
        </w:rPr>
        <w:t xml:space="preserve"> района Пензенской области</w:t>
      </w:r>
      <w:r w:rsidRPr="00105F60">
        <w:rPr>
          <w:b/>
          <w:i/>
          <w:sz w:val="22"/>
          <w:szCs w:val="22"/>
          <w:lang w:eastAsia="en-US"/>
        </w:rPr>
        <w:t xml:space="preserve"> </w:t>
      </w:r>
      <w:r w:rsidRPr="00105F60">
        <w:rPr>
          <w:b/>
          <w:sz w:val="26"/>
          <w:szCs w:val="26"/>
          <w:lang w:eastAsia="en-US"/>
        </w:rPr>
        <w:t xml:space="preserve">от </w:t>
      </w:r>
      <w:r>
        <w:rPr>
          <w:b/>
          <w:sz w:val="26"/>
          <w:szCs w:val="26"/>
          <w:lang w:eastAsia="en-US"/>
        </w:rPr>
        <w:t xml:space="preserve">22.06.2023 </w:t>
      </w:r>
      <w:r w:rsidRPr="00105F60">
        <w:rPr>
          <w:b/>
          <w:sz w:val="26"/>
          <w:szCs w:val="26"/>
          <w:lang w:eastAsia="en-US"/>
        </w:rPr>
        <w:t xml:space="preserve">№ </w:t>
      </w:r>
      <w:r>
        <w:rPr>
          <w:b/>
          <w:sz w:val="26"/>
          <w:szCs w:val="26"/>
          <w:lang w:eastAsia="en-US"/>
        </w:rPr>
        <w:t>111-13/5</w:t>
      </w:r>
    </w:p>
    <w:p w:rsidR="008066DF" w:rsidRPr="00AA6149" w:rsidRDefault="008066DF" w:rsidP="008066DF">
      <w:pPr>
        <w:jc w:val="center"/>
        <w:rPr>
          <w:sz w:val="24"/>
          <w:szCs w:val="24"/>
        </w:rPr>
      </w:pPr>
    </w:p>
    <w:p w:rsidR="00252A66" w:rsidRPr="008066DF" w:rsidRDefault="008066DF" w:rsidP="00F337F1">
      <w:pPr>
        <w:widowControl/>
        <w:tabs>
          <w:tab w:val="left" w:pos="993"/>
        </w:tabs>
        <w:autoSpaceDE w:val="0"/>
        <w:autoSpaceDN w:val="0"/>
        <w:adjustRightInd w:val="0"/>
        <w:ind w:firstLine="709"/>
        <w:jc w:val="both"/>
        <w:rPr>
          <w:b/>
          <w:bCs/>
          <w:sz w:val="26"/>
          <w:szCs w:val="26"/>
        </w:rPr>
      </w:pPr>
      <w:proofErr w:type="gramStart"/>
      <w:r w:rsidRPr="008066DF">
        <w:rPr>
          <w:sz w:val="26"/>
          <w:szCs w:val="26"/>
        </w:rPr>
        <w:t xml:space="preserve">Руководствуясь Федеральным законом от 20.03.2025 № 33-ФЗ «Об общих принципах организации местного самоуправления в единой системе публичной власти», Законом Пензенской области от 24.04.2024 № 4220-ЗПО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Пензенской области», на основании статьи </w:t>
      </w:r>
      <w:r w:rsidR="00822131" w:rsidRPr="008066DF">
        <w:rPr>
          <w:sz w:val="26"/>
          <w:szCs w:val="26"/>
        </w:rPr>
        <w:t xml:space="preserve">18 Устава </w:t>
      </w:r>
      <w:r w:rsidR="00F337F1" w:rsidRPr="008066DF">
        <w:rPr>
          <w:sz w:val="26"/>
          <w:szCs w:val="26"/>
        </w:rPr>
        <w:t xml:space="preserve">муниципального района </w:t>
      </w:r>
      <w:proofErr w:type="spellStart"/>
      <w:r w:rsidR="005B76DA" w:rsidRPr="008066DF">
        <w:rPr>
          <w:iCs/>
          <w:sz w:val="26"/>
          <w:szCs w:val="26"/>
        </w:rPr>
        <w:t>Колышлейск</w:t>
      </w:r>
      <w:r w:rsidR="00F337F1" w:rsidRPr="008066DF">
        <w:rPr>
          <w:iCs/>
          <w:sz w:val="26"/>
          <w:szCs w:val="26"/>
        </w:rPr>
        <w:t>ий</w:t>
      </w:r>
      <w:proofErr w:type="spellEnd"/>
      <w:r w:rsidR="005B76DA" w:rsidRPr="008066DF">
        <w:rPr>
          <w:sz w:val="26"/>
          <w:szCs w:val="26"/>
        </w:rPr>
        <w:t xml:space="preserve"> район Пензенской области</w:t>
      </w:r>
      <w:r w:rsidR="00822131" w:rsidRPr="008066DF">
        <w:rPr>
          <w:sz w:val="26"/>
          <w:szCs w:val="26"/>
        </w:rPr>
        <w:t xml:space="preserve">, </w:t>
      </w:r>
      <w:r w:rsidR="00252A66" w:rsidRPr="008066DF">
        <w:rPr>
          <w:sz w:val="26"/>
          <w:szCs w:val="26"/>
        </w:rPr>
        <w:t xml:space="preserve">Собрание представителей </w:t>
      </w:r>
      <w:proofErr w:type="spellStart"/>
      <w:r w:rsidR="00252A66" w:rsidRPr="008066DF">
        <w:rPr>
          <w:iCs/>
          <w:sz w:val="26"/>
          <w:szCs w:val="26"/>
        </w:rPr>
        <w:t>Колышлейского</w:t>
      </w:r>
      <w:proofErr w:type="spellEnd"/>
      <w:r w:rsidR="00252A66" w:rsidRPr="008066DF">
        <w:rPr>
          <w:sz w:val="26"/>
          <w:szCs w:val="26"/>
        </w:rPr>
        <w:t xml:space="preserve"> района Пензенской области</w:t>
      </w:r>
      <w:r w:rsidR="00F337F1" w:rsidRPr="008066DF">
        <w:rPr>
          <w:sz w:val="26"/>
          <w:szCs w:val="26"/>
        </w:rPr>
        <w:t xml:space="preserve"> </w:t>
      </w:r>
      <w:r w:rsidR="00252A66" w:rsidRPr="008066DF">
        <w:rPr>
          <w:b/>
          <w:bCs/>
          <w:sz w:val="26"/>
          <w:szCs w:val="26"/>
        </w:rPr>
        <w:t>решило:</w:t>
      </w:r>
      <w:proofErr w:type="gramEnd"/>
    </w:p>
    <w:p w:rsidR="008066DF" w:rsidRDefault="008066DF" w:rsidP="008066DF">
      <w:pPr>
        <w:autoSpaceDE w:val="0"/>
        <w:autoSpaceDN w:val="0"/>
        <w:adjustRightInd w:val="0"/>
        <w:ind w:firstLine="709"/>
        <w:jc w:val="both"/>
        <w:outlineLvl w:val="1"/>
        <w:rPr>
          <w:sz w:val="26"/>
          <w:szCs w:val="26"/>
        </w:rPr>
      </w:pPr>
      <w:r>
        <w:rPr>
          <w:sz w:val="26"/>
          <w:szCs w:val="26"/>
        </w:rPr>
        <w:t xml:space="preserve">1. Внести в Порядок возмещения расходов, связанных со служебными командировками, главе </w:t>
      </w:r>
      <w:proofErr w:type="spellStart"/>
      <w:r>
        <w:rPr>
          <w:sz w:val="26"/>
          <w:szCs w:val="26"/>
        </w:rPr>
        <w:t>Колышлейского</w:t>
      </w:r>
      <w:proofErr w:type="spellEnd"/>
      <w:r>
        <w:rPr>
          <w:sz w:val="26"/>
          <w:szCs w:val="26"/>
        </w:rPr>
        <w:t xml:space="preserve"> района Пензенской области, утвержденный решением Собрания представителей </w:t>
      </w:r>
      <w:proofErr w:type="spellStart"/>
      <w:r>
        <w:rPr>
          <w:sz w:val="26"/>
          <w:szCs w:val="26"/>
        </w:rPr>
        <w:t>Колышлейского</w:t>
      </w:r>
      <w:proofErr w:type="spellEnd"/>
      <w:r>
        <w:rPr>
          <w:sz w:val="26"/>
          <w:szCs w:val="26"/>
        </w:rPr>
        <w:t xml:space="preserve"> района Пензенской области от 22.06.2023 № 111-13/5 «Об утверждении Порядка возмещения расходов, связанных со служебными командировками, главе </w:t>
      </w:r>
      <w:proofErr w:type="spellStart"/>
      <w:r>
        <w:rPr>
          <w:sz w:val="26"/>
          <w:szCs w:val="26"/>
        </w:rPr>
        <w:t>Колышлейского</w:t>
      </w:r>
      <w:proofErr w:type="spellEnd"/>
      <w:r>
        <w:rPr>
          <w:sz w:val="26"/>
          <w:szCs w:val="26"/>
        </w:rPr>
        <w:t xml:space="preserve"> района Пензенской области», следующие изменения:</w:t>
      </w:r>
    </w:p>
    <w:p w:rsidR="008066DF" w:rsidRDefault="008066DF" w:rsidP="008066DF">
      <w:pPr>
        <w:autoSpaceDE w:val="0"/>
        <w:autoSpaceDN w:val="0"/>
        <w:adjustRightInd w:val="0"/>
        <w:ind w:firstLine="709"/>
        <w:jc w:val="both"/>
        <w:outlineLvl w:val="1"/>
        <w:rPr>
          <w:sz w:val="26"/>
          <w:szCs w:val="26"/>
        </w:rPr>
      </w:pPr>
      <w:proofErr w:type="gramStart"/>
      <w:r>
        <w:rPr>
          <w:sz w:val="26"/>
          <w:szCs w:val="26"/>
        </w:rPr>
        <w:t>1) в абзаце четвертом пункта 4 слова «предусмотренные Правилами предоставления гостиничных услуг в Российской Федерации, утвержденными постановлением Правительства Российской Федерации от 18.11.2020 № 1853 «Об утверждении Правил предоставления гостиничных услуг в Российской Федерации» заменить словами «предусмотренные Правилами предоставления гостиничных услуг и услуг иных средств размещений в Российской Федерации, утвержденными постановлением Правительства Российской Федерации от 27.11.2025 № 1912 «Об утверждении Правил предоставления гостиничных</w:t>
      </w:r>
      <w:proofErr w:type="gramEnd"/>
      <w:r>
        <w:rPr>
          <w:sz w:val="26"/>
          <w:szCs w:val="26"/>
        </w:rPr>
        <w:t xml:space="preserve"> услуг и услуг иных средств размещения в Российской Федерации»;</w:t>
      </w:r>
    </w:p>
    <w:p w:rsidR="008066DF" w:rsidRDefault="008066DF" w:rsidP="008066DF">
      <w:pPr>
        <w:autoSpaceDE w:val="0"/>
        <w:autoSpaceDN w:val="0"/>
        <w:adjustRightInd w:val="0"/>
        <w:ind w:firstLine="709"/>
        <w:jc w:val="both"/>
        <w:outlineLvl w:val="1"/>
        <w:rPr>
          <w:sz w:val="26"/>
          <w:szCs w:val="26"/>
        </w:rPr>
      </w:pPr>
      <w:r>
        <w:rPr>
          <w:sz w:val="26"/>
          <w:szCs w:val="26"/>
        </w:rPr>
        <w:t>2) в пункте 11 слова «в соответствии с Правилами предоставления гостиничных услуг в Российской Федерации, утвержденными Правительством Российской Федерации» заменить словами «в соответствии с Правилами предоставления гостиничных услуг и услуг иных средств размещения в Российской Федерации, утвержденными Правительством Российской Федерации»</w:t>
      </w:r>
      <w:r w:rsidRPr="0027333C">
        <w:rPr>
          <w:sz w:val="26"/>
          <w:szCs w:val="26"/>
        </w:rPr>
        <w:t>.</w:t>
      </w:r>
    </w:p>
    <w:p w:rsidR="00252A66" w:rsidRPr="008066DF" w:rsidRDefault="008066DF" w:rsidP="002338B7">
      <w:pPr>
        <w:pStyle w:val="ConsNormal"/>
        <w:widowControl/>
        <w:tabs>
          <w:tab w:val="left" w:pos="851"/>
          <w:tab w:val="left" w:pos="993"/>
        </w:tabs>
        <w:jc w:val="both"/>
        <w:rPr>
          <w:rFonts w:ascii="Times New Roman" w:hAnsi="Times New Roman" w:cs="Times New Roman"/>
          <w:sz w:val="26"/>
          <w:szCs w:val="26"/>
        </w:rPr>
      </w:pPr>
      <w:r w:rsidRPr="008066DF">
        <w:rPr>
          <w:rFonts w:ascii="Times New Roman" w:hAnsi="Times New Roman" w:cs="Times New Roman"/>
          <w:sz w:val="26"/>
          <w:szCs w:val="26"/>
        </w:rPr>
        <w:lastRenderedPageBreak/>
        <w:t>2</w:t>
      </w:r>
      <w:r w:rsidR="002338B7" w:rsidRPr="008066DF">
        <w:rPr>
          <w:rFonts w:ascii="Times New Roman" w:hAnsi="Times New Roman" w:cs="Times New Roman"/>
          <w:sz w:val="26"/>
          <w:szCs w:val="26"/>
        </w:rPr>
        <w:t xml:space="preserve">. </w:t>
      </w:r>
      <w:r w:rsidR="00252A66" w:rsidRPr="008066DF">
        <w:rPr>
          <w:rFonts w:ascii="Times New Roman" w:hAnsi="Times New Roman" w:cs="Times New Roman"/>
          <w:sz w:val="26"/>
          <w:szCs w:val="26"/>
        </w:rPr>
        <w:t xml:space="preserve">Настоящее решение опубликовать в информационном бюллетене «Информационный вестник </w:t>
      </w:r>
      <w:proofErr w:type="spellStart"/>
      <w:r w:rsidR="00252A66" w:rsidRPr="008066DF">
        <w:rPr>
          <w:rFonts w:ascii="Times New Roman" w:hAnsi="Times New Roman" w:cs="Times New Roman"/>
          <w:sz w:val="26"/>
          <w:szCs w:val="26"/>
        </w:rPr>
        <w:t>Колышлейского</w:t>
      </w:r>
      <w:proofErr w:type="spellEnd"/>
      <w:r w:rsidR="00252A66" w:rsidRPr="008066DF">
        <w:rPr>
          <w:rFonts w:ascii="Times New Roman" w:hAnsi="Times New Roman" w:cs="Times New Roman"/>
          <w:sz w:val="26"/>
          <w:szCs w:val="26"/>
        </w:rPr>
        <w:t xml:space="preserve"> района».</w:t>
      </w:r>
    </w:p>
    <w:p w:rsidR="00822131" w:rsidRPr="008066DF" w:rsidRDefault="008066DF" w:rsidP="00822131">
      <w:pPr>
        <w:pStyle w:val="ConsNormal"/>
        <w:widowControl/>
        <w:tabs>
          <w:tab w:val="left" w:pos="900"/>
          <w:tab w:val="left" w:pos="993"/>
        </w:tabs>
        <w:ind w:firstLine="709"/>
        <w:jc w:val="both"/>
        <w:rPr>
          <w:rFonts w:ascii="Times New Roman" w:hAnsi="Times New Roman" w:cs="Times New Roman"/>
          <w:sz w:val="26"/>
          <w:szCs w:val="26"/>
        </w:rPr>
      </w:pPr>
      <w:r w:rsidRPr="008066DF">
        <w:rPr>
          <w:rFonts w:ascii="Times New Roman" w:hAnsi="Times New Roman" w:cs="Times New Roman"/>
          <w:sz w:val="26"/>
          <w:szCs w:val="26"/>
        </w:rPr>
        <w:t>3</w:t>
      </w:r>
      <w:r w:rsidR="002338B7" w:rsidRPr="008066DF">
        <w:rPr>
          <w:rFonts w:ascii="Times New Roman" w:hAnsi="Times New Roman" w:cs="Times New Roman"/>
          <w:sz w:val="26"/>
          <w:szCs w:val="26"/>
        </w:rPr>
        <w:t>.</w:t>
      </w:r>
      <w:r w:rsidR="00822131" w:rsidRPr="008066DF">
        <w:rPr>
          <w:rFonts w:ascii="Times New Roman" w:hAnsi="Times New Roman" w:cs="Times New Roman"/>
          <w:sz w:val="26"/>
          <w:szCs w:val="26"/>
        </w:rPr>
        <w:t xml:space="preserve"> </w:t>
      </w:r>
      <w:r w:rsidRPr="008066DF">
        <w:rPr>
          <w:rFonts w:ascii="Times New Roman" w:hAnsi="Times New Roman" w:cs="Times New Roman"/>
          <w:sz w:val="26"/>
          <w:szCs w:val="26"/>
        </w:rPr>
        <w:t>Настоящее решение вступает в силу с 01 марта 2026 года.</w:t>
      </w:r>
    </w:p>
    <w:p w:rsidR="002338B7" w:rsidRPr="008066DF" w:rsidRDefault="008066DF" w:rsidP="00822131">
      <w:pPr>
        <w:pStyle w:val="ConsNormal"/>
        <w:widowControl/>
        <w:tabs>
          <w:tab w:val="left" w:pos="900"/>
          <w:tab w:val="left" w:pos="993"/>
        </w:tabs>
        <w:ind w:firstLine="709"/>
        <w:jc w:val="both"/>
        <w:rPr>
          <w:rFonts w:ascii="Times New Roman" w:hAnsi="Times New Roman" w:cs="Times New Roman"/>
          <w:sz w:val="26"/>
          <w:szCs w:val="26"/>
        </w:rPr>
      </w:pPr>
      <w:r w:rsidRPr="008066DF">
        <w:rPr>
          <w:rFonts w:ascii="Times New Roman" w:hAnsi="Times New Roman" w:cs="Times New Roman"/>
          <w:sz w:val="26"/>
          <w:szCs w:val="26"/>
        </w:rPr>
        <w:t>4</w:t>
      </w:r>
      <w:r w:rsidR="002338B7" w:rsidRPr="008066DF">
        <w:rPr>
          <w:rFonts w:ascii="Times New Roman" w:hAnsi="Times New Roman" w:cs="Times New Roman"/>
          <w:sz w:val="26"/>
          <w:szCs w:val="26"/>
        </w:rPr>
        <w:t xml:space="preserve">. </w:t>
      </w:r>
      <w:proofErr w:type="gramStart"/>
      <w:r w:rsidR="002338B7" w:rsidRPr="008066DF">
        <w:rPr>
          <w:rFonts w:ascii="Times New Roman" w:hAnsi="Times New Roman" w:cs="Times New Roman"/>
          <w:sz w:val="26"/>
          <w:szCs w:val="26"/>
        </w:rPr>
        <w:t>Контроль за</w:t>
      </w:r>
      <w:proofErr w:type="gramEnd"/>
      <w:r w:rsidR="002338B7" w:rsidRPr="008066DF">
        <w:rPr>
          <w:rFonts w:ascii="Times New Roman" w:hAnsi="Times New Roman" w:cs="Times New Roman"/>
          <w:sz w:val="26"/>
          <w:szCs w:val="26"/>
        </w:rPr>
        <w:t xml:space="preserve"> исполнением настоящего решения возложить на Главу </w:t>
      </w:r>
      <w:proofErr w:type="spellStart"/>
      <w:r w:rsidR="002338B7" w:rsidRPr="008066DF">
        <w:rPr>
          <w:rFonts w:ascii="Times New Roman" w:hAnsi="Times New Roman" w:cs="Times New Roman"/>
          <w:sz w:val="26"/>
          <w:szCs w:val="26"/>
        </w:rPr>
        <w:t>Колышлейского</w:t>
      </w:r>
      <w:proofErr w:type="spellEnd"/>
      <w:r w:rsidR="002338B7" w:rsidRPr="008066DF">
        <w:rPr>
          <w:rFonts w:ascii="Times New Roman" w:hAnsi="Times New Roman" w:cs="Times New Roman"/>
          <w:sz w:val="26"/>
          <w:szCs w:val="26"/>
        </w:rPr>
        <w:t xml:space="preserve"> района Пензенской области.</w:t>
      </w:r>
    </w:p>
    <w:p w:rsidR="00252A66" w:rsidRDefault="00252A66" w:rsidP="00252A66">
      <w:pPr>
        <w:jc w:val="both"/>
        <w:rPr>
          <w:sz w:val="26"/>
          <w:szCs w:val="26"/>
        </w:rPr>
      </w:pPr>
    </w:p>
    <w:p w:rsidR="008066DF" w:rsidRPr="008066DF" w:rsidRDefault="008066DF" w:rsidP="00252A66">
      <w:pPr>
        <w:jc w:val="both"/>
        <w:rPr>
          <w:sz w:val="26"/>
          <w:szCs w:val="26"/>
        </w:rPr>
      </w:pPr>
    </w:p>
    <w:p w:rsidR="00D51F03" w:rsidRPr="00AA6149" w:rsidRDefault="00D51F03" w:rsidP="00252A66">
      <w:pPr>
        <w:jc w:val="both"/>
        <w:rPr>
          <w:sz w:val="24"/>
          <w:szCs w:val="24"/>
        </w:rPr>
      </w:pPr>
    </w:p>
    <w:p w:rsidR="00AB3894" w:rsidRPr="008066DF" w:rsidRDefault="00D51F03" w:rsidP="00D51F03">
      <w:pPr>
        <w:jc w:val="both"/>
        <w:rPr>
          <w:b/>
          <w:sz w:val="26"/>
          <w:szCs w:val="26"/>
        </w:rPr>
      </w:pPr>
      <w:r w:rsidRPr="008066DF">
        <w:rPr>
          <w:b/>
          <w:sz w:val="26"/>
          <w:szCs w:val="26"/>
        </w:rPr>
        <w:t>Председатель Собрания представителей</w:t>
      </w:r>
    </w:p>
    <w:p w:rsidR="00D51F03" w:rsidRPr="008066DF" w:rsidRDefault="00D51F03" w:rsidP="00D51F03">
      <w:pPr>
        <w:jc w:val="both"/>
        <w:rPr>
          <w:b/>
          <w:sz w:val="26"/>
          <w:szCs w:val="26"/>
        </w:rPr>
      </w:pPr>
      <w:proofErr w:type="spellStart"/>
      <w:r w:rsidRPr="008066DF">
        <w:rPr>
          <w:b/>
          <w:sz w:val="26"/>
          <w:szCs w:val="26"/>
        </w:rPr>
        <w:t>Колышлейского</w:t>
      </w:r>
      <w:proofErr w:type="spellEnd"/>
      <w:r w:rsidRPr="008066DF">
        <w:rPr>
          <w:b/>
          <w:sz w:val="26"/>
          <w:szCs w:val="26"/>
        </w:rPr>
        <w:t xml:space="preserve"> района </w:t>
      </w:r>
    </w:p>
    <w:p w:rsidR="00D51F03" w:rsidRPr="008066DF" w:rsidRDefault="00D51F03" w:rsidP="00AA6149">
      <w:pPr>
        <w:jc w:val="right"/>
        <w:rPr>
          <w:sz w:val="26"/>
          <w:szCs w:val="26"/>
        </w:rPr>
      </w:pPr>
      <w:r w:rsidRPr="008066DF">
        <w:rPr>
          <w:b/>
          <w:sz w:val="26"/>
          <w:szCs w:val="26"/>
        </w:rPr>
        <w:t>Пензенской области</w:t>
      </w:r>
      <w:r w:rsidR="008066DF">
        <w:rPr>
          <w:sz w:val="26"/>
          <w:szCs w:val="26"/>
        </w:rPr>
        <w:tab/>
      </w:r>
      <w:r w:rsidR="008066DF">
        <w:rPr>
          <w:sz w:val="26"/>
          <w:szCs w:val="26"/>
        </w:rPr>
        <w:tab/>
      </w:r>
      <w:r w:rsidR="008066DF">
        <w:rPr>
          <w:sz w:val="26"/>
          <w:szCs w:val="26"/>
        </w:rPr>
        <w:tab/>
      </w:r>
      <w:r w:rsidR="008066DF">
        <w:rPr>
          <w:sz w:val="26"/>
          <w:szCs w:val="26"/>
        </w:rPr>
        <w:tab/>
      </w:r>
      <w:r w:rsidR="008066DF">
        <w:rPr>
          <w:sz w:val="26"/>
          <w:szCs w:val="26"/>
        </w:rPr>
        <w:tab/>
      </w:r>
      <w:r w:rsidR="008066DF">
        <w:rPr>
          <w:sz w:val="26"/>
          <w:szCs w:val="26"/>
        </w:rPr>
        <w:tab/>
      </w:r>
      <w:r w:rsidR="008066DF">
        <w:rPr>
          <w:sz w:val="26"/>
          <w:szCs w:val="26"/>
        </w:rPr>
        <w:tab/>
      </w:r>
      <w:r w:rsidR="008066DF">
        <w:rPr>
          <w:sz w:val="26"/>
          <w:szCs w:val="26"/>
        </w:rPr>
        <w:tab/>
      </w:r>
      <w:r w:rsidRPr="008066DF">
        <w:rPr>
          <w:sz w:val="26"/>
          <w:szCs w:val="26"/>
        </w:rPr>
        <w:t xml:space="preserve"> </w:t>
      </w:r>
      <w:r w:rsidR="00AA6149" w:rsidRPr="008066DF">
        <w:rPr>
          <w:sz w:val="26"/>
          <w:szCs w:val="26"/>
        </w:rPr>
        <w:t xml:space="preserve">  </w:t>
      </w:r>
      <w:proofErr w:type="spellStart"/>
      <w:r w:rsidRPr="008066DF">
        <w:rPr>
          <w:b/>
          <w:sz w:val="26"/>
          <w:szCs w:val="26"/>
        </w:rPr>
        <w:t>В.П.Нагорнов</w:t>
      </w:r>
      <w:proofErr w:type="spellEnd"/>
    </w:p>
    <w:tbl>
      <w:tblPr>
        <w:tblW w:w="0" w:type="auto"/>
        <w:tblLook w:val="01E0"/>
      </w:tblPr>
      <w:tblGrid>
        <w:gridCol w:w="4927"/>
        <w:gridCol w:w="4926"/>
      </w:tblGrid>
      <w:tr w:rsidR="00004F3C" w:rsidRPr="008066DF" w:rsidTr="00004F3C">
        <w:tc>
          <w:tcPr>
            <w:tcW w:w="4927" w:type="dxa"/>
            <w:hideMark/>
          </w:tcPr>
          <w:p w:rsidR="00D51F03" w:rsidRPr="008066DF" w:rsidRDefault="00D51F03">
            <w:pPr>
              <w:rPr>
                <w:b/>
                <w:sz w:val="26"/>
                <w:szCs w:val="26"/>
              </w:rPr>
            </w:pPr>
          </w:p>
          <w:p w:rsidR="008066DF" w:rsidRPr="008066DF" w:rsidRDefault="008066DF">
            <w:pPr>
              <w:rPr>
                <w:b/>
                <w:sz w:val="26"/>
                <w:szCs w:val="26"/>
              </w:rPr>
            </w:pPr>
          </w:p>
          <w:p w:rsidR="00D51F03" w:rsidRPr="008066DF" w:rsidRDefault="00D51F03">
            <w:pPr>
              <w:rPr>
                <w:b/>
                <w:sz w:val="26"/>
                <w:szCs w:val="26"/>
              </w:rPr>
            </w:pPr>
          </w:p>
          <w:p w:rsidR="00004F3C" w:rsidRPr="008066DF" w:rsidRDefault="00004F3C">
            <w:pPr>
              <w:rPr>
                <w:b/>
                <w:sz w:val="26"/>
                <w:szCs w:val="26"/>
              </w:rPr>
            </w:pPr>
            <w:r w:rsidRPr="008066DF">
              <w:rPr>
                <w:b/>
                <w:sz w:val="26"/>
                <w:szCs w:val="26"/>
              </w:rPr>
              <w:t xml:space="preserve">Глава </w:t>
            </w:r>
            <w:proofErr w:type="spellStart"/>
            <w:r w:rsidRPr="008066DF">
              <w:rPr>
                <w:b/>
                <w:sz w:val="26"/>
                <w:szCs w:val="26"/>
              </w:rPr>
              <w:t>Колышлейского</w:t>
            </w:r>
            <w:proofErr w:type="spellEnd"/>
            <w:r w:rsidRPr="008066DF">
              <w:rPr>
                <w:b/>
                <w:sz w:val="26"/>
                <w:szCs w:val="26"/>
              </w:rPr>
              <w:t xml:space="preserve"> района </w:t>
            </w:r>
          </w:p>
          <w:p w:rsidR="00D51F03" w:rsidRPr="008066DF" w:rsidRDefault="00D51F03">
            <w:pPr>
              <w:rPr>
                <w:sz w:val="26"/>
                <w:szCs w:val="26"/>
              </w:rPr>
            </w:pPr>
            <w:r w:rsidRPr="008066DF">
              <w:rPr>
                <w:b/>
                <w:sz w:val="26"/>
                <w:szCs w:val="26"/>
              </w:rPr>
              <w:t>Пензенской области</w:t>
            </w:r>
          </w:p>
        </w:tc>
        <w:tc>
          <w:tcPr>
            <w:tcW w:w="4926" w:type="dxa"/>
            <w:hideMark/>
          </w:tcPr>
          <w:p w:rsidR="00004F3C" w:rsidRPr="008066DF" w:rsidRDefault="00004F3C">
            <w:pPr>
              <w:jc w:val="right"/>
              <w:rPr>
                <w:b/>
                <w:sz w:val="26"/>
                <w:szCs w:val="26"/>
              </w:rPr>
            </w:pPr>
          </w:p>
          <w:p w:rsidR="00D51F03" w:rsidRPr="008066DF" w:rsidRDefault="00D51F03">
            <w:pPr>
              <w:jc w:val="right"/>
              <w:rPr>
                <w:b/>
                <w:sz w:val="26"/>
                <w:szCs w:val="26"/>
              </w:rPr>
            </w:pPr>
          </w:p>
          <w:p w:rsidR="00D51F03" w:rsidRPr="008066DF" w:rsidRDefault="00D51F03">
            <w:pPr>
              <w:jc w:val="right"/>
              <w:rPr>
                <w:b/>
                <w:sz w:val="26"/>
                <w:szCs w:val="26"/>
              </w:rPr>
            </w:pPr>
          </w:p>
          <w:p w:rsidR="008066DF" w:rsidRPr="008066DF" w:rsidRDefault="008066DF">
            <w:pPr>
              <w:jc w:val="right"/>
              <w:rPr>
                <w:b/>
                <w:sz w:val="26"/>
                <w:szCs w:val="26"/>
              </w:rPr>
            </w:pPr>
          </w:p>
          <w:p w:rsidR="00D51F03" w:rsidRPr="008066DF" w:rsidRDefault="00D51F03">
            <w:pPr>
              <w:jc w:val="right"/>
              <w:rPr>
                <w:b/>
                <w:sz w:val="26"/>
                <w:szCs w:val="26"/>
              </w:rPr>
            </w:pPr>
            <w:r w:rsidRPr="008066DF">
              <w:rPr>
                <w:b/>
                <w:sz w:val="26"/>
                <w:szCs w:val="26"/>
              </w:rPr>
              <w:t>М.С.Максимов</w:t>
            </w:r>
          </w:p>
        </w:tc>
      </w:tr>
    </w:tbl>
    <w:p w:rsidR="007E776E" w:rsidRPr="00AD5089" w:rsidRDefault="007E776E">
      <w:pPr>
        <w:widowControl/>
        <w:rPr>
          <w:sz w:val="24"/>
          <w:szCs w:val="24"/>
        </w:rPr>
      </w:pPr>
    </w:p>
    <w:sectPr w:rsidR="007E776E" w:rsidRPr="00AD5089" w:rsidSect="00D51F03">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60C" w:rsidRDefault="00AD360C" w:rsidP="007D0F9E">
      <w:r>
        <w:separator/>
      </w:r>
    </w:p>
  </w:endnote>
  <w:endnote w:type="continuationSeparator" w:id="0">
    <w:p w:rsidR="00AD360C" w:rsidRDefault="00AD360C" w:rsidP="007D0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60C" w:rsidRDefault="00AD360C" w:rsidP="007D0F9E">
      <w:r>
        <w:separator/>
      </w:r>
    </w:p>
  </w:footnote>
  <w:footnote w:type="continuationSeparator" w:id="0">
    <w:p w:rsidR="00AD360C" w:rsidRDefault="00AD360C" w:rsidP="007D0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B192B"/>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95D29F9"/>
    <w:multiLevelType w:val="multilevel"/>
    <w:tmpl w:val="23D4D602"/>
    <w:lvl w:ilvl="0">
      <w:start w:val="1"/>
      <w:numFmt w:val="decimal"/>
      <w:lvlText w:val="%1."/>
      <w:lvlJc w:val="left"/>
      <w:pPr>
        <w:tabs>
          <w:tab w:val="num" w:pos="1946"/>
        </w:tabs>
        <w:ind w:left="1946" w:hanging="1095"/>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4C3726C6"/>
    <w:multiLevelType w:val="multilevel"/>
    <w:tmpl w:val="0EC63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
    <w:nsid w:val="5C520A6C"/>
    <w:multiLevelType w:val="hybridMultilevel"/>
    <w:tmpl w:val="C9A41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FA16801"/>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39645CC"/>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C244D36"/>
    <w:multiLevelType w:val="multilevel"/>
    <w:tmpl w:val="F8DEF1F6"/>
    <w:lvl w:ilvl="0">
      <w:start w:val="1"/>
      <w:numFmt w:val="decimal"/>
      <w:lvlText w:val="%1."/>
      <w:lvlJc w:val="left"/>
      <w:pPr>
        <w:ind w:left="1425" w:hanging="885"/>
      </w:pPr>
      <w:rPr>
        <w:rFonts w:ascii="Times New Roman" w:eastAsia="Times New Roman" w:hAnsi="Times New Roman" w:cs="Times New Roman"/>
        <w:color w:val="auto"/>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num w:numId="1">
    <w:abstractNumId w:val="3"/>
  </w:num>
  <w:num w:numId="2">
    <w:abstractNumId w:val="1"/>
  </w:num>
  <w:num w:numId="3">
    <w:abstractNumId w:val="2"/>
  </w:num>
  <w:num w:numId="4">
    <w:abstractNumId w:val="2"/>
    <w:lvlOverride w:ilvl="0">
      <w:startOverride w:val="3"/>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stylePaneFormatFilter w:val="3F01"/>
  <w:defaultTabStop w:val="708"/>
  <w:characterSpacingControl w:val="doNotCompress"/>
  <w:footnotePr>
    <w:footnote w:id="-1"/>
    <w:footnote w:id="0"/>
  </w:footnotePr>
  <w:endnotePr>
    <w:endnote w:id="-1"/>
    <w:endnote w:id="0"/>
  </w:endnotePr>
  <w:compat/>
  <w:rsids>
    <w:rsidRoot w:val="00531B63"/>
    <w:rsid w:val="00002007"/>
    <w:rsid w:val="00004F3C"/>
    <w:rsid w:val="00007E87"/>
    <w:rsid w:val="00010395"/>
    <w:rsid w:val="00011FFC"/>
    <w:rsid w:val="00022115"/>
    <w:rsid w:val="00023F9B"/>
    <w:rsid w:val="00025CB2"/>
    <w:rsid w:val="000369BA"/>
    <w:rsid w:val="00036B74"/>
    <w:rsid w:val="000B6A14"/>
    <w:rsid w:val="000C2FFC"/>
    <w:rsid w:val="000C5DEB"/>
    <w:rsid w:val="000C6300"/>
    <w:rsid w:val="000D4874"/>
    <w:rsid w:val="000F18F9"/>
    <w:rsid w:val="000F22D3"/>
    <w:rsid w:val="00112743"/>
    <w:rsid w:val="00113204"/>
    <w:rsid w:val="00114203"/>
    <w:rsid w:val="001218CA"/>
    <w:rsid w:val="00121B09"/>
    <w:rsid w:val="001256BE"/>
    <w:rsid w:val="001269BB"/>
    <w:rsid w:val="0013490C"/>
    <w:rsid w:val="001361BF"/>
    <w:rsid w:val="00146ADC"/>
    <w:rsid w:val="00157DE4"/>
    <w:rsid w:val="0016156E"/>
    <w:rsid w:val="00165985"/>
    <w:rsid w:val="001718FE"/>
    <w:rsid w:val="00171F1C"/>
    <w:rsid w:val="00177CB1"/>
    <w:rsid w:val="001869A8"/>
    <w:rsid w:val="00191D08"/>
    <w:rsid w:val="001A18AA"/>
    <w:rsid w:val="001C1C8C"/>
    <w:rsid w:val="001C5276"/>
    <w:rsid w:val="001C6300"/>
    <w:rsid w:val="001D0426"/>
    <w:rsid w:val="001D33A0"/>
    <w:rsid w:val="001F0108"/>
    <w:rsid w:val="001F011D"/>
    <w:rsid w:val="00200E31"/>
    <w:rsid w:val="002224CD"/>
    <w:rsid w:val="0022576A"/>
    <w:rsid w:val="002306EF"/>
    <w:rsid w:val="002338B7"/>
    <w:rsid w:val="00234874"/>
    <w:rsid w:val="00242DD3"/>
    <w:rsid w:val="00252A66"/>
    <w:rsid w:val="00256FEA"/>
    <w:rsid w:val="0026339E"/>
    <w:rsid w:val="00264F1C"/>
    <w:rsid w:val="00266A01"/>
    <w:rsid w:val="00276BFA"/>
    <w:rsid w:val="0028138D"/>
    <w:rsid w:val="002821BC"/>
    <w:rsid w:val="00284F5E"/>
    <w:rsid w:val="002927F5"/>
    <w:rsid w:val="002A3A33"/>
    <w:rsid w:val="002A40C0"/>
    <w:rsid w:val="002B1C71"/>
    <w:rsid w:val="002C6397"/>
    <w:rsid w:val="002D34C9"/>
    <w:rsid w:val="002E3AAF"/>
    <w:rsid w:val="003029CA"/>
    <w:rsid w:val="00302F8F"/>
    <w:rsid w:val="00311276"/>
    <w:rsid w:val="00317DCA"/>
    <w:rsid w:val="00321BD5"/>
    <w:rsid w:val="00324F8C"/>
    <w:rsid w:val="00347C4B"/>
    <w:rsid w:val="00351B38"/>
    <w:rsid w:val="0036406F"/>
    <w:rsid w:val="00365045"/>
    <w:rsid w:val="00366D7C"/>
    <w:rsid w:val="003755E6"/>
    <w:rsid w:val="00383486"/>
    <w:rsid w:val="00390B59"/>
    <w:rsid w:val="00391C19"/>
    <w:rsid w:val="003A4197"/>
    <w:rsid w:val="003C3088"/>
    <w:rsid w:val="003C545E"/>
    <w:rsid w:val="003E0F1F"/>
    <w:rsid w:val="003E465E"/>
    <w:rsid w:val="003F46DF"/>
    <w:rsid w:val="003F4F66"/>
    <w:rsid w:val="003F6BEB"/>
    <w:rsid w:val="00403732"/>
    <w:rsid w:val="0041080C"/>
    <w:rsid w:val="00412D60"/>
    <w:rsid w:val="004241B7"/>
    <w:rsid w:val="00431D99"/>
    <w:rsid w:val="00432723"/>
    <w:rsid w:val="00436262"/>
    <w:rsid w:val="00436B92"/>
    <w:rsid w:val="00437544"/>
    <w:rsid w:val="00444C8E"/>
    <w:rsid w:val="004606A5"/>
    <w:rsid w:val="00467218"/>
    <w:rsid w:val="00471DF5"/>
    <w:rsid w:val="004735C8"/>
    <w:rsid w:val="0048112C"/>
    <w:rsid w:val="00483C90"/>
    <w:rsid w:val="00490A5A"/>
    <w:rsid w:val="00492B66"/>
    <w:rsid w:val="004947E3"/>
    <w:rsid w:val="004B0682"/>
    <w:rsid w:val="004C2569"/>
    <w:rsid w:val="004C3A11"/>
    <w:rsid w:val="004C61E1"/>
    <w:rsid w:val="004C6D64"/>
    <w:rsid w:val="004D77AA"/>
    <w:rsid w:val="004E0817"/>
    <w:rsid w:val="004F2533"/>
    <w:rsid w:val="004F3379"/>
    <w:rsid w:val="004F45DE"/>
    <w:rsid w:val="005055A3"/>
    <w:rsid w:val="005068FB"/>
    <w:rsid w:val="00511A3F"/>
    <w:rsid w:val="005130D0"/>
    <w:rsid w:val="005139BD"/>
    <w:rsid w:val="005170FD"/>
    <w:rsid w:val="00523011"/>
    <w:rsid w:val="00523EA1"/>
    <w:rsid w:val="00526D7E"/>
    <w:rsid w:val="00531B63"/>
    <w:rsid w:val="0053361A"/>
    <w:rsid w:val="0053371F"/>
    <w:rsid w:val="00541F63"/>
    <w:rsid w:val="00546001"/>
    <w:rsid w:val="005513F9"/>
    <w:rsid w:val="00577A99"/>
    <w:rsid w:val="0058231B"/>
    <w:rsid w:val="00583F0A"/>
    <w:rsid w:val="00585761"/>
    <w:rsid w:val="00594EFE"/>
    <w:rsid w:val="00597B46"/>
    <w:rsid w:val="005A2347"/>
    <w:rsid w:val="005A29BA"/>
    <w:rsid w:val="005B6CC2"/>
    <w:rsid w:val="005B76DA"/>
    <w:rsid w:val="005D09E7"/>
    <w:rsid w:val="005D1917"/>
    <w:rsid w:val="005E6DD2"/>
    <w:rsid w:val="005F3A6C"/>
    <w:rsid w:val="00601BC3"/>
    <w:rsid w:val="006048FA"/>
    <w:rsid w:val="00607F07"/>
    <w:rsid w:val="00623090"/>
    <w:rsid w:val="00631A2D"/>
    <w:rsid w:val="006367E2"/>
    <w:rsid w:val="0064433F"/>
    <w:rsid w:val="0064520D"/>
    <w:rsid w:val="006634F1"/>
    <w:rsid w:val="00663B2E"/>
    <w:rsid w:val="00665C62"/>
    <w:rsid w:val="00683C04"/>
    <w:rsid w:val="0069460D"/>
    <w:rsid w:val="0069624B"/>
    <w:rsid w:val="00697872"/>
    <w:rsid w:val="006A3301"/>
    <w:rsid w:val="006A4CAA"/>
    <w:rsid w:val="006B62E8"/>
    <w:rsid w:val="006C658C"/>
    <w:rsid w:val="006D17FE"/>
    <w:rsid w:val="006D1F09"/>
    <w:rsid w:val="006D68E8"/>
    <w:rsid w:val="006F5AEB"/>
    <w:rsid w:val="0071132A"/>
    <w:rsid w:val="0071587E"/>
    <w:rsid w:val="00746BE3"/>
    <w:rsid w:val="00755AB5"/>
    <w:rsid w:val="007563D0"/>
    <w:rsid w:val="00757E11"/>
    <w:rsid w:val="007638B4"/>
    <w:rsid w:val="00763B83"/>
    <w:rsid w:val="0077227E"/>
    <w:rsid w:val="007776A8"/>
    <w:rsid w:val="007A5674"/>
    <w:rsid w:val="007B461E"/>
    <w:rsid w:val="007B4EEC"/>
    <w:rsid w:val="007C72B7"/>
    <w:rsid w:val="007D0F9E"/>
    <w:rsid w:val="007D7683"/>
    <w:rsid w:val="007E776E"/>
    <w:rsid w:val="007F18DD"/>
    <w:rsid w:val="007F5B61"/>
    <w:rsid w:val="00801720"/>
    <w:rsid w:val="008066DF"/>
    <w:rsid w:val="008072EA"/>
    <w:rsid w:val="00815078"/>
    <w:rsid w:val="0081531B"/>
    <w:rsid w:val="0081626E"/>
    <w:rsid w:val="008174E1"/>
    <w:rsid w:val="00820C96"/>
    <w:rsid w:val="00822131"/>
    <w:rsid w:val="00834399"/>
    <w:rsid w:val="008345A8"/>
    <w:rsid w:val="00845F4C"/>
    <w:rsid w:val="008521B3"/>
    <w:rsid w:val="00854E92"/>
    <w:rsid w:val="00866A7A"/>
    <w:rsid w:val="00872BB2"/>
    <w:rsid w:val="00876A1A"/>
    <w:rsid w:val="008A15E4"/>
    <w:rsid w:val="008B35BB"/>
    <w:rsid w:val="008B7486"/>
    <w:rsid w:val="008C1038"/>
    <w:rsid w:val="008C4D4F"/>
    <w:rsid w:val="008C564E"/>
    <w:rsid w:val="008D005E"/>
    <w:rsid w:val="008D0A02"/>
    <w:rsid w:val="008D720D"/>
    <w:rsid w:val="008D74FA"/>
    <w:rsid w:val="008E456A"/>
    <w:rsid w:val="008E481A"/>
    <w:rsid w:val="00917451"/>
    <w:rsid w:val="009220A9"/>
    <w:rsid w:val="009307A1"/>
    <w:rsid w:val="0093150A"/>
    <w:rsid w:val="009373E4"/>
    <w:rsid w:val="00941456"/>
    <w:rsid w:val="00950282"/>
    <w:rsid w:val="00952FA5"/>
    <w:rsid w:val="00956467"/>
    <w:rsid w:val="00966BB6"/>
    <w:rsid w:val="00970BFA"/>
    <w:rsid w:val="00973AC2"/>
    <w:rsid w:val="00974724"/>
    <w:rsid w:val="00977E0A"/>
    <w:rsid w:val="0098521D"/>
    <w:rsid w:val="009A7BF0"/>
    <w:rsid w:val="009C17C5"/>
    <w:rsid w:val="009E12F8"/>
    <w:rsid w:val="009F44EC"/>
    <w:rsid w:val="009F52A8"/>
    <w:rsid w:val="009F613F"/>
    <w:rsid w:val="00A00EC4"/>
    <w:rsid w:val="00A03F30"/>
    <w:rsid w:val="00A16A6B"/>
    <w:rsid w:val="00A17C12"/>
    <w:rsid w:val="00A21821"/>
    <w:rsid w:val="00A24F2A"/>
    <w:rsid w:val="00A2591F"/>
    <w:rsid w:val="00A3160A"/>
    <w:rsid w:val="00A329AC"/>
    <w:rsid w:val="00A3443F"/>
    <w:rsid w:val="00A44DE2"/>
    <w:rsid w:val="00A5382A"/>
    <w:rsid w:val="00A571B2"/>
    <w:rsid w:val="00A676C1"/>
    <w:rsid w:val="00A71D1D"/>
    <w:rsid w:val="00A75129"/>
    <w:rsid w:val="00A753A6"/>
    <w:rsid w:val="00A75516"/>
    <w:rsid w:val="00A83A62"/>
    <w:rsid w:val="00A849AF"/>
    <w:rsid w:val="00A860E8"/>
    <w:rsid w:val="00AA0AE2"/>
    <w:rsid w:val="00AA5FB7"/>
    <w:rsid w:val="00AA6149"/>
    <w:rsid w:val="00AB3894"/>
    <w:rsid w:val="00AB53BF"/>
    <w:rsid w:val="00AD2B23"/>
    <w:rsid w:val="00AD3315"/>
    <w:rsid w:val="00AD360C"/>
    <w:rsid w:val="00AD4C5C"/>
    <w:rsid w:val="00AD5089"/>
    <w:rsid w:val="00AE7895"/>
    <w:rsid w:val="00AF4E13"/>
    <w:rsid w:val="00B04965"/>
    <w:rsid w:val="00B05F03"/>
    <w:rsid w:val="00B1361B"/>
    <w:rsid w:val="00B21511"/>
    <w:rsid w:val="00B21FB6"/>
    <w:rsid w:val="00B26A2D"/>
    <w:rsid w:val="00B33333"/>
    <w:rsid w:val="00B340A9"/>
    <w:rsid w:val="00B41A16"/>
    <w:rsid w:val="00B467DB"/>
    <w:rsid w:val="00B6450A"/>
    <w:rsid w:val="00B64AD4"/>
    <w:rsid w:val="00B675F1"/>
    <w:rsid w:val="00B67783"/>
    <w:rsid w:val="00B70980"/>
    <w:rsid w:val="00B7138F"/>
    <w:rsid w:val="00B7470F"/>
    <w:rsid w:val="00BA2AE4"/>
    <w:rsid w:val="00BA4E59"/>
    <w:rsid w:val="00BB0289"/>
    <w:rsid w:val="00BB5527"/>
    <w:rsid w:val="00BC6271"/>
    <w:rsid w:val="00BC63B6"/>
    <w:rsid w:val="00BD28B3"/>
    <w:rsid w:val="00BE1E51"/>
    <w:rsid w:val="00BE4F32"/>
    <w:rsid w:val="00BF15B1"/>
    <w:rsid w:val="00BF54BC"/>
    <w:rsid w:val="00BF6431"/>
    <w:rsid w:val="00BF6755"/>
    <w:rsid w:val="00C0090E"/>
    <w:rsid w:val="00C05D31"/>
    <w:rsid w:val="00C16381"/>
    <w:rsid w:val="00C21A49"/>
    <w:rsid w:val="00C3762A"/>
    <w:rsid w:val="00C4032D"/>
    <w:rsid w:val="00C4102E"/>
    <w:rsid w:val="00C525FC"/>
    <w:rsid w:val="00C56197"/>
    <w:rsid w:val="00C60217"/>
    <w:rsid w:val="00C6180D"/>
    <w:rsid w:val="00C62936"/>
    <w:rsid w:val="00C7586E"/>
    <w:rsid w:val="00C7696A"/>
    <w:rsid w:val="00C77BF8"/>
    <w:rsid w:val="00C93740"/>
    <w:rsid w:val="00C93A2B"/>
    <w:rsid w:val="00CB334E"/>
    <w:rsid w:val="00CC0032"/>
    <w:rsid w:val="00CC4015"/>
    <w:rsid w:val="00CC6DED"/>
    <w:rsid w:val="00CF15D0"/>
    <w:rsid w:val="00CF4781"/>
    <w:rsid w:val="00D120B1"/>
    <w:rsid w:val="00D2387B"/>
    <w:rsid w:val="00D25AD8"/>
    <w:rsid w:val="00D26E87"/>
    <w:rsid w:val="00D33D8D"/>
    <w:rsid w:val="00D3678D"/>
    <w:rsid w:val="00D47E43"/>
    <w:rsid w:val="00D51F03"/>
    <w:rsid w:val="00D53F97"/>
    <w:rsid w:val="00D57AE7"/>
    <w:rsid w:val="00D60CA7"/>
    <w:rsid w:val="00D63E9F"/>
    <w:rsid w:val="00D718E6"/>
    <w:rsid w:val="00D77BDE"/>
    <w:rsid w:val="00D84D4F"/>
    <w:rsid w:val="00D9240E"/>
    <w:rsid w:val="00D96EA4"/>
    <w:rsid w:val="00DA0C31"/>
    <w:rsid w:val="00DA5282"/>
    <w:rsid w:val="00DB3E8D"/>
    <w:rsid w:val="00DC531C"/>
    <w:rsid w:val="00DD1E5A"/>
    <w:rsid w:val="00DD1F59"/>
    <w:rsid w:val="00DD2E14"/>
    <w:rsid w:val="00DD3893"/>
    <w:rsid w:val="00DD4094"/>
    <w:rsid w:val="00DD4A91"/>
    <w:rsid w:val="00DE4616"/>
    <w:rsid w:val="00DF5F66"/>
    <w:rsid w:val="00E11F2C"/>
    <w:rsid w:val="00E14C9F"/>
    <w:rsid w:val="00E310F9"/>
    <w:rsid w:val="00E31F04"/>
    <w:rsid w:val="00E655E1"/>
    <w:rsid w:val="00E777B3"/>
    <w:rsid w:val="00E8416A"/>
    <w:rsid w:val="00E85D20"/>
    <w:rsid w:val="00E87250"/>
    <w:rsid w:val="00E87467"/>
    <w:rsid w:val="00E917E4"/>
    <w:rsid w:val="00E92F80"/>
    <w:rsid w:val="00ED03D4"/>
    <w:rsid w:val="00ED08EB"/>
    <w:rsid w:val="00ED6830"/>
    <w:rsid w:val="00EE20D1"/>
    <w:rsid w:val="00EE43AE"/>
    <w:rsid w:val="00EE66D5"/>
    <w:rsid w:val="00EF1AFD"/>
    <w:rsid w:val="00EF1C6F"/>
    <w:rsid w:val="00EF416B"/>
    <w:rsid w:val="00EF641C"/>
    <w:rsid w:val="00F0712C"/>
    <w:rsid w:val="00F22594"/>
    <w:rsid w:val="00F24AF1"/>
    <w:rsid w:val="00F31569"/>
    <w:rsid w:val="00F337F1"/>
    <w:rsid w:val="00F372F5"/>
    <w:rsid w:val="00F4224C"/>
    <w:rsid w:val="00F46329"/>
    <w:rsid w:val="00F508A7"/>
    <w:rsid w:val="00F62ECE"/>
    <w:rsid w:val="00F76EB5"/>
    <w:rsid w:val="00F80642"/>
    <w:rsid w:val="00F879B9"/>
    <w:rsid w:val="00F967A6"/>
    <w:rsid w:val="00FA7CC7"/>
    <w:rsid w:val="00FB2D2D"/>
    <w:rsid w:val="00FB7A99"/>
    <w:rsid w:val="00FC21D7"/>
    <w:rsid w:val="00FC683C"/>
    <w:rsid w:val="00FE27DD"/>
    <w:rsid w:val="00FE3F0B"/>
    <w:rsid w:val="00FF10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1B63"/>
    <w:pPr>
      <w:widowControl w:val="0"/>
    </w:pPr>
  </w:style>
  <w:style w:type="paragraph" w:styleId="1">
    <w:name w:val="heading 1"/>
    <w:basedOn w:val="a"/>
    <w:next w:val="a"/>
    <w:qFormat/>
    <w:rsid w:val="00B7138F"/>
    <w:pPr>
      <w:keepNext/>
      <w:widowControl/>
      <w:spacing w:before="240" w:after="60"/>
      <w:outlineLvl w:val="0"/>
    </w:pPr>
    <w:rPr>
      <w:rFonts w:ascii="Arial" w:hAnsi="Arial" w:cs="Arial"/>
      <w:b/>
      <w:bCs/>
      <w:kern w:val="32"/>
      <w:sz w:val="32"/>
      <w:szCs w:val="32"/>
    </w:rPr>
  </w:style>
  <w:style w:type="paragraph" w:styleId="2">
    <w:name w:val="heading 2"/>
    <w:basedOn w:val="a"/>
    <w:next w:val="a0"/>
    <w:link w:val="20"/>
    <w:semiHidden/>
    <w:unhideWhenUsed/>
    <w:qFormat/>
    <w:rsid w:val="007D0F9E"/>
    <w:pPr>
      <w:keepNext/>
      <w:keepLines/>
      <w:widowControl/>
      <w:spacing w:after="360"/>
      <w:jc w:val="center"/>
      <w:outlineLvl w:val="1"/>
    </w:pPr>
    <w:rPr>
      <w:b/>
      <w:sz w:val="28"/>
    </w:rPr>
  </w:style>
  <w:style w:type="paragraph" w:styleId="3">
    <w:name w:val="heading 3"/>
    <w:basedOn w:val="a"/>
    <w:next w:val="a"/>
    <w:link w:val="30"/>
    <w:qFormat/>
    <w:rsid w:val="00531B63"/>
    <w:pPr>
      <w:keepNext/>
      <w:widowControl/>
      <w:jc w:val="center"/>
      <w:outlineLvl w:val="2"/>
    </w:pPr>
    <w:rPr>
      <w:b/>
      <w:sz w:val="40"/>
    </w:rPr>
  </w:style>
  <w:style w:type="paragraph" w:styleId="4">
    <w:name w:val="heading 4"/>
    <w:aliases w:val="!Параграфы/Статьи документа"/>
    <w:basedOn w:val="a"/>
    <w:link w:val="40"/>
    <w:semiHidden/>
    <w:unhideWhenUsed/>
    <w:qFormat/>
    <w:rsid w:val="007D0F9E"/>
    <w:pPr>
      <w:widowControl/>
      <w:ind w:firstLine="567"/>
      <w:jc w:val="both"/>
      <w:outlineLvl w:val="3"/>
    </w:pPr>
    <w:rPr>
      <w:rFonts w:ascii="Arial" w:hAnsi="Arial"/>
      <w:sz w:val="26"/>
      <w:szCs w:val="28"/>
    </w:rPr>
  </w:style>
  <w:style w:type="paragraph" w:styleId="5">
    <w:name w:val="heading 5"/>
    <w:basedOn w:val="a"/>
    <w:next w:val="a"/>
    <w:link w:val="50"/>
    <w:qFormat/>
    <w:rsid w:val="00B713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5">
    <w:name w:val="Balloon Text"/>
    <w:basedOn w:val="a"/>
    <w:link w:val="a6"/>
    <w:semiHidden/>
    <w:rsid w:val="006F5AEB"/>
    <w:rPr>
      <w:rFonts w:ascii="Tahoma" w:hAnsi="Tahoma" w:cs="Tahoma"/>
      <w:sz w:val="16"/>
      <w:szCs w:val="16"/>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7"/>
    <w:rsid w:val="00165985"/>
    <w:pPr>
      <w:widowControl/>
      <w:jc w:val="center"/>
    </w:pPr>
    <w:rPr>
      <w:b/>
      <w:sz w:val="26"/>
    </w:rPr>
  </w:style>
  <w:style w:type="paragraph" w:styleId="a8">
    <w:name w:val="Title"/>
    <w:basedOn w:val="a"/>
    <w:link w:val="a9"/>
    <w:qFormat/>
    <w:rsid w:val="00B7138F"/>
    <w:pPr>
      <w:widowControl/>
      <w:jc w:val="center"/>
    </w:pPr>
    <w:rPr>
      <w:b/>
      <w:sz w:val="26"/>
    </w:rPr>
  </w:style>
  <w:style w:type="paragraph" w:styleId="21">
    <w:name w:val="Body Text Indent 2"/>
    <w:basedOn w:val="a"/>
    <w:link w:val="22"/>
    <w:rsid w:val="00CF4781"/>
    <w:pPr>
      <w:spacing w:after="120" w:line="480" w:lineRule="auto"/>
      <w:ind w:left="283"/>
    </w:pPr>
  </w:style>
  <w:style w:type="character" w:customStyle="1" w:styleId="a9">
    <w:name w:val="Название Знак"/>
    <w:basedOn w:val="a1"/>
    <w:link w:val="a8"/>
    <w:rsid w:val="002D34C9"/>
    <w:rPr>
      <w:b/>
      <w:sz w:val="26"/>
    </w:rPr>
  </w:style>
  <w:style w:type="character" w:customStyle="1" w:styleId="50">
    <w:name w:val="Заголовок 5 Знак"/>
    <w:basedOn w:val="a1"/>
    <w:link w:val="5"/>
    <w:rsid w:val="00004F3C"/>
    <w:rPr>
      <w:b/>
      <w:bCs/>
      <w:i/>
      <w:iCs/>
      <w:sz w:val="26"/>
      <w:szCs w:val="26"/>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1"/>
    <w:link w:val="a0"/>
    <w:rsid w:val="00004F3C"/>
    <w:rPr>
      <w:b/>
      <w:sz w:val="26"/>
    </w:rPr>
  </w:style>
  <w:style w:type="character" w:customStyle="1" w:styleId="22">
    <w:name w:val="Основной текст с отступом 2 Знак"/>
    <w:basedOn w:val="a1"/>
    <w:link w:val="21"/>
    <w:rsid w:val="00004F3C"/>
  </w:style>
  <w:style w:type="character" w:customStyle="1" w:styleId="23">
    <w:name w:val="Основной текст (2)_"/>
    <w:basedOn w:val="a1"/>
    <w:link w:val="24"/>
    <w:rsid w:val="003C545E"/>
    <w:rPr>
      <w:shd w:val="clear" w:color="auto" w:fill="FFFFFF"/>
    </w:rPr>
  </w:style>
  <w:style w:type="character" w:customStyle="1" w:styleId="2Calibri95pt">
    <w:name w:val="Основной текст (2) + Calibri;9;5 pt;Курсив"/>
    <w:basedOn w:val="23"/>
    <w:rsid w:val="003C545E"/>
    <w:rPr>
      <w:rFonts w:ascii="Calibri" w:eastAsia="Calibri" w:hAnsi="Calibri" w:cs="Calibri"/>
      <w:i/>
      <w:iCs/>
      <w:color w:val="000000"/>
      <w:spacing w:val="0"/>
      <w:w w:val="100"/>
      <w:position w:val="0"/>
      <w:sz w:val="19"/>
      <w:szCs w:val="19"/>
      <w:shd w:val="clear" w:color="auto" w:fill="FFFFFF"/>
      <w:lang w:val="ru-RU" w:eastAsia="ru-RU" w:bidi="ru-RU"/>
    </w:rPr>
  </w:style>
  <w:style w:type="paragraph" w:customStyle="1" w:styleId="24">
    <w:name w:val="Основной текст (2)"/>
    <w:basedOn w:val="a"/>
    <w:link w:val="23"/>
    <w:rsid w:val="003C545E"/>
    <w:pPr>
      <w:shd w:val="clear" w:color="auto" w:fill="FFFFFF"/>
      <w:spacing w:line="0" w:lineRule="atLeast"/>
    </w:pPr>
  </w:style>
  <w:style w:type="character" w:customStyle="1" w:styleId="2Calibri24pt">
    <w:name w:val="Основной текст (2) + Calibri;24 pt"/>
    <w:basedOn w:val="23"/>
    <w:rsid w:val="003C545E"/>
    <w:rPr>
      <w:rFonts w:ascii="Calibri" w:eastAsia="Calibri" w:hAnsi="Calibri" w:cs="Calibri"/>
      <w:b/>
      <w:bCs/>
      <w:i w:val="0"/>
      <w:iCs w:val="0"/>
      <w:smallCaps w:val="0"/>
      <w:strike w:val="0"/>
      <w:color w:val="000000"/>
      <w:spacing w:val="0"/>
      <w:w w:val="100"/>
      <w:position w:val="0"/>
      <w:sz w:val="48"/>
      <w:szCs w:val="48"/>
      <w:u w:val="none"/>
      <w:shd w:val="clear" w:color="auto" w:fill="FFFFFF"/>
      <w:lang w:val="ru-RU" w:eastAsia="ru-RU" w:bidi="ru-RU"/>
    </w:rPr>
  </w:style>
  <w:style w:type="character" w:customStyle="1" w:styleId="295pt">
    <w:name w:val="Основной текст (2) + 9;5 pt;Курсив"/>
    <w:basedOn w:val="23"/>
    <w:rsid w:val="003C545E"/>
    <w:rPr>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ConsPlusNormal">
    <w:name w:val="ConsPlusNormal"/>
    <w:rsid w:val="00BB5527"/>
    <w:pPr>
      <w:widowControl w:val="0"/>
      <w:autoSpaceDE w:val="0"/>
      <w:autoSpaceDN w:val="0"/>
      <w:adjustRightInd w:val="0"/>
      <w:ind w:firstLine="720"/>
    </w:pPr>
    <w:rPr>
      <w:rFonts w:ascii="Arial" w:hAnsi="Arial" w:cs="Arial"/>
    </w:rPr>
  </w:style>
  <w:style w:type="character" w:customStyle="1" w:styleId="20">
    <w:name w:val="Заголовок 2 Знак"/>
    <w:basedOn w:val="a1"/>
    <w:link w:val="2"/>
    <w:semiHidden/>
    <w:rsid w:val="007D0F9E"/>
    <w:rPr>
      <w:b/>
      <w:sz w:val="28"/>
    </w:rPr>
  </w:style>
  <w:style w:type="character" w:customStyle="1" w:styleId="40">
    <w:name w:val="Заголовок 4 Знак"/>
    <w:aliases w:val="!Параграфы/Статьи документа Знак1"/>
    <w:basedOn w:val="a1"/>
    <w:link w:val="4"/>
    <w:semiHidden/>
    <w:rsid w:val="007D0F9E"/>
    <w:rPr>
      <w:rFonts w:ascii="Arial" w:hAnsi="Arial"/>
      <w:sz w:val="26"/>
      <w:szCs w:val="28"/>
    </w:rPr>
  </w:style>
  <w:style w:type="character" w:customStyle="1" w:styleId="30">
    <w:name w:val="Заголовок 3 Знак"/>
    <w:basedOn w:val="a1"/>
    <w:link w:val="3"/>
    <w:rsid w:val="007D0F9E"/>
    <w:rPr>
      <w:b/>
      <w:sz w:val="40"/>
    </w:rPr>
  </w:style>
  <w:style w:type="character" w:styleId="aa">
    <w:name w:val="Hyperlink"/>
    <w:unhideWhenUsed/>
    <w:rsid w:val="007D0F9E"/>
    <w:rPr>
      <w:strike w:val="0"/>
      <w:dstrike w:val="0"/>
      <w:color w:val="0000FF"/>
      <w:u w:val="none"/>
      <w:effect w:val="none"/>
    </w:rPr>
  </w:style>
  <w:style w:type="character" w:styleId="ab">
    <w:name w:val="FollowedHyperlink"/>
    <w:basedOn w:val="a1"/>
    <w:uiPriority w:val="99"/>
    <w:unhideWhenUsed/>
    <w:rsid w:val="007D0F9E"/>
    <w:rPr>
      <w:color w:val="800080" w:themeColor="followedHyperlink"/>
      <w:u w:val="single"/>
    </w:rPr>
  </w:style>
  <w:style w:type="character" w:customStyle="1" w:styleId="41">
    <w:name w:val="Заголовок 4 Знак1"/>
    <w:aliases w:val="!Параграфы/Статьи документа Знак"/>
    <w:basedOn w:val="a1"/>
    <w:semiHidden/>
    <w:rsid w:val="007D0F9E"/>
    <w:rPr>
      <w:rFonts w:asciiTheme="majorHAnsi" w:eastAsiaTheme="majorEastAsia" w:hAnsiTheme="majorHAnsi" w:cstheme="majorBidi"/>
      <w:b/>
      <w:bCs/>
      <w:i/>
      <w:iCs/>
      <w:color w:val="4F81BD" w:themeColor="accent1"/>
    </w:rPr>
  </w:style>
  <w:style w:type="paragraph" w:styleId="ac">
    <w:name w:val="footnote text"/>
    <w:basedOn w:val="a"/>
    <w:link w:val="ad"/>
    <w:unhideWhenUsed/>
    <w:rsid w:val="007D0F9E"/>
  </w:style>
  <w:style w:type="character" w:customStyle="1" w:styleId="ad">
    <w:name w:val="Текст сноски Знак"/>
    <w:basedOn w:val="a1"/>
    <w:link w:val="ac"/>
    <w:rsid w:val="007D0F9E"/>
  </w:style>
  <w:style w:type="paragraph" w:styleId="ae">
    <w:name w:val="header"/>
    <w:basedOn w:val="a"/>
    <w:link w:val="af"/>
    <w:unhideWhenUsed/>
    <w:rsid w:val="007D0F9E"/>
    <w:pPr>
      <w:tabs>
        <w:tab w:val="center" w:pos="4153"/>
        <w:tab w:val="right" w:pos="8306"/>
      </w:tabs>
    </w:pPr>
  </w:style>
  <w:style w:type="character" w:customStyle="1" w:styleId="af">
    <w:name w:val="Верхний колонтитул Знак"/>
    <w:basedOn w:val="a1"/>
    <w:link w:val="ae"/>
    <w:rsid w:val="007D0F9E"/>
  </w:style>
  <w:style w:type="paragraph" w:styleId="af0">
    <w:name w:val="footer"/>
    <w:basedOn w:val="a"/>
    <w:link w:val="af1"/>
    <w:uiPriority w:val="99"/>
    <w:unhideWhenUsed/>
    <w:rsid w:val="007D0F9E"/>
    <w:pPr>
      <w:tabs>
        <w:tab w:val="center" w:pos="4677"/>
        <w:tab w:val="right" w:pos="9355"/>
      </w:tabs>
    </w:pPr>
  </w:style>
  <w:style w:type="character" w:customStyle="1" w:styleId="af1">
    <w:name w:val="Нижний колонтитул Знак"/>
    <w:basedOn w:val="a1"/>
    <w:link w:val="af0"/>
    <w:uiPriority w:val="99"/>
    <w:rsid w:val="007D0F9E"/>
  </w:style>
  <w:style w:type="paragraph" w:styleId="af2">
    <w:name w:val="Plain Text"/>
    <w:basedOn w:val="a"/>
    <w:link w:val="af3"/>
    <w:unhideWhenUsed/>
    <w:rsid w:val="007D0F9E"/>
    <w:pPr>
      <w:widowControl/>
    </w:pPr>
    <w:rPr>
      <w:rFonts w:ascii="Courier New" w:hAnsi="Courier New"/>
    </w:rPr>
  </w:style>
  <w:style w:type="character" w:customStyle="1" w:styleId="af3">
    <w:name w:val="Текст Знак"/>
    <w:basedOn w:val="a1"/>
    <w:link w:val="af2"/>
    <w:rsid w:val="007D0F9E"/>
    <w:rPr>
      <w:rFonts w:ascii="Courier New" w:hAnsi="Courier New"/>
    </w:rPr>
  </w:style>
  <w:style w:type="character" w:customStyle="1" w:styleId="a6">
    <w:name w:val="Текст выноски Знак"/>
    <w:basedOn w:val="a1"/>
    <w:link w:val="a5"/>
    <w:semiHidden/>
    <w:rsid w:val="007D0F9E"/>
    <w:rPr>
      <w:rFonts w:ascii="Tahoma" w:hAnsi="Tahoma" w:cs="Tahoma"/>
      <w:sz w:val="16"/>
      <w:szCs w:val="16"/>
    </w:rPr>
  </w:style>
  <w:style w:type="paragraph" w:customStyle="1" w:styleId="ConsPlusNonformat">
    <w:name w:val="ConsPlusNonformat"/>
    <w:rsid w:val="007D0F9E"/>
    <w:pPr>
      <w:widowControl w:val="0"/>
      <w:autoSpaceDE w:val="0"/>
      <w:autoSpaceDN w:val="0"/>
      <w:adjustRightInd w:val="0"/>
    </w:pPr>
    <w:rPr>
      <w:rFonts w:ascii="Courier New" w:hAnsi="Courier New" w:cs="Courier New"/>
    </w:rPr>
  </w:style>
  <w:style w:type="paragraph" w:customStyle="1" w:styleId="af4">
    <w:name w:val="Комментарий"/>
    <w:basedOn w:val="a"/>
    <w:next w:val="a"/>
    <w:rsid w:val="007D0F9E"/>
    <w:pPr>
      <w:widowControl/>
      <w:autoSpaceDE w:val="0"/>
      <w:autoSpaceDN w:val="0"/>
      <w:adjustRightInd w:val="0"/>
      <w:ind w:left="170"/>
      <w:jc w:val="both"/>
    </w:pPr>
    <w:rPr>
      <w:rFonts w:ascii="Arial" w:hAnsi="Arial"/>
      <w:i/>
      <w:iCs/>
      <w:color w:val="800080"/>
      <w:sz w:val="32"/>
      <w:szCs w:val="32"/>
    </w:rPr>
  </w:style>
  <w:style w:type="paragraph" w:customStyle="1" w:styleId="af5">
    <w:name w:val="Заголовок статьи"/>
    <w:basedOn w:val="a"/>
    <w:next w:val="a"/>
    <w:rsid w:val="007D0F9E"/>
    <w:pPr>
      <w:autoSpaceDE w:val="0"/>
      <w:autoSpaceDN w:val="0"/>
      <w:adjustRightInd w:val="0"/>
      <w:ind w:left="1612" w:hanging="892"/>
      <w:jc w:val="both"/>
    </w:pPr>
    <w:rPr>
      <w:rFonts w:ascii="Arial" w:hAnsi="Arial"/>
    </w:rPr>
  </w:style>
  <w:style w:type="paragraph" w:customStyle="1" w:styleId="10">
    <w:name w:val="Стиль1"/>
    <w:basedOn w:val="a"/>
    <w:rsid w:val="007D0F9E"/>
    <w:pPr>
      <w:widowControl/>
      <w:tabs>
        <w:tab w:val="num" w:pos="1211"/>
      </w:tabs>
      <w:autoSpaceDE w:val="0"/>
      <w:autoSpaceDN w:val="0"/>
      <w:adjustRightInd w:val="0"/>
      <w:spacing w:before="120"/>
      <w:ind w:left="284" w:firstLine="567"/>
      <w:jc w:val="both"/>
      <w:outlineLvl w:val="5"/>
    </w:pPr>
    <w:rPr>
      <w:rFonts w:cs="Arial"/>
      <w:sz w:val="24"/>
      <w:szCs w:val="18"/>
    </w:rPr>
  </w:style>
  <w:style w:type="paragraph" w:customStyle="1" w:styleId="25">
    <w:name w:val="Стиль2"/>
    <w:basedOn w:val="10"/>
    <w:rsid w:val="007D0F9E"/>
    <w:pPr>
      <w:tabs>
        <w:tab w:val="clear" w:pos="1211"/>
      </w:tabs>
      <w:spacing w:before="60"/>
      <w:ind w:firstLine="283"/>
      <w:outlineLvl w:val="6"/>
    </w:pPr>
  </w:style>
  <w:style w:type="paragraph" w:customStyle="1" w:styleId="42">
    <w:name w:val="Стиль4"/>
    <w:basedOn w:val="a"/>
    <w:rsid w:val="007D0F9E"/>
    <w:pPr>
      <w:widowControl/>
      <w:ind w:left="567" w:firstLine="284"/>
      <w:jc w:val="both"/>
    </w:pPr>
    <w:rPr>
      <w:sz w:val="24"/>
    </w:rPr>
  </w:style>
  <w:style w:type="paragraph" w:customStyle="1" w:styleId="af6">
    <w:name w:val="Прижатый влево"/>
    <w:basedOn w:val="a"/>
    <w:next w:val="a"/>
    <w:rsid w:val="007D0F9E"/>
    <w:pPr>
      <w:widowControl/>
      <w:autoSpaceDE w:val="0"/>
      <w:autoSpaceDN w:val="0"/>
      <w:adjustRightInd w:val="0"/>
    </w:pPr>
    <w:rPr>
      <w:rFonts w:ascii="Arial" w:hAnsi="Arial"/>
      <w:sz w:val="32"/>
      <w:szCs w:val="32"/>
    </w:rPr>
  </w:style>
  <w:style w:type="paragraph" w:customStyle="1" w:styleId="ConsNormal">
    <w:name w:val="ConsNormal"/>
    <w:rsid w:val="007D0F9E"/>
    <w:pPr>
      <w:widowControl w:val="0"/>
      <w:autoSpaceDE w:val="0"/>
      <w:autoSpaceDN w:val="0"/>
      <w:adjustRightInd w:val="0"/>
      <w:ind w:firstLine="720"/>
    </w:pPr>
    <w:rPr>
      <w:rFonts w:ascii="Arial" w:hAnsi="Arial" w:cs="Arial"/>
      <w:sz w:val="16"/>
      <w:szCs w:val="16"/>
    </w:rPr>
  </w:style>
  <w:style w:type="paragraph" w:customStyle="1" w:styleId="11">
    <w:name w:val="Знак Знак Знак1 Знак Знак Знак Знак"/>
    <w:basedOn w:val="a"/>
    <w:rsid w:val="007D0F9E"/>
    <w:pPr>
      <w:tabs>
        <w:tab w:val="num" w:pos="360"/>
      </w:tabs>
      <w:adjustRightInd w:val="0"/>
      <w:spacing w:after="160" w:line="240" w:lineRule="exact"/>
      <w:jc w:val="center"/>
    </w:pPr>
    <w:rPr>
      <w:b/>
      <w:i/>
      <w:sz w:val="28"/>
      <w:lang w:val="en-GB" w:eastAsia="en-US"/>
    </w:rPr>
  </w:style>
  <w:style w:type="character" w:styleId="af7">
    <w:name w:val="footnote reference"/>
    <w:unhideWhenUsed/>
    <w:rsid w:val="007D0F9E"/>
    <w:rPr>
      <w:vertAlign w:val="superscript"/>
    </w:rPr>
  </w:style>
  <w:style w:type="character" w:customStyle="1" w:styleId="af8">
    <w:name w:val="Гипертекстовая ссылка"/>
    <w:rsid w:val="007D0F9E"/>
    <w:rPr>
      <w:color w:val="008000"/>
      <w:sz w:val="32"/>
      <w:szCs w:val="32"/>
    </w:rPr>
  </w:style>
  <w:style w:type="character" w:customStyle="1" w:styleId="af9">
    <w:name w:val="Цветовое выделение"/>
    <w:rsid w:val="007D0F9E"/>
    <w:rPr>
      <w:b/>
      <w:bCs/>
      <w:color w:val="000080"/>
      <w:sz w:val="32"/>
      <w:szCs w:val="32"/>
    </w:rPr>
  </w:style>
  <w:style w:type="paragraph" w:customStyle="1" w:styleId="ConsTitle">
    <w:name w:val="ConsTitle"/>
    <w:rsid w:val="00822131"/>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53679">
      <w:bodyDiv w:val="1"/>
      <w:marLeft w:val="0"/>
      <w:marRight w:val="0"/>
      <w:marTop w:val="0"/>
      <w:marBottom w:val="0"/>
      <w:divBdr>
        <w:top w:val="none" w:sz="0" w:space="0" w:color="auto"/>
        <w:left w:val="none" w:sz="0" w:space="0" w:color="auto"/>
        <w:bottom w:val="none" w:sz="0" w:space="0" w:color="auto"/>
        <w:right w:val="none" w:sz="0" w:space="0" w:color="auto"/>
      </w:divBdr>
    </w:div>
    <w:div w:id="210651671">
      <w:bodyDiv w:val="1"/>
      <w:marLeft w:val="0"/>
      <w:marRight w:val="0"/>
      <w:marTop w:val="0"/>
      <w:marBottom w:val="0"/>
      <w:divBdr>
        <w:top w:val="none" w:sz="0" w:space="0" w:color="auto"/>
        <w:left w:val="none" w:sz="0" w:space="0" w:color="auto"/>
        <w:bottom w:val="none" w:sz="0" w:space="0" w:color="auto"/>
        <w:right w:val="none" w:sz="0" w:space="0" w:color="auto"/>
      </w:divBdr>
    </w:div>
    <w:div w:id="219098250">
      <w:bodyDiv w:val="1"/>
      <w:marLeft w:val="0"/>
      <w:marRight w:val="0"/>
      <w:marTop w:val="0"/>
      <w:marBottom w:val="0"/>
      <w:divBdr>
        <w:top w:val="none" w:sz="0" w:space="0" w:color="auto"/>
        <w:left w:val="none" w:sz="0" w:space="0" w:color="auto"/>
        <w:bottom w:val="none" w:sz="0" w:space="0" w:color="auto"/>
        <w:right w:val="none" w:sz="0" w:space="0" w:color="auto"/>
      </w:divBdr>
    </w:div>
    <w:div w:id="308826586">
      <w:bodyDiv w:val="1"/>
      <w:marLeft w:val="0"/>
      <w:marRight w:val="0"/>
      <w:marTop w:val="0"/>
      <w:marBottom w:val="0"/>
      <w:divBdr>
        <w:top w:val="none" w:sz="0" w:space="0" w:color="auto"/>
        <w:left w:val="none" w:sz="0" w:space="0" w:color="auto"/>
        <w:bottom w:val="none" w:sz="0" w:space="0" w:color="auto"/>
        <w:right w:val="none" w:sz="0" w:space="0" w:color="auto"/>
      </w:divBdr>
    </w:div>
    <w:div w:id="335302053">
      <w:bodyDiv w:val="1"/>
      <w:marLeft w:val="0"/>
      <w:marRight w:val="0"/>
      <w:marTop w:val="0"/>
      <w:marBottom w:val="0"/>
      <w:divBdr>
        <w:top w:val="none" w:sz="0" w:space="0" w:color="auto"/>
        <w:left w:val="none" w:sz="0" w:space="0" w:color="auto"/>
        <w:bottom w:val="none" w:sz="0" w:space="0" w:color="auto"/>
        <w:right w:val="none" w:sz="0" w:space="0" w:color="auto"/>
      </w:divBdr>
    </w:div>
    <w:div w:id="521089811">
      <w:bodyDiv w:val="1"/>
      <w:marLeft w:val="0"/>
      <w:marRight w:val="0"/>
      <w:marTop w:val="0"/>
      <w:marBottom w:val="0"/>
      <w:divBdr>
        <w:top w:val="none" w:sz="0" w:space="0" w:color="auto"/>
        <w:left w:val="none" w:sz="0" w:space="0" w:color="auto"/>
        <w:bottom w:val="none" w:sz="0" w:space="0" w:color="auto"/>
        <w:right w:val="none" w:sz="0" w:space="0" w:color="auto"/>
      </w:divBdr>
    </w:div>
    <w:div w:id="1119374618">
      <w:bodyDiv w:val="1"/>
      <w:marLeft w:val="0"/>
      <w:marRight w:val="0"/>
      <w:marTop w:val="0"/>
      <w:marBottom w:val="0"/>
      <w:divBdr>
        <w:top w:val="none" w:sz="0" w:space="0" w:color="auto"/>
        <w:left w:val="none" w:sz="0" w:space="0" w:color="auto"/>
        <w:bottom w:val="none" w:sz="0" w:space="0" w:color="auto"/>
        <w:right w:val="none" w:sz="0" w:space="0" w:color="auto"/>
      </w:divBdr>
    </w:div>
    <w:div w:id="1242720093">
      <w:bodyDiv w:val="1"/>
      <w:marLeft w:val="0"/>
      <w:marRight w:val="0"/>
      <w:marTop w:val="0"/>
      <w:marBottom w:val="0"/>
      <w:divBdr>
        <w:top w:val="none" w:sz="0" w:space="0" w:color="auto"/>
        <w:left w:val="none" w:sz="0" w:space="0" w:color="auto"/>
        <w:bottom w:val="none" w:sz="0" w:space="0" w:color="auto"/>
        <w:right w:val="none" w:sz="0" w:space="0" w:color="auto"/>
      </w:divBdr>
    </w:div>
    <w:div w:id="1643269935">
      <w:bodyDiv w:val="1"/>
      <w:marLeft w:val="0"/>
      <w:marRight w:val="0"/>
      <w:marTop w:val="0"/>
      <w:marBottom w:val="0"/>
      <w:divBdr>
        <w:top w:val="none" w:sz="0" w:space="0" w:color="auto"/>
        <w:left w:val="none" w:sz="0" w:space="0" w:color="auto"/>
        <w:bottom w:val="none" w:sz="0" w:space="0" w:color="auto"/>
        <w:right w:val="none" w:sz="0" w:space="0" w:color="auto"/>
      </w:divBdr>
    </w:div>
    <w:div w:id="1932934922">
      <w:bodyDiv w:val="1"/>
      <w:marLeft w:val="0"/>
      <w:marRight w:val="0"/>
      <w:marTop w:val="0"/>
      <w:marBottom w:val="0"/>
      <w:divBdr>
        <w:top w:val="none" w:sz="0" w:space="0" w:color="auto"/>
        <w:left w:val="none" w:sz="0" w:space="0" w:color="auto"/>
        <w:bottom w:val="none" w:sz="0" w:space="0" w:color="auto"/>
        <w:right w:val="none" w:sz="0" w:space="0" w:color="auto"/>
      </w:divBdr>
    </w:div>
    <w:div w:id="20600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6F7A7-689B-4108-9622-F4777E5E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408</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arm13</dc:creator>
  <cp:lastModifiedBy>Admin</cp:lastModifiedBy>
  <cp:revision>5</cp:revision>
  <cp:lastPrinted>2026-01-28T07:25:00Z</cp:lastPrinted>
  <dcterms:created xsi:type="dcterms:W3CDTF">2025-12-30T10:37:00Z</dcterms:created>
  <dcterms:modified xsi:type="dcterms:W3CDTF">2026-01-28T14:11:00Z</dcterms:modified>
</cp:coreProperties>
</file>