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A38" w:rsidRDefault="00D83A38" w:rsidP="00152E84">
      <w:pPr>
        <w:jc w:val="center"/>
      </w:pPr>
    </w:p>
    <w:tbl>
      <w:tblPr>
        <w:tblpPr w:leftFromText="180" w:rightFromText="180" w:vertAnchor="text" w:horzAnchor="margin" w:tblpY="1370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D83A38" w:rsidTr="00152E84">
        <w:tc>
          <w:tcPr>
            <w:tcW w:w="9606" w:type="dxa"/>
          </w:tcPr>
          <w:p w:rsidR="00D83A38" w:rsidRDefault="00D83A38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АДМИНИСТРАЦИЯ КОЛЫШЛЕЙСКОГО РАЙОНА </w:t>
            </w:r>
          </w:p>
        </w:tc>
      </w:tr>
      <w:tr w:rsidR="00D83A38" w:rsidTr="00152E84">
        <w:trPr>
          <w:trHeight w:val="397"/>
        </w:trPr>
        <w:tc>
          <w:tcPr>
            <w:tcW w:w="9606" w:type="dxa"/>
            <w:vAlign w:val="center"/>
          </w:tcPr>
          <w:p w:rsidR="00D83A38" w:rsidRDefault="00D83A38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ПЕНЗЕНСКОЙ ОБЛАСТИ</w:t>
            </w:r>
          </w:p>
        </w:tc>
      </w:tr>
      <w:tr w:rsidR="00D83A38" w:rsidTr="00152E84">
        <w:trPr>
          <w:trHeight w:val="294"/>
        </w:trPr>
        <w:tc>
          <w:tcPr>
            <w:tcW w:w="9606" w:type="dxa"/>
          </w:tcPr>
          <w:p w:rsidR="00D83A38" w:rsidRDefault="00D83A38">
            <w:pPr>
              <w:pStyle w:val="3"/>
            </w:pPr>
          </w:p>
        </w:tc>
      </w:tr>
      <w:tr w:rsidR="00D83A38" w:rsidTr="00152E84">
        <w:trPr>
          <w:trHeight w:val="348"/>
        </w:trPr>
        <w:tc>
          <w:tcPr>
            <w:tcW w:w="9606" w:type="dxa"/>
            <w:vAlign w:val="center"/>
          </w:tcPr>
          <w:p w:rsidR="00D83A38" w:rsidRDefault="00D83A38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</w:tc>
      </w:tr>
      <w:tr w:rsidR="00D83A38" w:rsidTr="00152E84">
        <w:trPr>
          <w:trHeight w:val="306"/>
        </w:trPr>
        <w:tc>
          <w:tcPr>
            <w:tcW w:w="9606" w:type="dxa"/>
            <w:vAlign w:val="center"/>
          </w:tcPr>
          <w:p w:rsidR="00D83A38" w:rsidRDefault="00D83A38">
            <w:pPr>
              <w:pStyle w:val="3"/>
              <w:rPr>
                <w:sz w:val="28"/>
                <w:szCs w:val="28"/>
              </w:rPr>
            </w:pPr>
          </w:p>
        </w:tc>
      </w:tr>
    </w:tbl>
    <w:p w:rsidR="00D83A38" w:rsidRDefault="00010453" w:rsidP="00152E84">
      <w:pPr>
        <w:spacing w:line="192" w:lineRule="auto"/>
        <w:jc w:val="center"/>
        <w:rPr>
          <w:sz w:val="30"/>
        </w:rPr>
      </w:pPr>
      <w:r>
        <w:rPr>
          <w:noProof/>
          <w:lang w:val="ru-RU" w:eastAsia="ru-RU"/>
        </w:rPr>
        <w:drawing>
          <wp:inline distT="0" distB="0" distL="0" distR="0">
            <wp:extent cx="73342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A38" w:rsidRPr="00573C69" w:rsidRDefault="00D83A38" w:rsidP="00152E84">
      <w:pPr>
        <w:spacing w:line="192" w:lineRule="auto"/>
        <w:jc w:val="both"/>
        <w:rPr>
          <w:sz w:val="25"/>
          <w:szCs w:val="25"/>
        </w:rPr>
      </w:pPr>
    </w:p>
    <w:tbl>
      <w:tblPr>
        <w:tblpPr w:leftFromText="180" w:rightFromText="180" w:vertAnchor="text" w:horzAnchor="margin" w:tblpXSpec="center" w:tblpY="-98"/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284"/>
        <w:gridCol w:w="2835"/>
        <w:gridCol w:w="397"/>
        <w:gridCol w:w="1134"/>
      </w:tblGrid>
      <w:tr w:rsidR="00D83A38" w:rsidRPr="00573C69" w:rsidTr="00152E84">
        <w:trPr>
          <w:trHeight w:val="189"/>
        </w:trPr>
        <w:tc>
          <w:tcPr>
            <w:tcW w:w="284" w:type="dxa"/>
            <w:vAlign w:val="bottom"/>
          </w:tcPr>
          <w:p w:rsidR="00D83A38" w:rsidRPr="00573C69" w:rsidRDefault="00D83A3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573C69">
              <w:rPr>
                <w:rFonts w:ascii="Times New Roman" w:hAnsi="Times New Roman" w:cs="Times New Roman"/>
                <w:sz w:val="25"/>
                <w:szCs w:val="25"/>
              </w:rPr>
              <w:t>от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A38" w:rsidRPr="00573C69" w:rsidRDefault="004F027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25 февраля 2025 года</w:t>
            </w:r>
          </w:p>
        </w:tc>
        <w:tc>
          <w:tcPr>
            <w:tcW w:w="397" w:type="dxa"/>
            <w:vAlign w:val="bottom"/>
          </w:tcPr>
          <w:p w:rsidR="00D83A38" w:rsidRPr="00573C69" w:rsidRDefault="00D83A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73C69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A38" w:rsidRPr="00573C69" w:rsidRDefault="004F027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32-п</w:t>
            </w:r>
          </w:p>
        </w:tc>
      </w:tr>
      <w:tr w:rsidR="00D83A38" w:rsidRPr="00573C69" w:rsidTr="00152E84">
        <w:tc>
          <w:tcPr>
            <w:tcW w:w="4650" w:type="dxa"/>
            <w:gridSpan w:val="4"/>
          </w:tcPr>
          <w:p w:rsidR="00D83A38" w:rsidRPr="00573C69" w:rsidRDefault="00D83A38">
            <w:pPr>
              <w:jc w:val="center"/>
              <w:rPr>
                <w:sz w:val="25"/>
                <w:szCs w:val="25"/>
              </w:rPr>
            </w:pPr>
          </w:p>
          <w:p w:rsidR="00D83A38" w:rsidRPr="00573C69" w:rsidRDefault="00D83A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573C69">
              <w:rPr>
                <w:rFonts w:ascii="Times New Roman" w:hAnsi="Times New Roman" w:cs="Times New Roman"/>
                <w:sz w:val="25"/>
                <w:szCs w:val="25"/>
              </w:rPr>
              <w:t>р.п.Колышлей</w:t>
            </w:r>
            <w:proofErr w:type="spellEnd"/>
          </w:p>
        </w:tc>
      </w:tr>
    </w:tbl>
    <w:p w:rsidR="00D83A38" w:rsidRPr="00AA65DF" w:rsidRDefault="0022257C" w:rsidP="00152E84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AA65DF">
        <w:rPr>
          <w:rFonts w:ascii="Times New Roman" w:hAnsi="Times New Roman" w:cs="Times New Roman"/>
          <w:b/>
          <w:sz w:val="26"/>
          <w:szCs w:val="26"/>
          <w:lang w:val="ru-RU"/>
        </w:rPr>
        <w:t xml:space="preserve">О предоставлении </w:t>
      </w:r>
      <w:proofErr w:type="spellStart"/>
      <w:r w:rsidR="00782716">
        <w:rPr>
          <w:rFonts w:ascii="Times New Roman" w:hAnsi="Times New Roman" w:cs="Times New Roman"/>
          <w:b/>
          <w:sz w:val="26"/>
          <w:szCs w:val="26"/>
          <w:lang w:val="ru-RU"/>
        </w:rPr>
        <w:t>Сивенковой</w:t>
      </w:r>
      <w:proofErr w:type="spellEnd"/>
      <w:r w:rsidR="00782716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Анастасии Андреевне</w:t>
      </w:r>
      <w:r w:rsidRPr="00AA65D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жилого помещения спец</w:t>
      </w:r>
      <w:r w:rsidR="00D6329C" w:rsidRPr="00AA65DF">
        <w:rPr>
          <w:rFonts w:ascii="Times New Roman" w:hAnsi="Times New Roman" w:cs="Times New Roman"/>
          <w:b/>
          <w:sz w:val="26"/>
          <w:szCs w:val="26"/>
          <w:lang w:val="ru-RU"/>
        </w:rPr>
        <w:t>иализированного жилищного фонда</w:t>
      </w:r>
    </w:p>
    <w:p w:rsidR="00D83A38" w:rsidRPr="00AA65DF" w:rsidRDefault="00D83A38" w:rsidP="0007323B">
      <w:pPr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AA65DF" w:rsidRPr="00AA65DF" w:rsidRDefault="00D83A38" w:rsidP="00AA65DF">
      <w:pPr>
        <w:ind w:firstLine="720"/>
        <w:jc w:val="both"/>
        <w:rPr>
          <w:sz w:val="26"/>
          <w:szCs w:val="26"/>
          <w:lang w:val="ru-RU"/>
        </w:rPr>
      </w:pPr>
      <w:r w:rsidRPr="00AA65DF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В соответствии </w:t>
      </w:r>
      <w:r w:rsidRPr="00AA65DF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с </w:t>
      </w:r>
      <w:hyperlink r:id="rId5" w:history="1">
        <w:r w:rsidRPr="00AA65DF">
          <w:rPr>
            <w:rStyle w:val="a3"/>
            <w:rFonts w:ascii="Times New Roman" w:hAnsi="Times New Roman"/>
            <w:color w:val="000000"/>
            <w:sz w:val="26"/>
            <w:szCs w:val="26"/>
            <w:u w:val="none"/>
            <w:lang w:val="ru-RU" w:eastAsia="ru-RU"/>
          </w:rPr>
          <w:t>Законом</w:t>
        </w:r>
      </w:hyperlink>
      <w:r w:rsidRPr="00AA65DF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Пензенской области от 12.09.2006 N 1098-ЗПО "О мерах социальной поддержки детей-сирот и детей, оставшихся без попечения родителей, а также лиц из числа детей-сирот и детей, оставшихся без попечения родителей, проживающих на территории Пензенской области"</w:t>
      </w:r>
      <w:r w:rsidR="001A7D76" w:rsidRPr="00AA65DF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(с последующими изменениями)</w:t>
      </w:r>
      <w:r w:rsidRPr="00AA65DF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, </w:t>
      </w:r>
      <w:hyperlink r:id="rId6" w:history="1">
        <w:r w:rsidRPr="00AA65DF">
          <w:rPr>
            <w:rStyle w:val="a3"/>
            <w:rFonts w:ascii="Times New Roman" w:hAnsi="Times New Roman"/>
            <w:color w:val="000000"/>
            <w:sz w:val="26"/>
            <w:szCs w:val="26"/>
            <w:u w:val="none"/>
            <w:lang w:val="ru-RU" w:eastAsia="ru-RU"/>
          </w:rPr>
          <w:t>Законом</w:t>
        </w:r>
      </w:hyperlink>
      <w:r w:rsidRPr="00AA65DF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Пензенской области от 22.12.2006 N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области", Постановлением Правительства Пензенской области от 27.05.2013 N 369-пП "О мерах по реализации статьи 5 Закона Пензенской области от 12.09.2006 N 1098-ЗПО "О мерах социальной поддержки детей-сирот и детей, оставшихся без попечения родителей, а также лиц из числа детей-сирот и детей, оставшихся без попечения родителей, проживающих на территории Пензенской области"</w:t>
      </w:r>
      <w:r w:rsidR="001A7D76" w:rsidRPr="00AA65DF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(с последующими изменениями)</w:t>
      </w:r>
      <w:r w:rsidRPr="00AA65DF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AA65DF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Постановления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</w:t>
      </w:r>
      <w:r w:rsidR="00AA65DF">
        <w:rPr>
          <w:rFonts w:ascii="Times New Roman" w:hAnsi="Times New Roman" w:cs="Times New Roman"/>
          <w:iCs/>
          <w:sz w:val="26"/>
          <w:szCs w:val="26"/>
          <w:lang w:val="ru-RU"/>
        </w:rPr>
        <w:t>с актом о наличии (отсутствии) обстоятельств, свидетельствующих о необходимости оказания лицам из числа детей- сирот и детей, оставшихся без попечения родителей, лицам из их числа, содействия в преодолении трудной жизненной ситуации</w:t>
      </w:r>
      <w:r w:rsidR="005F02EF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от </w:t>
      </w:r>
      <w:r w:rsidR="00782716">
        <w:rPr>
          <w:rFonts w:ascii="Times New Roman" w:hAnsi="Times New Roman" w:cs="Times New Roman"/>
          <w:iCs/>
          <w:sz w:val="26"/>
          <w:szCs w:val="26"/>
          <w:lang w:val="ru-RU"/>
        </w:rPr>
        <w:t>24</w:t>
      </w:r>
      <w:r w:rsidR="005F02EF">
        <w:rPr>
          <w:rFonts w:ascii="Times New Roman" w:hAnsi="Times New Roman" w:cs="Times New Roman"/>
          <w:iCs/>
          <w:sz w:val="26"/>
          <w:szCs w:val="26"/>
          <w:lang w:val="ru-RU"/>
        </w:rPr>
        <w:t>.02.2025</w:t>
      </w:r>
      <w:r w:rsidR="00AA65DF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, </w:t>
      </w:r>
      <w:r w:rsidR="00AA65DF" w:rsidRPr="00AA65DF">
        <w:rPr>
          <w:rFonts w:ascii="Times New Roman" w:hAnsi="Times New Roman" w:cs="Times New Roman"/>
          <w:sz w:val="26"/>
          <w:szCs w:val="26"/>
          <w:lang w:val="ru-RU"/>
        </w:rPr>
        <w:t xml:space="preserve">руководствуясь </w:t>
      </w:r>
      <w:r w:rsidR="00AA65DF" w:rsidRPr="00AA65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Уставом </w:t>
      </w:r>
      <w:r w:rsidR="00AA65DF" w:rsidRPr="00AA65DF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муниципального района </w:t>
      </w:r>
      <w:proofErr w:type="spellStart"/>
      <w:r w:rsidR="00AA65DF" w:rsidRPr="00AA65DF">
        <w:rPr>
          <w:rFonts w:ascii="Times New Roman" w:hAnsi="Times New Roman" w:cs="Times New Roman"/>
          <w:iCs/>
          <w:sz w:val="26"/>
          <w:szCs w:val="26"/>
          <w:lang w:val="ru-RU"/>
        </w:rPr>
        <w:t>Колышлейский</w:t>
      </w:r>
      <w:proofErr w:type="spellEnd"/>
      <w:r w:rsidR="00AA65DF" w:rsidRPr="00AA65DF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район Пензенской области</w:t>
      </w:r>
      <w:r w:rsidR="00AA65DF" w:rsidRPr="00AA65DF">
        <w:rPr>
          <w:rFonts w:ascii="Times New Roman" w:hAnsi="Times New Roman" w:cs="Times New Roman"/>
          <w:sz w:val="26"/>
          <w:szCs w:val="26"/>
          <w:lang w:val="ru-RU"/>
        </w:rPr>
        <w:t>,</w:t>
      </w:r>
    </w:p>
    <w:p w:rsidR="00D83A38" w:rsidRPr="00AA65DF" w:rsidRDefault="00D83A38" w:rsidP="00152E84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Cs/>
          <w:sz w:val="26"/>
          <w:szCs w:val="26"/>
          <w:lang w:val="ru-RU"/>
        </w:rPr>
      </w:pPr>
    </w:p>
    <w:p w:rsidR="00D83A38" w:rsidRPr="00AA65DF" w:rsidRDefault="00D83A38" w:rsidP="00152E84">
      <w:pPr>
        <w:spacing w:before="120" w:after="12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AA65DF">
        <w:rPr>
          <w:rFonts w:ascii="Times New Roman" w:hAnsi="Times New Roman" w:cs="Times New Roman"/>
          <w:b/>
          <w:sz w:val="26"/>
          <w:szCs w:val="26"/>
          <w:lang w:val="ru-RU"/>
        </w:rPr>
        <w:t xml:space="preserve">Администрация </w:t>
      </w:r>
      <w:proofErr w:type="spellStart"/>
      <w:r w:rsidRPr="00AA65DF">
        <w:rPr>
          <w:rFonts w:ascii="Times New Roman" w:hAnsi="Times New Roman" w:cs="Times New Roman"/>
          <w:b/>
          <w:sz w:val="26"/>
          <w:szCs w:val="26"/>
          <w:lang w:val="ru-RU"/>
        </w:rPr>
        <w:t>Колышлейского</w:t>
      </w:r>
      <w:proofErr w:type="spellEnd"/>
      <w:r w:rsidRPr="00AA65D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района постановляет:</w:t>
      </w:r>
    </w:p>
    <w:p w:rsidR="00D83A38" w:rsidRPr="00AA65DF" w:rsidRDefault="0022257C" w:rsidP="00152E8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A65DF">
        <w:rPr>
          <w:rFonts w:ascii="Times New Roman" w:hAnsi="Times New Roman" w:cs="Times New Roman"/>
          <w:sz w:val="26"/>
          <w:szCs w:val="26"/>
          <w:lang w:val="ru-RU"/>
        </w:rPr>
        <w:t xml:space="preserve">1. Предоставить </w:t>
      </w:r>
      <w:proofErr w:type="spellStart"/>
      <w:r w:rsidR="00782716">
        <w:rPr>
          <w:rFonts w:ascii="Times New Roman" w:hAnsi="Times New Roman" w:cs="Times New Roman"/>
          <w:sz w:val="26"/>
          <w:szCs w:val="26"/>
          <w:lang w:val="ru-RU"/>
        </w:rPr>
        <w:t>Сивенковой</w:t>
      </w:r>
      <w:proofErr w:type="spellEnd"/>
      <w:r w:rsidR="00782716">
        <w:rPr>
          <w:rFonts w:ascii="Times New Roman" w:hAnsi="Times New Roman" w:cs="Times New Roman"/>
          <w:sz w:val="26"/>
          <w:szCs w:val="26"/>
          <w:lang w:val="ru-RU"/>
        </w:rPr>
        <w:t xml:space="preserve"> Анастасии Андреевне</w:t>
      </w:r>
      <w:r w:rsidRPr="00AA65DF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782716">
        <w:rPr>
          <w:rFonts w:ascii="Times New Roman" w:hAnsi="Times New Roman" w:cs="Times New Roman"/>
          <w:sz w:val="26"/>
          <w:szCs w:val="26"/>
          <w:lang w:val="ru-RU"/>
        </w:rPr>
        <w:t>29.05.2009</w:t>
      </w:r>
      <w:r w:rsidRPr="00AA65DF">
        <w:rPr>
          <w:rFonts w:ascii="Times New Roman" w:hAnsi="Times New Roman" w:cs="Times New Roman"/>
          <w:sz w:val="26"/>
          <w:szCs w:val="26"/>
          <w:lang w:val="ru-RU"/>
        </w:rPr>
        <w:t xml:space="preserve"> года рождения, жилое помещение специализирован</w:t>
      </w:r>
      <w:r w:rsidR="00917A11" w:rsidRPr="00AA65DF">
        <w:rPr>
          <w:rFonts w:ascii="Times New Roman" w:hAnsi="Times New Roman" w:cs="Times New Roman"/>
          <w:sz w:val="26"/>
          <w:szCs w:val="26"/>
          <w:lang w:val="ru-RU"/>
        </w:rPr>
        <w:t>ного жилищного фонда</w:t>
      </w:r>
      <w:r w:rsidR="00573C69" w:rsidRPr="00AA65DF">
        <w:rPr>
          <w:rFonts w:ascii="Times New Roman" w:hAnsi="Times New Roman" w:cs="Times New Roman"/>
          <w:sz w:val="26"/>
          <w:szCs w:val="26"/>
          <w:lang w:val="ru-RU"/>
        </w:rPr>
        <w:t xml:space="preserve"> по договору найма специализированного жилого помещения для детей- сирот и детей, оставшихся без </w:t>
      </w:r>
      <w:r w:rsidR="00573C69" w:rsidRPr="00AA65DF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попечения родителей, лиц из числа детей- сирот и детей, оставшихся без попечения родителей, по адресу: Пензенская область, </w:t>
      </w:r>
      <w:proofErr w:type="spellStart"/>
      <w:r w:rsidR="00573C69" w:rsidRPr="00AA65DF">
        <w:rPr>
          <w:rFonts w:ascii="Times New Roman" w:hAnsi="Times New Roman" w:cs="Times New Roman"/>
          <w:sz w:val="26"/>
          <w:szCs w:val="26"/>
          <w:lang w:val="ru-RU"/>
        </w:rPr>
        <w:t>Колышлейский</w:t>
      </w:r>
      <w:proofErr w:type="spellEnd"/>
      <w:r w:rsidR="00573C69" w:rsidRPr="00AA65DF">
        <w:rPr>
          <w:rFonts w:ascii="Times New Roman" w:hAnsi="Times New Roman" w:cs="Times New Roman"/>
          <w:sz w:val="26"/>
          <w:szCs w:val="26"/>
          <w:lang w:val="ru-RU"/>
        </w:rPr>
        <w:t xml:space="preserve"> район, р.п. </w:t>
      </w:r>
      <w:proofErr w:type="spellStart"/>
      <w:r w:rsidR="00573C69" w:rsidRPr="00AA65DF">
        <w:rPr>
          <w:rFonts w:ascii="Times New Roman" w:hAnsi="Times New Roman" w:cs="Times New Roman"/>
          <w:sz w:val="26"/>
          <w:szCs w:val="26"/>
          <w:lang w:val="ru-RU"/>
        </w:rPr>
        <w:t>Колышлей</w:t>
      </w:r>
      <w:proofErr w:type="spellEnd"/>
      <w:r w:rsidR="00573C69" w:rsidRPr="00AA65DF">
        <w:rPr>
          <w:rFonts w:ascii="Times New Roman" w:hAnsi="Times New Roman" w:cs="Times New Roman"/>
          <w:sz w:val="26"/>
          <w:szCs w:val="26"/>
          <w:lang w:val="ru-RU"/>
        </w:rPr>
        <w:t>, ул</w:t>
      </w:r>
      <w:r w:rsidR="00442D89" w:rsidRPr="00AA65DF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782716">
        <w:rPr>
          <w:rFonts w:ascii="Times New Roman" w:hAnsi="Times New Roman" w:cs="Times New Roman"/>
          <w:sz w:val="26"/>
          <w:szCs w:val="26"/>
          <w:lang w:val="ru-RU"/>
        </w:rPr>
        <w:t>Парковая</w:t>
      </w:r>
      <w:r w:rsidR="00573C69" w:rsidRPr="00AA65DF">
        <w:rPr>
          <w:rFonts w:ascii="Times New Roman" w:hAnsi="Times New Roman" w:cs="Times New Roman"/>
          <w:sz w:val="26"/>
          <w:szCs w:val="26"/>
          <w:lang w:val="ru-RU"/>
        </w:rPr>
        <w:t>, д.</w:t>
      </w:r>
      <w:r w:rsidR="00782716">
        <w:rPr>
          <w:rFonts w:ascii="Times New Roman" w:hAnsi="Times New Roman" w:cs="Times New Roman"/>
          <w:sz w:val="26"/>
          <w:szCs w:val="26"/>
          <w:lang w:val="ru-RU"/>
        </w:rPr>
        <w:t>12</w:t>
      </w:r>
      <w:r w:rsidR="00D6329C" w:rsidRPr="00AA65DF">
        <w:rPr>
          <w:rFonts w:ascii="Times New Roman" w:hAnsi="Times New Roman" w:cs="Times New Roman"/>
          <w:sz w:val="26"/>
          <w:szCs w:val="26"/>
          <w:lang w:val="ru-RU"/>
        </w:rPr>
        <w:t>, кв.</w:t>
      </w:r>
      <w:r w:rsidR="00782716">
        <w:rPr>
          <w:rFonts w:ascii="Times New Roman" w:hAnsi="Times New Roman" w:cs="Times New Roman"/>
          <w:sz w:val="26"/>
          <w:szCs w:val="26"/>
          <w:lang w:val="ru-RU"/>
        </w:rPr>
        <w:t>3</w:t>
      </w:r>
      <w:r w:rsidR="00573C69" w:rsidRPr="00AA65DF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917A11" w:rsidRPr="00AA65DF">
        <w:rPr>
          <w:rFonts w:ascii="Times New Roman" w:hAnsi="Times New Roman" w:cs="Times New Roman"/>
          <w:sz w:val="26"/>
          <w:szCs w:val="26"/>
          <w:lang w:val="ru-RU"/>
        </w:rPr>
        <w:t xml:space="preserve"> на новый пятилетний срок.</w:t>
      </w:r>
    </w:p>
    <w:p w:rsidR="00D83A38" w:rsidRPr="00AA65DF" w:rsidRDefault="0022257C" w:rsidP="00152E8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A65DF">
        <w:rPr>
          <w:rFonts w:ascii="Times New Roman" w:hAnsi="Times New Roman" w:cs="Times New Roman"/>
          <w:sz w:val="26"/>
          <w:szCs w:val="26"/>
          <w:lang w:val="ru-RU"/>
        </w:rPr>
        <w:t>2</w:t>
      </w:r>
      <w:r w:rsidR="00D83A38" w:rsidRPr="00AA65DF">
        <w:rPr>
          <w:rFonts w:ascii="Times New Roman" w:hAnsi="Times New Roman" w:cs="Times New Roman"/>
          <w:sz w:val="26"/>
          <w:szCs w:val="26"/>
          <w:lang w:val="ru-RU"/>
        </w:rPr>
        <w:t>. Контроль за исполнением настоящего постановления возложить на заместителя главы администрации района</w:t>
      </w:r>
      <w:r w:rsidR="00064EF8" w:rsidRPr="00AA65DF">
        <w:rPr>
          <w:rFonts w:ascii="Times New Roman" w:hAnsi="Times New Roman" w:cs="Times New Roman"/>
          <w:sz w:val="26"/>
          <w:szCs w:val="26"/>
          <w:lang w:val="ru-RU"/>
        </w:rPr>
        <w:t xml:space="preserve">, курирующего </w:t>
      </w:r>
      <w:r w:rsidR="0022287C" w:rsidRPr="00AA65DF">
        <w:rPr>
          <w:rFonts w:ascii="Times New Roman" w:hAnsi="Times New Roman" w:cs="Times New Roman"/>
          <w:sz w:val="26"/>
          <w:szCs w:val="26"/>
          <w:lang w:val="ru-RU"/>
        </w:rPr>
        <w:t xml:space="preserve">социальные </w:t>
      </w:r>
      <w:r w:rsidR="00064EF8" w:rsidRPr="00AA65DF">
        <w:rPr>
          <w:rFonts w:ascii="Times New Roman" w:hAnsi="Times New Roman" w:cs="Times New Roman"/>
          <w:sz w:val="26"/>
          <w:szCs w:val="26"/>
          <w:lang w:val="ru-RU"/>
        </w:rPr>
        <w:t>вопросы</w:t>
      </w:r>
      <w:r w:rsidR="0022287C" w:rsidRPr="00AA65DF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A74034" w:rsidRPr="00AA65DF" w:rsidRDefault="00A74034" w:rsidP="00152E84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07323B" w:rsidRDefault="0007323B" w:rsidP="00152E84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AA65DF" w:rsidRPr="00AA65DF" w:rsidRDefault="00AA65DF" w:rsidP="00152E84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9464" w:type="dxa"/>
        <w:tblLayout w:type="fixed"/>
        <w:tblLook w:val="00A0"/>
      </w:tblPr>
      <w:tblGrid>
        <w:gridCol w:w="4503"/>
        <w:gridCol w:w="4961"/>
      </w:tblGrid>
      <w:tr w:rsidR="00D83A38" w:rsidRPr="00AA65DF" w:rsidTr="00573C69">
        <w:tc>
          <w:tcPr>
            <w:tcW w:w="4503" w:type="dxa"/>
          </w:tcPr>
          <w:p w:rsidR="00D83A38" w:rsidRPr="00AA65DF" w:rsidRDefault="0086627A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A65D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Глава</w:t>
            </w:r>
            <w:r w:rsidR="00441046" w:rsidRPr="00AA65D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="00441046" w:rsidRPr="00AA65D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Колышлейского</w:t>
            </w:r>
            <w:proofErr w:type="spellEnd"/>
            <w:r w:rsidR="00441046" w:rsidRPr="00AA65D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района</w:t>
            </w:r>
          </w:p>
        </w:tc>
        <w:tc>
          <w:tcPr>
            <w:tcW w:w="4961" w:type="dxa"/>
          </w:tcPr>
          <w:p w:rsidR="00D83A38" w:rsidRPr="00AA65DF" w:rsidRDefault="008A4553" w:rsidP="0086627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A65D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М.С. Максимов</w:t>
            </w:r>
          </w:p>
        </w:tc>
      </w:tr>
    </w:tbl>
    <w:p w:rsidR="00D83A38" w:rsidRPr="00573C69" w:rsidRDefault="00D83A38">
      <w:pPr>
        <w:rPr>
          <w:sz w:val="26"/>
          <w:szCs w:val="26"/>
          <w:lang w:val="ru-RU"/>
        </w:rPr>
      </w:pPr>
    </w:p>
    <w:sectPr w:rsidR="00D83A38" w:rsidRPr="00573C69" w:rsidSect="00884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52E84"/>
    <w:rsid w:val="00010453"/>
    <w:rsid w:val="000277BE"/>
    <w:rsid w:val="00046F26"/>
    <w:rsid w:val="00064EF8"/>
    <w:rsid w:val="00070D0B"/>
    <w:rsid w:val="0007323B"/>
    <w:rsid w:val="000819A4"/>
    <w:rsid w:val="000D6D00"/>
    <w:rsid w:val="000E5A7E"/>
    <w:rsid w:val="00130975"/>
    <w:rsid w:val="00152E84"/>
    <w:rsid w:val="001841C9"/>
    <w:rsid w:val="001A7D76"/>
    <w:rsid w:val="0022257C"/>
    <w:rsid w:val="0022287C"/>
    <w:rsid w:val="00236003"/>
    <w:rsid w:val="00276207"/>
    <w:rsid w:val="00281009"/>
    <w:rsid w:val="002C5A03"/>
    <w:rsid w:val="003018DA"/>
    <w:rsid w:val="00355747"/>
    <w:rsid w:val="00390D57"/>
    <w:rsid w:val="003D7050"/>
    <w:rsid w:val="003D7741"/>
    <w:rsid w:val="003E0203"/>
    <w:rsid w:val="0040059A"/>
    <w:rsid w:val="0041658F"/>
    <w:rsid w:val="00441046"/>
    <w:rsid w:val="00442D89"/>
    <w:rsid w:val="0044518F"/>
    <w:rsid w:val="0045695E"/>
    <w:rsid w:val="00456CF4"/>
    <w:rsid w:val="00487E10"/>
    <w:rsid w:val="004F0270"/>
    <w:rsid w:val="00513F27"/>
    <w:rsid w:val="00573C69"/>
    <w:rsid w:val="005D1722"/>
    <w:rsid w:val="005D4C15"/>
    <w:rsid w:val="005F02EF"/>
    <w:rsid w:val="00610C79"/>
    <w:rsid w:val="00631556"/>
    <w:rsid w:val="00636481"/>
    <w:rsid w:val="006409F4"/>
    <w:rsid w:val="006B7086"/>
    <w:rsid w:val="006C16B5"/>
    <w:rsid w:val="00702B67"/>
    <w:rsid w:val="00782716"/>
    <w:rsid w:val="007A18E0"/>
    <w:rsid w:val="00801F85"/>
    <w:rsid w:val="00836395"/>
    <w:rsid w:val="00853108"/>
    <w:rsid w:val="0086627A"/>
    <w:rsid w:val="00884F60"/>
    <w:rsid w:val="008A2E71"/>
    <w:rsid w:val="008A4553"/>
    <w:rsid w:val="008D6143"/>
    <w:rsid w:val="00917A11"/>
    <w:rsid w:val="009728A9"/>
    <w:rsid w:val="009A5E9C"/>
    <w:rsid w:val="009C5CE2"/>
    <w:rsid w:val="009C5F9E"/>
    <w:rsid w:val="009C6ED9"/>
    <w:rsid w:val="00A102F7"/>
    <w:rsid w:val="00A15C1C"/>
    <w:rsid w:val="00A27B5C"/>
    <w:rsid w:val="00A4392A"/>
    <w:rsid w:val="00A74034"/>
    <w:rsid w:val="00AA65DF"/>
    <w:rsid w:val="00B159C3"/>
    <w:rsid w:val="00C12E58"/>
    <w:rsid w:val="00CA710E"/>
    <w:rsid w:val="00D46D7A"/>
    <w:rsid w:val="00D52DC7"/>
    <w:rsid w:val="00D6329C"/>
    <w:rsid w:val="00D83A38"/>
    <w:rsid w:val="00D86B32"/>
    <w:rsid w:val="00DA2D46"/>
    <w:rsid w:val="00DC2B15"/>
    <w:rsid w:val="00E06352"/>
    <w:rsid w:val="00E116D8"/>
    <w:rsid w:val="00E24215"/>
    <w:rsid w:val="00E376A6"/>
    <w:rsid w:val="00E865B5"/>
    <w:rsid w:val="00EC0C50"/>
    <w:rsid w:val="00EF3F86"/>
    <w:rsid w:val="00F56F8D"/>
    <w:rsid w:val="00F86BC9"/>
    <w:rsid w:val="00F97220"/>
    <w:rsid w:val="00FA2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84"/>
    <w:pPr>
      <w:widowControl w:val="0"/>
      <w:suppressAutoHyphens/>
    </w:pPr>
    <w:rPr>
      <w:rFonts w:ascii="Arial" w:eastAsia="Times New Roman" w:hAnsi="Arial" w:cs="Symbol"/>
      <w:sz w:val="24"/>
      <w:lang w:val="en-US" w:eastAsia="ar-SA"/>
    </w:rPr>
  </w:style>
  <w:style w:type="paragraph" w:styleId="3">
    <w:name w:val="heading 3"/>
    <w:basedOn w:val="a"/>
    <w:next w:val="a"/>
    <w:link w:val="30"/>
    <w:uiPriority w:val="99"/>
    <w:qFormat/>
    <w:rsid w:val="00152E84"/>
    <w:pPr>
      <w:keepNext/>
      <w:widowControl/>
      <w:suppressAutoHyphens w:val="0"/>
      <w:jc w:val="center"/>
      <w:outlineLvl w:val="2"/>
    </w:pPr>
    <w:rPr>
      <w:rFonts w:ascii="Times New Roman" w:hAnsi="Times New Roman" w:cs="Times New Roman"/>
      <w:b/>
      <w:sz w:val="4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152E84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rsid w:val="00152E84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152E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52E84"/>
    <w:rPr>
      <w:rFonts w:ascii="Tahoma" w:hAnsi="Tahoma" w:cs="Tahoma"/>
      <w:sz w:val="16"/>
      <w:szCs w:val="16"/>
      <w:lang w:val="en-US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00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D61AB9F5CCAC48DECFA666F9196F4BBDE54C977A6102C858A34390688E7886C597547F917286FCCC2DAD6E42E68BFC4C4CCCDC162CDF0DFB91D3H9jBK" TargetMode="External"/><Relationship Id="rId5" Type="http://schemas.openxmlformats.org/officeDocument/2006/relationships/hyperlink" Target="consultantplus://offline/ref=38D61AB9F5CCAC48DECFA666F9196F4BBDE54C977A6107C95AA44390688E7886C597547F917286FCCD25AA6F40B98EE95D14C0DC0932DD11E793D293H5j8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arm33</cp:lastModifiedBy>
  <cp:revision>3</cp:revision>
  <cp:lastPrinted>2025-02-13T10:45:00Z</cp:lastPrinted>
  <dcterms:created xsi:type="dcterms:W3CDTF">2025-02-26T05:31:00Z</dcterms:created>
  <dcterms:modified xsi:type="dcterms:W3CDTF">2025-02-26T06:59:00Z</dcterms:modified>
</cp:coreProperties>
</file>