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B27" w:rsidRDefault="00466B27" w:rsidP="00466B27">
      <w:pPr>
        <w:spacing w:line="379" w:lineRule="atLeast"/>
        <w:rPr>
          <w:rFonts w:ascii="Times New Roman" w:eastAsia="Times New Roman" w:hAnsi="Times New Roman" w:cs="Times New Roman"/>
          <w:color w:val="252525"/>
          <w:sz w:val="38"/>
          <w:szCs w:val="38"/>
          <w:lang w:eastAsia="ru-RU"/>
        </w:rPr>
      </w:pPr>
      <w:r w:rsidRPr="00466B27">
        <w:rPr>
          <w:rFonts w:ascii="Times New Roman" w:eastAsia="Times New Roman" w:hAnsi="Times New Roman" w:cs="Times New Roman"/>
          <w:color w:val="252525"/>
          <w:sz w:val="38"/>
          <w:szCs w:val="38"/>
          <w:lang w:eastAsia="ru-RU"/>
        </w:rPr>
        <w:t>Областной конкурс «Охрана труда глазами детей»</w:t>
      </w:r>
    </w:p>
    <w:p w:rsidR="00466B27" w:rsidRDefault="00466B27" w:rsidP="00466B27">
      <w:pPr>
        <w:spacing w:line="379" w:lineRule="atLeast"/>
        <w:rPr>
          <w:rFonts w:ascii="Times New Roman" w:eastAsia="Times New Roman" w:hAnsi="Times New Roman" w:cs="Times New Roman"/>
          <w:color w:val="252525"/>
          <w:sz w:val="38"/>
          <w:szCs w:val="3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52525"/>
          <w:sz w:val="38"/>
          <w:szCs w:val="38"/>
          <w:lang w:eastAsia="ru-RU"/>
        </w:rPr>
        <w:drawing>
          <wp:inline distT="0" distB="0" distL="0" distR="0">
            <wp:extent cx="5940425" cy="3127251"/>
            <wp:effectExtent l="19050" t="0" r="3175" b="0"/>
            <wp:docPr id="4" name="Рисунок 4" descr="C:\Users\Admin\Desktop\723d9ae2-0306-5d0a-ac4b-95ea831ed4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723d9ae2-0306-5d0a-ac4b-95ea831ed44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27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B27" w:rsidRPr="00466B27" w:rsidRDefault="00466B27" w:rsidP="00466B27">
      <w:pPr>
        <w:spacing w:after="0" w:line="268" w:lineRule="atLeast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Ежегодно, Министерством труда, социальной защиты и демографии Пензенской области в соответствии с Положением о порядке проведения Конкурса, утвержденного приказом Министерства от 18.09.2018 №424-ОС « О проведении областного конкурса детского рисунка «Охрана труда глазами детей» проводится областной конкурс «Охрана труда глазами детей» ( далее – Конкурс)</w:t>
      </w:r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br/>
      </w:r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br/>
        <w:t>Конкурс проводится среди учащихся образовательных организаций Пензенской области в двух возрастных категория</w:t>
      </w:r>
      <w:proofErr w:type="gramStart"/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х(</w:t>
      </w:r>
      <w:proofErr w:type="gramEnd"/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 xml:space="preserve"> с 7 до 9 лет, и с 10 до 15 лет) по следующим темам:</w:t>
      </w:r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br/>
      </w:r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br/>
        <w:t>«Общие вопросы охраны труда»;</w:t>
      </w:r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br/>
        <w:t>«Охрана труда в строительной отрасли»;</w:t>
      </w:r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br/>
        <w:t>«Охрана труда в транспортной отрасли»;</w:t>
      </w:r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br/>
        <w:t>«Охрана труда при эксплуатации подъемных сооружений»;</w:t>
      </w:r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br/>
        <w:t>«Охрана труда в газовом хозяйстве»;</w:t>
      </w:r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br/>
        <w:t>«Охрана труда в жилищно-коммунальном хозяйстве»;</w:t>
      </w:r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br/>
        <w:t>«Охрана труда в сельском хозяйстве»;</w:t>
      </w:r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br/>
        <w:t>«Охрана труда в лесном хозяйстве»;</w:t>
      </w:r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br/>
        <w:t>«Пожарная безопасность»;</w:t>
      </w:r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br/>
        <w:t>«Безопасность дорожного движения»;</w:t>
      </w:r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br/>
        <w:t>«</w:t>
      </w:r>
      <w:proofErr w:type="spellStart"/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Электробезопасность</w:t>
      </w:r>
      <w:proofErr w:type="spellEnd"/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»;</w:t>
      </w:r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br/>
        <w:t>«Средства индивидуальной защиты».</w:t>
      </w:r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br/>
        <w:t>«Береги себя – дома ждет тебя семья».</w:t>
      </w:r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br/>
      </w:r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br/>
        <w:t>Для участия в Конкурсе участники с 1 сентября по 1 ноября представляют конкурсные работы в образовательные организации по месту учебы, оформленные в соответствии с требованиями:</w:t>
      </w:r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br/>
      </w:r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br/>
        <w:t>- должны быть выполнены на любом материале (бумага для рисования, ватман, картон, холст) форматов А</w:t>
      </w:r>
      <w:proofErr w:type="gramStart"/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4</w:t>
      </w:r>
      <w:proofErr w:type="gramEnd"/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 xml:space="preserve">, А3, в любой технике рисования (масло, акварель, тушь, цветные карандаши, мелки), без рамок и </w:t>
      </w:r>
      <w:proofErr w:type="spellStart"/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ламинирования</w:t>
      </w:r>
      <w:proofErr w:type="spellEnd"/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;</w:t>
      </w:r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br/>
      </w:r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br/>
        <w:t xml:space="preserve">- должны иметь этикетку размером 5 см </w:t>
      </w:r>
      <w:proofErr w:type="spellStart"/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x</w:t>
      </w:r>
      <w:proofErr w:type="spellEnd"/>
      <w:r w:rsidRPr="00466B27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 xml:space="preserve"> 10 см, которая содержит название работы, фамилию, имя и отчество автора (полностью), возраст, наименование и адрес организации, в которой обучается автор (индекс, город/район, улица, дом).</w:t>
      </w:r>
    </w:p>
    <w:sectPr w:rsidR="00466B27" w:rsidRPr="00466B27" w:rsidSect="00E47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6B27"/>
    <w:rsid w:val="00466B27"/>
    <w:rsid w:val="00DF6555"/>
    <w:rsid w:val="00E4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-newscategory">
    <w:name w:val="l-news__category"/>
    <w:basedOn w:val="a0"/>
    <w:rsid w:val="00466B27"/>
  </w:style>
  <w:style w:type="character" w:customStyle="1" w:styleId="l-newsdate">
    <w:name w:val="l-news__date"/>
    <w:basedOn w:val="a0"/>
    <w:rsid w:val="00466B27"/>
  </w:style>
  <w:style w:type="character" w:styleId="a3">
    <w:name w:val="Hyperlink"/>
    <w:basedOn w:val="a0"/>
    <w:uiPriority w:val="99"/>
    <w:semiHidden/>
    <w:unhideWhenUsed/>
    <w:rsid w:val="00466B2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66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B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40513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0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2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62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017505">
                      <w:marLeft w:val="0"/>
                      <w:marRight w:val="0"/>
                      <w:marTop w:val="1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1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0751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2025-09-18T05:07:00Z</dcterms:created>
  <dcterms:modified xsi:type="dcterms:W3CDTF">2025-09-18T05:15:00Z</dcterms:modified>
</cp:coreProperties>
</file>